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4296" w14:textId="77777777" w:rsidR="00AB676A" w:rsidRDefault="00AB676A" w:rsidP="00AB676A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>
        <w:rPr>
          <w:b/>
          <w:sz w:val="26"/>
          <w:szCs w:val="26"/>
        </w:rPr>
        <w:t>ANEXO II</w:t>
      </w:r>
    </w:p>
    <w:p w14:paraId="25BF2679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3133A95A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4C0C8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39947F64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10E7E4CA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2B40DB79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72306C5F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1"/>
    <w:bookmarkEnd w:id="2"/>
    <w:p w14:paraId="46BA7A4A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F2336F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38AC1F43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052/2025 – Proposta Comercial </w:t>
      </w:r>
    </w:p>
    <w:p w14:paraId="3E382395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9"/>
        <w:gridCol w:w="4246"/>
        <w:gridCol w:w="850"/>
        <w:gridCol w:w="992"/>
        <w:gridCol w:w="1119"/>
        <w:gridCol w:w="1149"/>
      </w:tblGrid>
      <w:tr w:rsidR="00AB676A" w14:paraId="2AB229F2" w14:textId="77777777" w:rsidTr="00AB676A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B9E798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F66B3E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7CE5C4" w14:textId="77777777" w:rsidR="00AB676A" w:rsidRDefault="00AB676A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876B8B" w14:textId="77777777" w:rsidR="00AB676A" w:rsidRDefault="00AB676A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357714" w14:textId="77777777" w:rsidR="00AB676A" w:rsidRDefault="00AB676A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263453" w14:textId="77777777" w:rsidR="00AB676A" w:rsidRDefault="00AB676A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AB676A" w14:paraId="234FE5B1" w14:textId="77777777" w:rsidTr="00AB676A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01EF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6D935" w14:textId="77777777" w:rsidR="00AB676A" w:rsidRDefault="00AB676A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Serviço de transporte com veículo van, com capacidade para no mínimo 18 passageiros;</w:t>
            </w:r>
            <w:r>
              <w:rPr>
                <w:rFonts w:ascii="Times New Roman" w:hAnsi="Times New Roman" w:cs="Times New Roman"/>
              </w:rPr>
              <w:t xml:space="preserve"> dotado de sistema de climatização interna (ar-condicionado) e todos os itens obrigatórios de segurança, com as devidas licenças/autorizações para viagens no âmbito estadual, em conformidade com as normas de trânsito brasileiras, e ter no máximo 10 (dez) anos, contados do ano de sua fabricação.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A69C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9F4A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B406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115C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76A" w14:paraId="18C41FEA" w14:textId="77777777" w:rsidTr="00AB676A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8706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D535" w14:textId="77777777" w:rsidR="00AB676A" w:rsidRDefault="00AB676A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Serviço de transporte com veículo micro-ônibus, com capacidade para no mínimo 28 passageiros</w:t>
            </w:r>
            <w:r>
              <w:rPr>
                <w:rFonts w:ascii="Times New Roman" w:hAnsi="Times New Roman" w:cs="Times New Roman"/>
              </w:rPr>
              <w:t>; dotado de sistema de climatização interna (ar-condicionado) e todos os itens obrigatórios de segurança, com as devidas licenças/autorizações para viagens no âmbito estadual, em conformidade com as normas de trânsito brasileiras, e ter no máximo 10 (dez) anos, contados do ano de sua fabricação.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3EE6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E5ED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B647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7AF7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76A" w14:paraId="417CAF8C" w14:textId="77777777" w:rsidTr="00AB676A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00BE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3D5B" w14:textId="77777777" w:rsidR="00AB676A" w:rsidRDefault="00AB676A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Serviço de transporte com veículo ônibus, com capacidade para no mínimo 46 passageiros</w:t>
            </w:r>
            <w:r>
              <w:rPr>
                <w:rFonts w:ascii="Times New Roman" w:hAnsi="Times New Roman" w:cs="Times New Roman"/>
              </w:rPr>
              <w:t>; dotado de sistema de climatização interna (ar-condicionado) e todos os itens obrigatórios de segurança, com as devidas licenças/autorizações para viagens no âmbito estadual, em conformidade com as normas de trânsito brasileiras, e ter no máximo 10 (dez) anos, contados do ano de sua fabricação.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BF12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0ED9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77AB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B6FB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76A" w14:paraId="6AE71FD4" w14:textId="77777777" w:rsidTr="00AB676A">
        <w:trPr>
          <w:trHeight w:val="2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6B25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649C1" w14:textId="77777777" w:rsidR="00AB676A" w:rsidRDefault="00AB676A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Serviço de transporte com veículo ônibus, com capacidade para no mínimo 46 passageiros,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com banheiro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plataforma elevatória para cadeirante</w:t>
            </w:r>
            <w:r>
              <w:rPr>
                <w:rFonts w:ascii="Times New Roman" w:hAnsi="Times New Roman" w:cs="Times New Roman"/>
              </w:rPr>
              <w:t>, dotado de sistema de climatização interna (ar-condicionado) e todos os itens obrigatórios de segurança, com as devidas licenças/autorizações para viagens no âmbito estadual, em conformidade com as normas de trânsito brasileiras, e ter no máximo 10 (dez) anos, contados do ano de sua fabricação.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2664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836D" w14:textId="77777777" w:rsidR="00AB676A" w:rsidRDefault="00AB67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AFCE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6F6A" w14:textId="77777777" w:rsidR="00AB676A" w:rsidRDefault="00AB676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FBCFEA1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Dados completo para pagamento: número do banco, número da agência, se conta corrente ou poupança e número da conta. (Opcional)</w:t>
      </w:r>
    </w:p>
    <w:p w14:paraId="50812EA5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6E746B6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719074A1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4DD72D63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51431" w14:textId="77777777" w:rsidR="00AB676A" w:rsidRDefault="00AB676A" w:rsidP="00AB676A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1F1484DA" w14:textId="77777777" w:rsidR="00AB676A" w:rsidRDefault="00AB676A" w:rsidP="00AB676A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71396BFE" w14:textId="77777777" w:rsidR="00AB676A" w:rsidRDefault="00AB676A" w:rsidP="00AB676A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42F0F672" w14:textId="77777777" w:rsidR="00AB676A" w:rsidRDefault="00AB676A" w:rsidP="00AB676A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312B40F7" w14:textId="77777777" w:rsidR="00AB676A" w:rsidRDefault="00AB676A" w:rsidP="00AB676A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63681D7E" w14:textId="77777777" w:rsidR="00AB676A" w:rsidRDefault="00AB676A" w:rsidP="00AB676A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2C405BD7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3C10249E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>: ___________________________________________________________________</w:t>
      </w:r>
    </w:p>
    <w:p w14:paraId="52598F40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50D95986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:___________________________ </w:t>
      </w:r>
    </w:p>
    <w:p w14:paraId="3D4C4A43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_______________________________________________________</w:t>
      </w:r>
    </w:p>
    <w:p w14:paraId="32C9CB5A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>
        <w:rPr>
          <w:rFonts w:ascii="Times New Roman" w:hAnsi="Times New Roman" w:cs="Times New Roman"/>
        </w:rPr>
        <w:t>_____________________</w:t>
      </w:r>
    </w:p>
    <w:p w14:paraId="028AFB77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:_________________________________________________________________ </w:t>
      </w:r>
    </w:p>
    <w:p w14:paraId="28DDA773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5A6DA87E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>: (________) _____________________________</w:t>
      </w:r>
    </w:p>
    <w:bookmarkEnd w:id="3"/>
    <w:p w14:paraId="3BE5BFB7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8B66E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B89D5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6B32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44D8F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02C1C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8FABF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863A6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3D7A8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27A4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E8FBA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18C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E3C91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6762C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03440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152EB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6C8C7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1581A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C72B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EA1DA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3EAE1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6ACE8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3FAB9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67F20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0E17A21B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2911E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052/2025</w:t>
      </w:r>
    </w:p>
    <w:p w14:paraId="4C76054A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5B61B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052/2025, da Prefeitura Municipal da Estância Turística de Ibitinga, DECLARO, sob as penas da lei: </w:t>
      </w:r>
    </w:p>
    <w:p w14:paraId="64181BEC" w14:textId="77777777" w:rsidR="00AB676A" w:rsidRDefault="00AB676A" w:rsidP="00AB676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4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5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BF41F14" w14:textId="77777777" w:rsidR="00AB676A" w:rsidRDefault="00AB676A" w:rsidP="00AB676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2F58FCC9" w14:textId="77777777" w:rsidR="00AB676A" w:rsidRDefault="00AB676A" w:rsidP="00AB676A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03E67F8B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3CB7A6C7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6C85EB5E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6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68A37580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8F2F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D630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9E0A7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2ACC521E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770EA7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7A20FE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655081B8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68960DB7" w14:textId="77777777" w:rsidR="00AB676A" w:rsidRDefault="00AB676A" w:rsidP="00AB676A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  <w:bookmarkStart w:id="5" w:name="Anexo_4"/>
    </w:p>
    <w:p w14:paraId="5F990C5B" w14:textId="77777777" w:rsidR="00AB676A" w:rsidRDefault="00AB676A" w:rsidP="00AB676A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0D7BE7F6" w14:textId="77777777" w:rsidR="00AB676A" w:rsidRDefault="00AB676A" w:rsidP="00AB676A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657E873B" w14:textId="77777777" w:rsidR="00AB676A" w:rsidRDefault="00AB676A" w:rsidP="00AB676A">
      <w:pPr>
        <w:pStyle w:val="Recuodecorpodetexto23"/>
        <w:pageBreakBefore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Anexo_V"/>
      <w:bookmarkEnd w:id="5"/>
      <w:r>
        <w:rPr>
          <w:b/>
          <w:bCs/>
          <w:sz w:val="26"/>
          <w:szCs w:val="26"/>
          <w:shd w:val="clear" w:color="auto" w:fill="FFFFFF"/>
        </w:rPr>
        <w:lastRenderedPageBreak/>
        <w:t>ANEX</w:t>
      </w:r>
      <w:bookmarkStart w:id="7" w:name="_GoBack"/>
      <w:bookmarkEnd w:id="7"/>
      <w:r>
        <w:rPr>
          <w:b/>
          <w:bCs/>
          <w:sz w:val="26"/>
          <w:szCs w:val="26"/>
          <w:shd w:val="clear" w:color="auto" w:fill="FFFFFF"/>
        </w:rPr>
        <w:t>O V</w:t>
      </w:r>
    </w:p>
    <w:p w14:paraId="4216CB7C" w14:textId="77777777" w:rsidR="00AB676A" w:rsidRDefault="00AB676A" w:rsidP="00AB676A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7F8920D8" w14:textId="77777777" w:rsidR="00AB676A" w:rsidRDefault="00AB676A" w:rsidP="00AB676A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>ECLARAÇÃO DE ENQUADRAMENTO COMO M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E, EPP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OU OUTRA BENEFICIÁRIA DO TRATAMENTO DIFERENCIADO.</w:t>
      </w:r>
    </w:p>
    <w:p w14:paraId="4ABE05A4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76EB3220" w14:textId="77777777" w:rsidR="00AB676A" w:rsidRDefault="00AB676A" w:rsidP="00AB676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EF5C1" w14:textId="77777777" w:rsidR="00AB676A" w:rsidRDefault="00AB676A" w:rsidP="00AB676A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B676A" w14:paraId="4ADC6A2D" w14:textId="77777777" w:rsidTr="00AB676A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B7F7" w14:textId="77777777" w:rsidR="00AB676A" w:rsidRDefault="00AB676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04E22C53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CB15CF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10A61A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C10FB0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83770E" w14:textId="77777777" w:rsidR="00AB676A" w:rsidRDefault="00AB676A" w:rsidP="00AB676A">
      <w:pPr>
        <w:suppressAutoHyphens w:val="0"/>
        <w:spacing w:after="160" w:line="256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Eu,___________________________________________________________, portador do RG nº ________________________e do CPF nº____________________________, representante do licitante_____________________________________________________ (nome empresarial), interessado em participar do Pregão Eletrônico nº 052/2025, Processo n° 4393/2025,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7" w:anchor=":~:text=Art.%C2%A03%C2%BA,caso%2C%20desde%20que%3A" w:history="1">
        <w:r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497B1CB1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088C84" w14:textId="77777777" w:rsidR="00AB676A" w:rsidRDefault="00AB676A" w:rsidP="00AB67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3721A" w14:textId="77777777" w:rsidR="00AB676A" w:rsidRDefault="00AB676A" w:rsidP="00AB676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3D3A99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24FDA952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568F0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77C5F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AF4AE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9A730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FDB37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C9B3B5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14:paraId="1E0001B8" w14:textId="77777777" w:rsidR="00AB676A" w:rsidRDefault="00AB676A" w:rsidP="00AB67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4EB6F4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43CD7094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B64B19D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0FE9CCB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2D1D988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79322AE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2A632BE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4CF59271" w14:textId="77777777" w:rsidR="00AB676A" w:rsidRDefault="00AB676A" w:rsidP="00AB676A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0B1B14B" w14:textId="77777777" w:rsidR="00AB1F75" w:rsidRPr="00AB676A" w:rsidRDefault="00AB1F75" w:rsidP="00AB676A"/>
    <w:sectPr w:rsidR="00AB1F75" w:rsidRPr="00AB676A" w:rsidSect="00981230">
      <w:pgSz w:w="11906" w:h="16838"/>
      <w:pgMar w:top="2070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AB1F75"/>
    <w:rsid w:val="00AB676A"/>
    <w:rsid w:val="00E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constituicao/constituicao.htm" TargetMode="External"/><Relationship Id="rId4" Type="http://schemas.openxmlformats.org/officeDocument/2006/relationships/hyperlink" Target="https://www.planalto.gov.br/ccivil_03/_ato2019-2022/2021/lei/l1413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1235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3</cp:revision>
  <dcterms:created xsi:type="dcterms:W3CDTF">2025-07-14T19:57:00Z</dcterms:created>
  <dcterms:modified xsi:type="dcterms:W3CDTF">2025-07-18T13:59:00Z</dcterms:modified>
</cp:coreProperties>
</file>