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4A6B" w14:textId="77777777" w:rsidR="00FD020A" w:rsidRPr="00FD020A" w:rsidRDefault="00FD020A" w:rsidP="00FD020A">
      <w:pPr>
        <w:spacing w:after="0" w:line="240" w:lineRule="auto"/>
        <w:jc w:val="center"/>
        <w:rPr>
          <w:b/>
          <w:bCs/>
        </w:rPr>
      </w:pPr>
      <w:r w:rsidRPr="00FD020A">
        <w:rPr>
          <w:b/>
          <w:bCs/>
        </w:rPr>
        <w:t>ANEXO II</w:t>
      </w:r>
    </w:p>
    <w:p w14:paraId="6678B0C7" w14:textId="77777777" w:rsidR="00FD020A" w:rsidRPr="00FD020A" w:rsidRDefault="00FD020A" w:rsidP="00FD020A">
      <w:pPr>
        <w:spacing w:after="0" w:line="240" w:lineRule="auto"/>
        <w:jc w:val="center"/>
        <w:rPr>
          <w:b/>
          <w:bCs/>
        </w:rPr>
      </w:pPr>
      <w:r w:rsidRPr="00FD020A">
        <w:rPr>
          <w:b/>
          <w:bCs/>
        </w:rPr>
        <w:t>MODELO DE PLANILHA DE PROPOSTA</w:t>
      </w:r>
    </w:p>
    <w:p w14:paraId="3F22AE31" w14:textId="77777777" w:rsidR="00FD020A" w:rsidRPr="00FD020A" w:rsidRDefault="00FD020A" w:rsidP="00FD020A">
      <w:pPr>
        <w:spacing w:after="0" w:line="240" w:lineRule="auto"/>
      </w:pPr>
    </w:p>
    <w:p w14:paraId="308156DB" w14:textId="6CADE9BF" w:rsidR="00FD020A" w:rsidRPr="00FD020A" w:rsidRDefault="00FD020A" w:rsidP="00FD020A">
      <w:pPr>
        <w:spacing w:after="0" w:line="240" w:lineRule="auto"/>
      </w:pPr>
      <w:r w:rsidRPr="00FD020A">
        <w:t>Razão social:_______________________________________________________________</w:t>
      </w:r>
      <w:r>
        <w:t>_______</w:t>
      </w:r>
      <w:r w:rsidRPr="00FD020A">
        <w:t>_</w:t>
      </w:r>
    </w:p>
    <w:p w14:paraId="6CEDED37" w14:textId="492BB284" w:rsidR="00FD020A" w:rsidRPr="00FD020A" w:rsidRDefault="00FD020A" w:rsidP="00FD020A">
      <w:pPr>
        <w:spacing w:after="0" w:line="240" w:lineRule="auto"/>
      </w:pPr>
      <w:r w:rsidRPr="00FD020A">
        <w:t>CNPJ nº _________________________ Inscrição Estadual nº ____________________</w:t>
      </w:r>
      <w:r>
        <w:t>_________</w:t>
      </w:r>
      <w:r w:rsidRPr="00FD020A">
        <w:t>___</w:t>
      </w:r>
    </w:p>
    <w:p w14:paraId="7EB25921" w14:textId="590134C5" w:rsidR="00FD020A" w:rsidRPr="00FD020A" w:rsidRDefault="00FD020A" w:rsidP="00FD020A">
      <w:pPr>
        <w:spacing w:after="0" w:line="240" w:lineRule="auto"/>
      </w:pPr>
      <w:r w:rsidRPr="00FD020A">
        <w:t>Endereço: _________________________________________________________________</w:t>
      </w:r>
      <w:r>
        <w:t>________</w:t>
      </w:r>
      <w:r w:rsidRPr="00FD020A">
        <w:t>_</w:t>
      </w:r>
    </w:p>
    <w:p w14:paraId="1B123476" w14:textId="4AC8CD23" w:rsidR="00FD020A" w:rsidRPr="00FD020A" w:rsidRDefault="00FD020A" w:rsidP="00FD020A">
      <w:pPr>
        <w:spacing w:after="0" w:line="240" w:lineRule="auto"/>
      </w:pPr>
      <w:r w:rsidRPr="00FD020A">
        <w:t>Telefone(s):______________________________________________________________</w:t>
      </w:r>
      <w:r>
        <w:t>________</w:t>
      </w:r>
      <w:r w:rsidRPr="00FD020A">
        <w:t>___</w:t>
      </w:r>
    </w:p>
    <w:p w14:paraId="247354E2" w14:textId="08942825" w:rsidR="00FD020A" w:rsidRPr="00FD020A" w:rsidRDefault="00FD020A" w:rsidP="00FD020A">
      <w:pPr>
        <w:spacing w:after="0" w:line="240" w:lineRule="auto"/>
      </w:pPr>
      <w:r w:rsidRPr="00FD020A">
        <w:t>E-mail(s):________________________________________________________________</w:t>
      </w:r>
      <w:r>
        <w:t>________</w:t>
      </w:r>
      <w:r w:rsidRPr="00FD020A">
        <w:t>___</w:t>
      </w:r>
    </w:p>
    <w:p w14:paraId="778C168C" w14:textId="77777777" w:rsidR="00FD020A" w:rsidRPr="00FD020A" w:rsidRDefault="00FD020A" w:rsidP="00FD020A">
      <w:pPr>
        <w:spacing w:after="0" w:line="240" w:lineRule="auto"/>
      </w:pPr>
    </w:p>
    <w:p w14:paraId="5449FEC1" w14:textId="77777777" w:rsidR="00FD020A" w:rsidRPr="00FD020A" w:rsidRDefault="00FD020A" w:rsidP="00FD020A">
      <w:pPr>
        <w:spacing w:after="0" w:line="240" w:lineRule="auto"/>
      </w:pPr>
      <w:r w:rsidRPr="00FD020A">
        <w:t>À Prefeitura Municipal da Estância Turística de Ibitinga/SP</w:t>
      </w:r>
    </w:p>
    <w:p w14:paraId="35BF22BB" w14:textId="77777777" w:rsidR="00FD020A" w:rsidRPr="00FD020A" w:rsidRDefault="00FD020A" w:rsidP="00FD020A">
      <w:pPr>
        <w:spacing w:after="0" w:line="240" w:lineRule="auto"/>
      </w:pPr>
      <w:r w:rsidRPr="00FD020A">
        <w:t xml:space="preserve">Ref.: Pregão Eletrônico nº 063/2024 - Proposta Comercial </w:t>
      </w:r>
    </w:p>
    <w:p w14:paraId="00A43A00" w14:textId="77777777" w:rsidR="00FD020A" w:rsidRPr="00FD020A" w:rsidRDefault="00FD020A" w:rsidP="00FD020A">
      <w:pPr>
        <w:spacing w:after="0" w:line="240" w:lineRule="auto"/>
        <w:jc w:val="both"/>
      </w:pPr>
      <w:r w:rsidRPr="00FD020A">
        <w:t>OBJETO: REGISTRO DE PREÇOS PARA AQUISIÇÕES FUTURAS E PARCELADAS DE GÊNEROS ALIMENTÍCIOS PARA CONSUMO NA MERENDA ESCOLAR, CORPO DE BOMBEIROS, ADMINISTRAÇÃO, ESPORTES E LAZER E SETORES DA SECRETARIA DE DESENVOLVIMENTO SOCIAL.</w:t>
      </w:r>
    </w:p>
    <w:tbl>
      <w:tblPr>
        <w:tblW w:w="913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74"/>
        <w:gridCol w:w="719"/>
        <w:gridCol w:w="3889"/>
        <w:gridCol w:w="992"/>
        <w:gridCol w:w="992"/>
        <w:gridCol w:w="1061"/>
      </w:tblGrid>
      <w:tr w:rsidR="00FD020A" w:rsidRPr="00FD020A" w14:paraId="60A9ABCE" w14:textId="77777777" w:rsidTr="00B179BE">
        <w:trPr>
          <w:trHeight w:val="2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51D23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ITEM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FA550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QNT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9C088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UNID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0075A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AEEB4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85BC3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R$ UNIT.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92829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R$ TOTAL</w:t>
            </w:r>
          </w:p>
        </w:tc>
      </w:tr>
      <w:tr w:rsidR="00FD020A" w:rsidRPr="00FD020A" w14:paraId="5AD4E162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830F7D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A0020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7B0FCD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E1A00F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ACHOCOLATADO EM PÓ - 400gr</w:t>
            </w:r>
          </w:p>
          <w:p w14:paraId="76A3E73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Enriquecido de no mínimo 07 (sete) vitaminas e 02 (dois) minerais, isento de gordura trans. Na composição centesimal, possuir no mínimo 2,8 g de proteínas. Validade 01 ano e fabricação não superior a 60 dias da data de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8EACB0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27BAA7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D47E97B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9E95174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544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F6C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2.823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CE5E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D95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AÇUCAR CRISTAL - PACOTE 5KG</w:t>
            </w:r>
          </w:p>
          <w:p w14:paraId="7947EB4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Embalagem plástica transparente, devidamente rotulada, respeitando a legislação vigente e reembalado em fardo resistente, contendo 06 embalagens primárias com total de 30 quilos. Validade mínima de 01 ano e fabricação não superior a 30 (trinta) dias da data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612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FFB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61AA8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106C712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06E6D8B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6114847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6B2B054C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6C7731A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AÇUCAR CRISTAL - PACOTE 5KG</w:t>
            </w:r>
          </w:p>
          <w:p w14:paraId="33B926B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Embalagem plástica transparente, devidamente rotulada, respeitando a legislação vigente e reembalado em fardo resistente, contendo 06 embalagens primárias com total de 30 quilos. Validade mínima de 01 ano e fabricação não superior a 30 (trinta) dias da data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611014B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40F7E4E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0115811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4BB7F6D" w14:textId="77777777" w:rsidTr="00FD020A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0FC45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3EC624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1.550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8270FF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Cx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D35932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AMIDO DE MILHO - CAIXA 500 GR</w:t>
            </w:r>
          </w:p>
          <w:p w14:paraId="4B5AC83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Sob a forma de pó, produzido a partir de matéria prima sã e limpa, isento de matéria terrosa e parasitas, não podendo estar úmido, fermentado ou rançoso. Embalagem: caixa de papel/papelão contendo 500gr, devidamente rotulada conforme legislação vigente. Validade de 06 (seis) </w:t>
            </w:r>
            <w:proofErr w:type="gramStart"/>
            <w:r w:rsidRPr="00FD020A">
              <w:t>meses e fabricação não superior</w:t>
            </w:r>
            <w:proofErr w:type="gramEnd"/>
            <w:r w:rsidRPr="00FD020A">
              <w:t xml:space="preserve"> a 30 (trinta) dias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4C07EC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7CDC350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BCA8E22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AF378FA" w14:textId="77777777" w:rsidTr="00FD020A">
        <w:trPr>
          <w:trHeight w:val="34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409B" w14:textId="77777777" w:rsidR="00FD020A" w:rsidRPr="00FD020A" w:rsidRDefault="00FD020A" w:rsidP="00FD020A">
            <w:pPr>
              <w:spacing w:after="0" w:line="240" w:lineRule="auto"/>
            </w:pPr>
            <w:r w:rsidRPr="00FD020A">
              <w:lastRenderedPageBreak/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432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9.525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84D5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C78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ARROZ BENEFICIADO AGULHINHA PACOTE 5KG</w:t>
            </w:r>
          </w:p>
          <w:p w14:paraId="528E725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Longo, tipo 1, especial, polido, de safra corrente, limpo, grãos inteiros mínimo de 90%. Características físicas, químicas, biológicas e da   embalagem    devem obedecer a legislação vigente. Não deve ser necessário lavar ou escolher para sua preparação. Deve constar na embalagem a marca, o prazo de validade e a procedência. Embalagem primaria: saco plástico atóxico com 5kg e secundária: fardo plástico com 6 pacotes de 5kg. Validade de 01 (um) </w:t>
            </w:r>
            <w:proofErr w:type="gramStart"/>
            <w:r w:rsidRPr="00FD020A">
              <w:t>ano e empacotamento não superior</w:t>
            </w:r>
            <w:proofErr w:type="gramEnd"/>
            <w:r w:rsidRPr="00FD020A">
              <w:t xml:space="preserve"> a 30 (trinta) dias da entrega do produto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2F6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06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CE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DB3DDBE" w14:textId="77777777" w:rsidTr="00FD020A">
        <w:trPr>
          <w:trHeight w:val="2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7974FC4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17FF8B3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3.175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418B5DEB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1A9EE40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ARROZ BENEFICIADO AGULHINHA PACOTE 5KG</w:t>
            </w:r>
          </w:p>
          <w:p w14:paraId="5C9EAA5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Longo, tipo 1, especial, polido, de safra corrente, limpo, grãos inteiros mínimo de 90%. Características físicas, químicas, biológicas e da embalagem    </w:t>
            </w:r>
            <w:proofErr w:type="gramStart"/>
            <w:r w:rsidRPr="00FD020A">
              <w:t>devem  obedecer</w:t>
            </w:r>
            <w:proofErr w:type="gramEnd"/>
            <w:r w:rsidRPr="00FD020A">
              <w:t xml:space="preserve">    a legislação vigente. Não deve ser necessário lavar ou escolher para sua preparação. Deve constar na embalagem a marca, o prazo de validade e a procedência. Embalagem primaria: saco plástico atóxico com 5kg e secundária: fardo plástico com 6 pacotes de 5kg. Validade de 01 (um) </w:t>
            </w:r>
            <w:proofErr w:type="gramStart"/>
            <w:r w:rsidRPr="00FD020A">
              <w:t>ano e empacotamento não superior</w:t>
            </w:r>
            <w:proofErr w:type="gramEnd"/>
            <w:r w:rsidRPr="00FD020A">
              <w:t xml:space="preserve"> a 30 (trinta) dias da entrega do produto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4DF9EEF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0850B93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1BDE6420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384DF91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E8BC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3AC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1.103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27E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935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ATUM EM CONSERVA SÓLIDO EMBALAGEM POUCH – KG</w:t>
            </w:r>
          </w:p>
          <w:p w14:paraId="77EC5BB7" w14:textId="14B40D3E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Pescado em conserva do tipo atum sólido, conservado em salmoura com óleo comestível, com aparência, cor, odor, sabor e textura próprios da espécie do peixe. Isentos de sujidades e outros materiais estranhos. Embalagem primaria tipo </w:t>
            </w:r>
            <w:proofErr w:type="spellStart"/>
            <w:r w:rsidRPr="00FD020A">
              <w:t>pouch</w:t>
            </w:r>
            <w:proofErr w:type="spellEnd"/>
            <w:r w:rsidRPr="00FD020A">
              <w:t>, embalagem secundaria caixa de papelão reforçado. Data de validade de 12 meses a partir da data de fabricação. E fabricação não superior a 30 dias da data de entrega.</w:t>
            </w:r>
            <w:r w:rsidR="000F02EB">
              <w:t xml:space="preserve"> </w:t>
            </w:r>
            <w:r w:rsidRPr="00FD020A">
              <w:t>Embalagem de até 1kg (peso líquido e drenado).</w:t>
            </w:r>
          </w:p>
          <w:p w14:paraId="41876F9F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Na entrega do produto apenas será considerado o seu peso drenado, ou seja, na nota fiscal deverá constar apenas o peso drenado do atum entregue.</w:t>
            </w:r>
            <w:r w:rsidRPr="00FD020A">
              <w:tab/>
            </w:r>
            <w:r w:rsidRPr="00FD020A">
              <w:tab/>
            </w:r>
            <w:r w:rsidRPr="00FD020A">
              <w:tab/>
            </w:r>
            <w:r w:rsidRPr="00FD020A">
              <w:tab/>
            </w:r>
            <w:r w:rsidRPr="00FD020A">
              <w:tab/>
            </w:r>
            <w:r w:rsidRPr="00FD020A"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EF3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039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C127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05FCB5F0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0B8194D2" w14:textId="77777777" w:rsidR="00FD020A" w:rsidRPr="00FD020A" w:rsidRDefault="00FD020A" w:rsidP="00FD020A">
            <w:pPr>
              <w:spacing w:after="0" w:line="240" w:lineRule="auto"/>
            </w:pPr>
            <w:r w:rsidRPr="00FD020A">
              <w:lastRenderedPageBreak/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0536F94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2906137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692509E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ATUM EM CONSERVA SÓLIDO EMBALAGEM POUCH – KG</w:t>
            </w:r>
          </w:p>
          <w:p w14:paraId="4CF8D42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Pescado em conserva do tipo atum sólido, conservado em salmoura com óleo comestível, com aparência, cor, odor, sabor e textura próprios da espécie do peixe. Isentos de sujidades e outros materiais estranhos. Embalagem primaria tipo </w:t>
            </w:r>
            <w:proofErr w:type="spellStart"/>
            <w:r w:rsidRPr="00FD020A">
              <w:t>pouch</w:t>
            </w:r>
            <w:proofErr w:type="spellEnd"/>
            <w:r w:rsidRPr="00FD020A">
              <w:t>, embalagem secundaria caixa de papelão reforçado. Data de validade de 12 meses a partir da data de fabricação. E fabricação não superior a 30 dias da data de entrega.</w:t>
            </w:r>
          </w:p>
          <w:p w14:paraId="00F0C19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Embalagem de até 1kg (peso líquido e drenado).</w:t>
            </w:r>
          </w:p>
          <w:p w14:paraId="2F3F0E9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Na entrega do produto apenas será considerado o seu peso drenado, ou seja, na nota fiscal deverá constar apenas o peso drenado do atum entregue.</w:t>
            </w:r>
            <w:r w:rsidRPr="00FD020A">
              <w:tab/>
            </w:r>
            <w:r w:rsidRPr="00FD020A">
              <w:tab/>
            </w:r>
            <w:r w:rsidRPr="00FD020A">
              <w:tab/>
            </w:r>
            <w:r w:rsidRPr="00FD020A">
              <w:tab/>
            </w:r>
            <w:r w:rsidRPr="00FD020A">
              <w:tab/>
            </w:r>
            <w:r w:rsidRPr="00FD020A"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211F060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3E36293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3ED82B2A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685F72E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DC7D3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7BBCC2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1.620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9461C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Cx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977755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AVEIA EM FLOCOS FINOS MÍN. 165GR</w:t>
            </w:r>
          </w:p>
          <w:p w14:paraId="36DE76D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Aveia em flocos finos, isenta de insetos, impurezas, materiais e odores estranhos ou impróprios. Embalagem primária caixa papel cartão, com validade mínima de 10 meses na data da entrega; embalagem secundaria caixa de papelão reforçado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F81A17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B1D4FF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E92885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18EF6DE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687DA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AA00C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7ECD591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Gf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3C9FE8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AZEITE DE OLIVA EXTRA VIRGEM - GARRAFA DE 500ML</w:t>
            </w:r>
          </w:p>
          <w:p w14:paraId="77358B1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Óleo comestível; Azeite de oliva extra virgem; com acidez máxima de 0,5%; isento de oxidação, sujidades e materiais estranhos; embalado em frasco de vidro apropriado, conteúdo de 500 ml de azeite, hermeticamente fechado e atóxico; e suas </w:t>
            </w:r>
            <w:proofErr w:type="spellStart"/>
            <w:r w:rsidRPr="00FD020A">
              <w:t>condicões</w:t>
            </w:r>
            <w:proofErr w:type="spellEnd"/>
            <w:r w:rsidRPr="00FD020A">
              <w:t xml:space="preserve"> deverão estar de acordo com a Resolução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270/05,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259/02,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360/03 (ANVISA), Instrução Normativa 01/12 (mapa); produto sujeito a verificação no ato da entrega aos procedimentos Adm. determinados pela Anvisa; com validade </w:t>
            </w:r>
            <w:proofErr w:type="spellStart"/>
            <w:r w:rsidRPr="00FD020A">
              <w:t>míinima</w:t>
            </w:r>
            <w:proofErr w:type="spellEnd"/>
            <w:r w:rsidRPr="00FD020A">
              <w:t xml:space="preserve"> de 7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C26686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87FBF96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7E5AF9D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3161FCD" w14:textId="77777777" w:rsidTr="00B179B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4A1A4E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83EF38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21146D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BD7031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BARRA CEREAIS, COB. CHOCOLATE - mín. 20gr</w:t>
            </w:r>
          </w:p>
          <w:p w14:paraId="729F500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Sabor variado de frutas; composta de aveia em flocos, flocos de arroz, de cevada, de trigo, de milho tostado; açúcar, com cobertura de chocolate; barra pesando no mín. 20gr cada barra; embalada em material flexível laminado </w:t>
            </w:r>
            <w:r w:rsidRPr="00FD020A">
              <w:lastRenderedPageBreak/>
              <w:t xml:space="preserve">pet, metalizado </w:t>
            </w:r>
            <w:proofErr w:type="spellStart"/>
            <w:r w:rsidRPr="00FD020A">
              <w:t>pebd</w:t>
            </w:r>
            <w:proofErr w:type="spellEnd"/>
            <w:r w:rsidRPr="00FD020A">
              <w:t>; com validade mínima de 6 (seis) meses na data da entrega; e suas condições deverão atender as normas e legislações sanitárias atuais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4CE8E0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32BD99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4476C65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410D9F1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CEF5C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8B6D7B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7F3358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FE18DF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BATATA PALHA - PCT  500gr</w:t>
            </w:r>
          </w:p>
          <w:p w14:paraId="0B0FEBC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Embalagem primária de 500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 reembaladas em caixas de papelão com até 08 pacotes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CD55A8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FFFDFF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63ED8D3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0302286" w14:textId="77777777" w:rsidTr="00B179B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85AA6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3E5E4B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584110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L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68E1D8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BEBIDA DE ARROZ, PRONTA ACARTONADO 1L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50E76D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6F0F610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51C77E3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0642C6E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1A9271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4DE1A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2.440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D7331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L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1CED3C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BEBIDA DE SOJA, ORIGINAL </w:t>
            </w:r>
            <w:proofErr w:type="gramStart"/>
            <w:r w:rsidRPr="00FD020A">
              <w:t>-  ACARTONADO</w:t>
            </w:r>
            <w:proofErr w:type="gramEnd"/>
            <w:r w:rsidRPr="00FD020A">
              <w:t xml:space="preserve"> 1L</w:t>
            </w:r>
          </w:p>
          <w:p w14:paraId="469EDB3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Sabor original, pronta para consumo, validade mínima de 06 meses e fabricação não superior a 30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74C700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A71E68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EA58EC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33DB4D7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E096FC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11C36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28.500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829440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37E0D7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BEBIDA LÁCTEA COM POLPA DE FRUTAS</w:t>
            </w:r>
          </w:p>
          <w:p w14:paraId="55D6E97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Leite com frutas em embalagem tetra </w:t>
            </w:r>
            <w:proofErr w:type="spellStart"/>
            <w:r w:rsidRPr="00FD020A">
              <w:t>pak</w:t>
            </w:r>
            <w:proofErr w:type="spellEnd"/>
            <w:r w:rsidRPr="00FD020A">
              <w:t xml:space="preserve"> de 200 ml.</w:t>
            </w:r>
          </w:p>
          <w:p w14:paraId="30C666C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Deverá conter entre outros ingredientes, leite pasteurizado, soro de leite, açúcar, preparado de frutas de mamão, maçã e banana.</w:t>
            </w:r>
          </w:p>
          <w:p w14:paraId="466181C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Não necessita refrigeração.</w:t>
            </w:r>
          </w:p>
          <w:p w14:paraId="25BCDD4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Validade de mínimo 06 meses e fabricação não superior a 30 dias.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981BDC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15AD5C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4C84CF8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C4248D0" w14:textId="77777777" w:rsidTr="00B179B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F619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B9C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15.000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4F9F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622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DE POLVILHO SABOR TRADICIONAL</w:t>
            </w:r>
          </w:p>
          <w:p w14:paraId="370322E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de polvilho, sabor tradicional; composta de polvilho, gordura vegetal e sal; Embalagem primaria plástica, atóxica e hermeticamente fechada, peso mínimo de 100g por pacote, embalagem secundaria caixa de papelão reforçado. Validade mínima de 06 meses da data de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EC79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E2B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3710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1540CD5" w14:textId="77777777" w:rsidTr="00B179B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45F031E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2AB7126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4C49EF0E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4B64CCA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DE POLVILHO SABOR TRADICIONAL</w:t>
            </w:r>
          </w:p>
          <w:p w14:paraId="750C9B2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de polvilho, sabor tradicional; composta de polvilho, gordura vegetal e sal; Embalagem primaria plástica, atóxica e hermeticamente fechada, peso mínimo de 100g por pacote, embalagem secundaria caixa de papelão reforçado. Validade mínima de 06 meses da data de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7FA8271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70F1738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79EAD757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A23935D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07D145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81C94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312D4A6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474BED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DE POLVILHO SEM LACTOSE SABOR TRADICIONAL</w:t>
            </w:r>
          </w:p>
          <w:p w14:paraId="3DC941F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Biscoito de polvilho, sabor tradicional, composta de gordura vegetal e sal, isento de lactose, sem proteína do leite, sem </w:t>
            </w:r>
            <w:r w:rsidRPr="00FD020A">
              <w:lastRenderedPageBreak/>
              <w:t>traços de leite. Embalagem primaria plástica, atóxica e hermeticamente fechada, peso mínimo de 100g por pacote, embalagem secundaria caixa de papelão reforçado. Validade mínima de 06 meses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CF3E20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3328C0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5326A45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4937C03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9166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290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11.475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14C5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7C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INTEGRAL SEM RECHEIO, MAÇÃ – Mín. 120gr</w:t>
            </w:r>
          </w:p>
          <w:p w14:paraId="394EEE2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Biscoito doce integral, sem recheio. O produto deverá possuir na sua composição: aveia e maçã. O sabor predominante deve ser de maçã, sendo aceito mais sabores adicionados como: uva, canela, mel, damasco ou laranja. Embalagem primaria filme </w:t>
            </w:r>
            <w:proofErr w:type="spellStart"/>
            <w:r w:rsidRPr="00FD020A">
              <w:t>bopp</w:t>
            </w:r>
            <w:proofErr w:type="spellEnd"/>
            <w:r w:rsidRPr="00FD020A">
              <w:t xml:space="preserve"> metalizado, atóxico e lacrado; com validade mínima de 07 meses na data da entrega. O pacote deverá possui no mínimo 120 gramas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3FFF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EF1A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895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A7C9E6B" w14:textId="77777777" w:rsidTr="00B179BE">
        <w:trPr>
          <w:trHeight w:val="26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19095BC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1712AF3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3.825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42D8CD96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1253CFF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INTEGRAL SEM RECHEIO, MAÇÃ – Mín. 120gr</w:t>
            </w:r>
          </w:p>
          <w:p w14:paraId="345DA30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Biscoito doce integral, sem recheio. O produto deverá possuir na sua composição: aveia e maçã. O sabor predominante deve ser de maçã, sendo aceito mais sabores adicionados como: uva, canela, mel, damasco ou laranja. Embalagem primaria filme </w:t>
            </w:r>
            <w:proofErr w:type="spellStart"/>
            <w:r w:rsidRPr="00FD020A">
              <w:t>bopp</w:t>
            </w:r>
            <w:proofErr w:type="spellEnd"/>
            <w:r w:rsidRPr="00FD020A">
              <w:t xml:space="preserve"> metalizado, atóxico e lacrado; com validade mínima de 07 meses na data da entrega. O pacote deverá possui no mínimo 120 gramas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0743FFC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56B89D5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03799603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88D9241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9D66AF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1D1E4B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3F09CF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96803D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MAISENA SEM LACTOSE MÍN 330GR</w:t>
            </w:r>
          </w:p>
          <w:p w14:paraId="76675CE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Produto isento de lactose ou outro item de origem animal, fabricação recente, devidamente embalado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6645DB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36D08A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8F2E025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AD59F8E" w14:textId="77777777" w:rsidTr="00B179BE">
        <w:trPr>
          <w:trHeight w:val="82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A30A4E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32EAD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1.840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68FBEC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1956C3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S/ RECHEIO SABOR BAUNILHA SEM GLÚTEN, LACTOSE, SOJA, OVOS E LEITE 30gr</w:t>
            </w:r>
          </w:p>
          <w:p w14:paraId="0C647D6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sem recheio sabor baunilha sem: glúten, lactose, soja, ovos, leite. Que atenda às recomendações para dieta especial.</w:t>
            </w:r>
          </w:p>
          <w:p w14:paraId="062AA32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Composto de amido, farinha de arroz, açúcar, óleo vegetal de girassol, emulsificantes, fermento químico, aromatizante idêntico ao natural, favas de baunilha e outros ingredientes permitidos. Embalagem primaria filme de Bopp metalizado, atóxico e lacrado. </w:t>
            </w:r>
            <w:r w:rsidRPr="00FD020A">
              <w:lastRenderedPageBreak/>
              <w:t>Embalagem individual de 30 gramas. Embalagem secundaria caixa de papelão reforçado. Com validade mínima de 4 meses após a entrega. Suas condições deverão estar de acordo com a RDC 12/01, RDC 259/02, RDC 360/03, RDC 344/02, RDC 263/05 e alterações posteriores.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CC2738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AD7B44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02BC949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45DD455" w14:textId="77777777" w:rsidTr="00B179BE">
        <w:trPr>
          <w:trHeight w:val="5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056E09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FF3703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15.500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262E3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8C74A8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SABOR MORANGO COM CEREAIS 160GR</w:t>
            </w:r>
          </w:p>
          <w:p w14:paraId="6083A58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Biscoito doce, sem recheio, contendo Cereais integrais (61%) (farinha de trigo integral, aveia em flocos, farinha de aveia e farinha de centeio integral), açúcar, óleo vegetal, cereal à base de trigo integral, preparado de morango, fibra de trigo, amido, açúcar invertido, sal, fermentos químicos (bicarbonato de amônio, bicarbonato de sódio e fosfato </w:t>
            </w:r>
            <w:proofErr w:type="spellStart"/>
            <w:r w:rsidRPr="00FD020A">
              <w:t>monocálcico</w:t>
            </w:r>
            <w:proofErr w:type="spellEnd"/>
            <w:r w:rsidRPr="00FD020A">
              <w:t xml:space="preserve">), aromatizantes, emulsificante (lecitina de soja) e </w:t>
            </w:r>
            <w:proofErr w:type="gramStart"/>
            <w:r w:rsidRPr="00FD020A">
              <w:t>antioxidante,(</w:t>
            </w:r>
            <w:proofErr w:type="gramEnd"/>
            <w:r w:rsidRPr="00FD020A">
              <w:t xml:space="preserve">TBHQ). O sabor predominante deve ser de morango, sendo aceito mais sabores adicionados como: cacau, coco ou limão. Embalagem primária filme </w:t>
            </w:r>
            <w:proofErr w:type="spellStart"/>
            <w:r w:rsidRPr="00FD020A">
              <w:t>bopp</w:t>
            </w:r>
            <w:proofErr w:type="spellEnd"/>
            <w:r w:rsidRPr="00FD020A">
              <w:t xml:space="preserve"> metalizado, atóxico e lacrado; com validade mínima de 07 meses na data da entrega. O pacote deverá possui no mínimo 160 gramas do produto.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572805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4B16D7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5C0E6AA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03FD6974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B32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6C6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5.067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979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8D3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TIPO MAISENA</w:t>
            </w:r>
          </w:p>
          <w:p w14:paraId="2D88396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Farinha de trigo fortificada com ferro e ácido fólico, açúcar, gordura vegetal, amido, açúcar invertido, carbonato de cálcio, sal e outros desde que informado na embalagem do produto. Embalagem primária: contendo entre 200 e 400 (duzentos e quatrocentos) gramas devidamente rotulada conforme legislação vigente e embalagem secundária contendo entre 03 e 10 (três e dez) quilos.</w:t>
            </w:r>
          </w:p>
          <w:p w14:paraId="5E0F5C3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Validade mínima de 08 meses e fabricação não superior a 30 dias da data de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997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99B9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2A129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57DE5F7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2BC34C8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7E5B922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1.689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1A0314C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0341B12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TIPO MAISENA</w:t>
            </w:r>
          </w:p>
          <w:p w14:paraId="0A35CCE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Farinha de trigo fortificada com ferro e ácido fólico, açúcar, gordura vegetal, amido, açúcar invertido, carbonato de cálcio, sal e outros desde que informado na embalagem do produto. Embalagem primária: contendo entre 200 e 400 (duzentos e quatrocentos) gramas </w:t>
            </w:r>
            <w:r w:rsidRPr="00FD020A">
              <w:lastRenderedPageBreak/>
              <w:t>devidamente rotulada conforme legislação vigente e embalagem secundária contendo entre 03 e 10 (três e dez) quilos.</w:t>
            </w:r>
          </w:p>
          <w:p w14:paraId="4D01B7E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Validade mínima de 08 meses e fabricação não superior a 30 dias da data de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55F99D9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641F4B46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1F9796B8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C9F822D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EBF56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31F42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1.350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70CC3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958505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ROSQUINHA DE LEITE ZERO LACTOSE KG</w:t>
            </w:r>
          </w:p>
          <w:p w14:paraId="5C0E45E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Produto isento de lactose, sem proteína do leite, sem traços de leite. Fabricação recente, devidamente embalado.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A9CD99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E54E09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9397737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80FF7FD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C24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E88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12.225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53E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2B4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SALGADO INTEGRAL COM GERGELIM - mín. 150gr</w:t>
            </w:r>
          </w:p>
          <w:p w14:paraId="6A0CB17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Tipo integral com fibras e gergelim, composto de farinha de trigo integral, farinha de trigo enriquecida com ferro e ácido fólico, farelo de trigo, gergelim, água, óleo vegetal e demais ingredientes permitidos. Ter zero de gordura trans, apresentar dupla embalagem para preservação do formato do produto. Na entrega a data de fabricação não deverá ser superior a 01 mês. Pacotes com peso mínimo de 150 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03C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CFCC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AF75A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5A2215C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37A9528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75D069B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4.075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5774C622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35E1DDC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SALGADO INTEGRAL COM GERGELIM - mín. 150gr</w:t>
            </w:r>
          </w:p>
          <w:p w14:paraId="35068D9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Tipo integral com fibras e gergelim, composto de farinha de trigo integral, farinha de trigo enriquecida com ferro e ácido fólico, farelo de trigo, gergelim, água, óleo vegetal e demais ingredientes permitidos. Ter zero de gordura trans, apresentar dupla embalagem para preservação do formato do produto. Na entrega a data de fabricação não deverá ser superior a 01 mês. Pacotes com peso mínimo de 150 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577383D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0595DE1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617521E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4FE8A6C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B81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12E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4.434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61B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556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SALGADO TIPO ÁGUA E SAL</w:t>
            </w:r>
          </w:p>
          <w:p w14:paraId="1BC3A1B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Farinha de trigo fortificada com ferro e ácido fólico. Embalagem primaria deverá conter de 400gr a 500 gr. No rótulo da embalagem deverá conter as seguintes informações: nome e endereço da empresa constando identificação completa do produto conforme determina a legislação vigente. Validade mínima de 06 meses e fabricação não superior a 30 dias da entrega do produto.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0A34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CFE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8CD7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04D0D33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54111C5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2F78030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1.478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2A19E95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3F19330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SALGADO TIPO ÁGUA E SAL</w:t>
            </w:r>
          </w:p>
          <w:p w14:paraId="44C7628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Farinha de trigo fortificada com ferro e ácido fólico. Embalagem primaria deverá </w:t>
            </w:r>
            <w:r w:rsidRPr="00FD020A">
              <w:lastRenderedPageBreak/>
              <w:t>conter de 400gr a 500 gr. No rótulo da embalagem deverá conter as seguintes informações: nome e endereço da empresa constando identificação completa do produto conforme determina a legislação vigente. Validade mínima de 06 meses e fabricação não superior a 30 dias da entrega do produto.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301B4D0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2266CEA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5D13811D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205A409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04B4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806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2.592,6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729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166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SEM RECHEIO SABOR CHOCOLATE</w:t>
            </w:r>
          </w:p>
          <w:p w14:paraId="6BA81C9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sem recheio, tipo amanteigado, sabor chocolate; composto de farinha de trigo enriquecida com ferro e ácido fólico, açúcar, gordura vegetal, margarina, cacau em pó, sal, fermento químicos, aromatizantes, emulsificantes, corante e outros ingredientes permitidos; Embalagem primaria filme Bopp metalizado, atóxico e lacrado, com validade mínima de 10 meses na data da entrega</w:t>
            </w:r>
          </w:p>
          <w:p w14:paraId="2B5DC425" w14:textId="77777777" w:rsidR="00FD020A" w:rsidRPr="00FD020A" w:rsidRDefault="00FD020A" w:rsidP="00FD020A">
            <w:pPr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798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467A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ACC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B65534E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6D72B60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64BDEC5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65203EE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211B50A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SEM RECHEIO SABOR CHOCOLATE</w:t>
            </w:r>
          </w:p>
          <w:p w14:paraId="2FF2243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sem recheio, tipo amanteigado, sabor chocolate; composto de farinha de trigo enriquecida com ferro e ácido fólico, açúcar, gordura vegetal, margarina, cacau em pó, sal, fermento químicos, aromatizantes, emulsificantes, corante e outros ingredientes permitidos; Embalagem primaria filme Bopp metalizado, atóxico e lacrado, com validade mínima de 10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7763E3A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4E21C580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00A2AA21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E0A1921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39D4B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A16B5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9F7E6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AC1568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BISCOITO SEQUILHOS TRADICIONAL </w:t>
            </w:r>
          </w:p>
          <w:p w14:paraId="7620CDA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Biscoito doce sem recheio, tipo sequilho, sabor tradicional; </w:t>
            </w:r>
            <w:proofErr w:type="gramStart"/>
            <w:r w:rsidRPr="00FD020A">
              <w:t>Composta</w:t>
            </w:r>
            <w:proofErr w:type="gramEnd"/>
            <w:r w:rsidRPr="00FD020A">
              <w:t xml:space="preserve"> de amido de milho, açúcar, leite, gordura vegetal, ovos, sal e outros ingredientes permitidos; Isenta de sujidades e outros materiais estranhos; Embalagem primaria plástica, atóxica e lacrada; Embalagem secundaria caixa de papelão reforçada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37E9FB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BC208B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DD5617F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8BF5768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2F89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2DB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5.822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B6A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900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TIPO ROSQUINHA DE LEITE – QUILO</w:t>
            </w:r>
          </w:p>
          <w:p w14:paraId="243DD7C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Calorias entre 90 e 190 kcal, mínimo de 10 gr. Carboidratos e 1,0 gr. De proteína, embalagem primária contendo até 500gr do produto, reembalada em caixa devidamente rotulada conforme legislação vigente. Validade mínima de 08 </w:t>
            </w:r>
            <w:r w:rsidRPr="00FD020A">
              <w:lastRenderedPageBreak/>
              <w:t>meses e fabricação não superior a 30 dias da data de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AA29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2DE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72B92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00073DA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1F8902A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6638952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1.940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23BE6E4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5B9A733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TIPO ROSQUINHA DE LEITE – QUILO</w:t>
            </w:r>
          </w:p>
          <w:p w14:paraId="4F42C66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Calorias entre 90 e 190 kcal, mínimo de 10 gr. Carboidratos e 1,0 gr. De proteína, embalagem primária contendo até 500gr do produto, reembalada em caixa devidamente rotulada conforme legislação vigente. Validade mínima de 08 meses e fabricação não superior a 30 dias da data de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4FC1DA1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5AD9B166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6C778399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9EBE52D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6941F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15984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07F779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51BC49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WAFFER RECHEADO SABOR BAUNILHA</w:t>
            </w:r>
          </w:p>
          <w:p w14:paraId="6552459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embalagem devidamente rotulada conforme </w:t>
            </w:r>
            <w:proofErr w:type="spellStart"/>
            <w:r w:rsidRPr="00FD020A">
              <w:t>legislaçao</w:t>
            </w:r>
            <w:proofErr w:type="spellEnd"/>
            <w:r w:rsidRPr="00FD020A">
              <w:t xml:space="preserve"> vigente; embalagem primária contendo entre 100 e 200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 cada. Validade mínima de 06 meses e fabricação não superior a 30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044EFE0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FB3306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855AD72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9616DD0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9C3C55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776EB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DEDB2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689AF3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WAFFER RECHEADO SABOR MORANGO</w:t>
            </w:r>
          </w:p>
          <w:p w14:paraId="6B12F71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Embalagem devidamente rotulada conforme legislação vigente, contendo entre 100 e 200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 cada. Validade mínima de 06 meses e fabricação não superior a 30 dias da data da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19D223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436662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5F8EB2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7AE2F35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BEA51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CF7B9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C4C70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B13ADA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BOLACHA ÁGUA E SAL, SEM LACTOSE MÍN 330GR</w:t>
            </w:r>
          </w:p>
          <w:p w14:paraId="1CF9F1A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Sabor tradicional, produto isento de lactose ou outro item de origem animal, fabricação recente, devidamente embalado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BB7810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9DDFE0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4681303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15EF640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055EB4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2FF9A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A88727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F9C843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BOLACHA WAFFER SABOR CHOCOLATE</w:t>
            </w:r>
          </w:p>
          <w:p w14:paraId="1289205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Embalagem devidamente rotulada, conforme legislação vigente, contendo entre 100 e 200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 cada. Validade mínima de 06 meses e fabricação não superior a 30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1AAE58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43434C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1DA5E42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6B52DBA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19BAC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1F7A1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B9B089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5A46F1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CAMOMILA PARA CHÁ PCT DE 500GR A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046C0C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55EECD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5B187D8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A156B40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A8249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91988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95C97D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Fr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95F94B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CATCHUP TRADICIONAL - BISNAGA 400gr</w:t>
            </w:r>
          </w:p>
          <w:p w14:paraId="42D8A47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Composto de polpa de tomate, água, açúcar, vinagre, sal, condimentos; especiarias e outros ingredientes permitidos; isento de sujidades e outros materiais estranhos; embalagem plástica tipo bisnaga com no mínimo 400gr do produto; com validade mínima de 8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C2B4D3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43E0FD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BF2BBA5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980E7D7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2C06CF0" w14:textId="77777777" w:rsidR="00FD020A" w:rsidRPr="00FD020A" w:rsidRDefault="00FD020A" w:rsidP="00FD020A">
            <w:pPr>
              <w:spacing w:after="0" w:line="240" w:lineRule="auto"/>
            </w:pPr>
            <w:r w:rsidRPr="00FD020A">
              <w:lastRenderedPageBreak/>
              <w:t>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20023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02A9D7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Cx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F3A621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CHÁ MATE TOSTADO - caixinhas c/ mínimo 250gr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DD2D78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CA39D46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BD585F5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B1CC12D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AE2C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6EB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7.635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750B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E58F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CHOCOLATE EM PÓ SOLÚVEL - 50% CACAU</w:t>
            </w:r>
          </w:p>
          <w:p w14:paraId="684C927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Chocolate em pó, solúvel, com 50% de cacau, composto de cacau em pó solúvel, açúcar e aromatizantes. Apresentar embalagem primária reforçada, atóxica e lacrada, com validade mínima de 10 meses na data de entrega. O pacote deverá ter peso mínimo de 200 </w:t>
            </w:r>
            <w:proofErr w:type="spellStart"/>
            <w:r w:rsidRPr="00FD020A">
              <w:t>gr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A2B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A65F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DD19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ABA8446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792BD34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2155982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2.545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6BBBA52D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18BC9D5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CHOCOLATE EM PÓ SOLÚVEL - 50% CACAU</w:t>
            </w:r>
          </w:p>
          <w:p w14:paraId="16ED055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Chocolate em pó, solúvel, com 50% de cacau, composto de cacau em pó solúvel, açúcar e aromatizantes. Apresentar embalagem primária reforçada, atóxica e lacrada, com validade mínima de 10 meses na data de entrega. O pacote deverá ter peso mínimo de 200 </w:t>
            </w:r>
            <w:proofErr w:type="spellStart"/>
            <w:r w:rsidRPr="00FD020A">
              <w:t>gr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1DF1F82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66C9B01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6274ED25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4370DC1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071577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35F2A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AB033B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AA7ACFF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COCO RALADO PURO - 100GR</w:t>
            </w:r>
          </w:p>
          <w:p w14:paraId="6DA4A62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Parcialmente desidratado, sem adição de açúcar, isento de impurezas, sujidades e ranço, pacote aluminizado com 100gr do produto, validade mínima de 8 meses na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087E9A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91ACB3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3F39F6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F71B06A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178F2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DB0C6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76B6D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851022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COLORAU EM PÓ - PACOTE 1KG</w:t>
            </w:r>
          </w:p>
          <w:p w14:paraId="56CCD79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Colorífico em pó; obtido de sementes de espécimes genuínos; com coloração vermelho intenso; com sabor próprio; isento de sujidades e outros materiais estranhos; embalagem primaria saco plástico atóxico e lacrado; com validade mínima de 6 (seis) meses na data da entrega; e suas condições deverão atender as normas e legislações sanitárias atuais.</w:t>
            </w:r>
            <w:r w:rsidRPr="00FD020A"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B7820C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A8DAF4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88B34B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D172539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7898FD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61552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80C654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E97144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COOKIE INTEGRAL C/ GOTAS DE CHOCOLATE</w:t>
            </w:r>
          </w:p>
          <w:p w14:paraId="44F2222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Biscoito doce sem recheio, tipo cookies integral c/ gotas de chocolate; composta de farinha de trigo enriquecida c/ferro e ácido fólico, açúcar, gordura vegetal; gotas sabor chocolate, fibra de trigo, ovo, sal, fermento e outros ingredientes permitidos; isenta de sujidades e outros materiais estranhos; embalagem primaria plástica, atóxica e lacrada; embalagem secundaria caixa de </w:t>
            </w:r>
            <w:proofErr w:type="spellStart"/>
            <w:r w:rsidRPr="00FD020A">
              <w:t>papelao</w:t>
            </w:r>
            <w:proofErr w:type="spellEnd"/>
            <w:r w:rsidRPr="00FD020A">
              <w:t xml:space="preserve"> </w:t>
            </w:r>
            <w:proofErr w:type="spellStart"/>
            <w:r w:rsidRPr="00FD020A">
              <w:t>reforcado</w:t>
            </w:r>
            <w:proofErr w:type="spellEnd"/>
            <w:r w:rsidRPr="00FD020A">
              <w:t xml:space="preserve">; e suas condições </w:t>
            </w:r>
            <w:proofErr w:type="spellStart"/>
            <w:r w:rsidRPr="00FD020A">
              <w:t>deverao</w:t>
            </w:r>
            <w:proofErr w:type="spellEnd"/>
            <w:r w:rsidRPr="00FD020A">
              <w:t xml:space="preserve"> estar de acordo com a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12/01,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259/02,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360/03, </w:t>
            </w:r>
            <w:proofErr w:type="spellStart"/>
            <w:r w:rsidRPr="00FD020A">
              <w:lastRenderedPageBreak/>
              <w:t>rdc</w:t>
            </w:r>
            <w:proofErr w:type="spellEnd"/>
            <w:r w:rsidRPr="00FD020A">
              <w:t xml:space="preserve"> 263/05,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14/14 e </w:t>
            </w:r>
            <w:proofErr w:type="spellStart"/>
            <w:r w:rsidRPr="00FD020A">
              <w:t>alteracoes</w:t>
            </w:r>
            <w:proofErr w:type="spellEnd"/>
            <w:r w:rsidRPr="00FD020A">
              <w:t xml:space="preserve"> posteriores; </w:t>
            </w:r>
            <w:proofErr w:type="spellStart"/>
            <w:r w:rsidRPr="00FD020A">
              <w:t>roduto</w:t>
            </w:r>
            <w:proofErr w:type="spellEnd"/>
            <w:r w:rsidRPr="00FD020A">
              <w:t xml:space="preserve"> sujeito a </w:t>
            </w:r>
            <w:proofErr w:type="spellStart"/>
            <w:r w:rsidRPr="00FD020A">
              <w:t>verificacao</w:t>
            </w:r>
            <w:proofErr w:type="spellEnd"/>
            <w:r w:rsidRPr="00FD020A">
              <w:t xml:space="preserve"> no ato da entrega aos procedimentos adm. determinados pela </w:t>
            </w:r>
            <w:proofErr w:type="spellStart"/>
            <w:r w:rsidRPr="00FD020A">
              <w:t>anvisa</w:t>
            </w:r>
            <w:proofErr w:type="spellEnd"/>
            <w:r w:rsidRPr="00FD020A">
              <w:t>; com validade mínima de 10 meses na data da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8148EF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7BCF23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6A618ED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FE17BD9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CF7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580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18.000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12A8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66E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COOKIE SABOR BAUNILHA 80gr</w:t>
            </w:r>
          </w:p>
          <w:p w14:paraId="6A74D51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sem recheio, tipo cookies, sabor baunilha com gotas de chocolate; Embalagem primaria plástica, atóxica e lacrada, Peso mínimo da embalagem 80g; Embalagem secundaria caixa de papelão reforçado; com validade mínima de 07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04C3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D66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2F1E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0065A92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285907A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7A885B8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5C2B2DAB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7F83CFCF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COOKIE SABOR BAUNILHA 80gr</w:t>
            </w:r>
          </w:p>
          <w:p w14:paraId="7EC83E7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Biscoito doce sem recheio, tipo cookies, sabor baunilha com gotas de chocolate; Embalagem primaria plástica, atóxica e lacrada, Peso mínimo da embalagem 80g; Embalagem secundaria caixa de papelão reforçado; com validade mínima de 07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63116E9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2ECD61F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18340DE9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29451B4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CD4BF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4E8DE3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4A09088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ED59AF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COOKIE S/LACTOSE SABOR BAUNILHA COM GOTAS DE CHOCOLATE </w:t>
            </w:r>
            <w:proofErr w:type="spellStart"/>
            <w:r w:rsidRPr="00FD020A">
              <w:t>pct</w:t>
            </w:r>
            <w:proofErr w:type="spellEnd"/>
            <w:r w:rsidRPr="00FD020A">
              <w:t xml:space="preserve"> 80gr</w:t>
            </w:r>
          </w:p>
          <w:p w14:paraId="43A7666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Produto isento de lactose, sem proteína do leite, sem traços de leite.</w:t>
            </w:r>
          </w:p>
          <w:p w14:paraId="0810416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Fabricação recente, devidamente embalado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2A8F66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702019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30504C3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04E81436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0F4E5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93C67C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D66C5F1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AC4774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CREME DE LEITE - EMBALAGEM MÍN 290GR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E21D37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2BB285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1069752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C864A34" w14:textId="77777777" w:rsidTr="00B179BE">
        <w:trPr>
          <w:trHeight w:val="41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C12E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4E76C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30372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AC0416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DOCE DE LEITE PASTOSO OU CREMOSO - MÍN 4,8KG</w:t>
            </w:r>
          </w:p>
          <w:p w14:paraId="2C9A311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Doce com consistência pastosa ou cremosa, composto de leite integral, açúcar e outros ingredientes permitidos; devendo possuir na porção de 20gr: mínimo de 1gr de proteína e máximo 15gr de carboidrato; cor castanho caramelado e sabor doce característico; isento de sabores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25AE27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3AE497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045457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B5CA681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D9AFA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833FF1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CD1CF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0DC4DB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ERVA DOCE PARA CHÁ</w:t>
            </w:r>
          </w:p>
          <w:p w14:paraId="7E9E9BE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Pacotes de 500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 a 1 kg, isento de sujidades, fragmentos de insetos e outros materiais estranhos; embalagem primaria plástica, apropriada, hermeticamente fechada e devidamente rotulada. Com validade mínima de 14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5D0DE9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8F90F4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5CB828F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F3D0555" w14:textId="77777777" w:rsidTr="00B179B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6C74A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7C544E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F117E6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D2EC56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ERVILHA EM CONSERVA MÍN 170GR DRENADO</w:t>
            </w:r>
          </w:p>
          <w:p w14:paraId="2658852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lastRenderedPageBreak/>
              <w:t>Ervilhas selecionadas e conservadas em líquido próprio. Podendo ser entregue em lata, caixinha acartonada ou sache aluminizado próprios para acondicionamento. Validade mínima de 180 dias e fabricação não superior a 30 (trinta) dias da entrega do produto.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CF9A0A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F95254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7C4AD67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34481F9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302819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3182E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07788A0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Frasc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4C1182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ESSÊNCIA DE BAUNILHA 30ML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EC8423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3A1451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CE39E80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80F116C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EF6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C98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10.418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706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CF8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EXTRATO DE TOMATE CONCENTRADO - LATA ATÉ 1KG</w:t>
            </w:r>
          </w:p>
          <w:p w14:paraId="738E38C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Não deverá conter glucose. A composição de ser com tomate, açúcar e sal -validade mínima de 01 ano na data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FAF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DADE0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4EC8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15A8E62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151C09A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6FAAB54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3.472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02F8BFA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1BDC59B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EXTRATO DE TOMATE CONCENTRADO - LATA ATÉ 1KG</w:t>
            </w:r>
          </w:p>
          <w:p w14:paraId="6F6B376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Não deverá conter glucose. A composição de ser com tomate, açúcar e sal -validade mínima de 01 ano na data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7F39141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4BC41CC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3D91E713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1AD6CFD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150E3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4CEE17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1.760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FAC86BF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8BA122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FARINHA DE MANDIOCA TORRADA MOÍDA FINA - 500 </w:t>
            </w:r>
            <w:proofErr w:type="spellStart"/>
            <w:r w:rsidRPr="00FD020A">
              <w:t>grs</w:t>
            </w:r>
            <w:proofErr w:type="spellEnd"/>
          </w:p>
          <w:p w14:paraId="4557F21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Ligeiramente torrada e seca. Não deve conter glúten. Deverá apresentar-se isenta de sujidade, parasitas e larvas. Embalagem primaria: plástica, atóxica, resistente, 500gr do produto. Devidamente rotulada conforme legislação vigente e reembalada em fardos plásticos atóxicos contendo até 10(dez) kg. Validade mínima de 06 (seis) </w:t>
            </w:r>
            <w:proofErr w:type="gramStart"/>
            <w:r w:rsidRPr="00FD020A">
              <w:t>meses e fabricação não superior</w:t>
            </w:r>
            <w:proofErr w:type="gramEnd"/>
            <w:r w:rsidRPr="00FD020A">
              <w:t xml:space="preserve"> a 30 (trinta) dias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9EEF02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E7F46C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3CA445D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FC5A388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3B118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61B7BC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1.430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6822B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1087A6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FARINHA DE MILHO, SECA - 1kg</w:t>
            </w:r>
          </w:p>
          <w:p w14:paraId="3D4CBCE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Farinha de milho: Seca e isenta de matéria terrosa e parasitas. Não pode estar úmida, fermentada ou rançosa, embalagem de 01 quilo. Validade de 06 meses </w:t>
            </w:r>
            <w:proofErr w:type="gramStart"/>
            <w:r w:rsidRPr="00FD020A">
              <w:t>e  fabricação</w:t>
            </w:r>
            <w:proofErr w:type="gramEnd"/>
            <w:r w:rsidRPr="00FD020A">
              <w:t xml:space="preserve">  não inferior a 30 dias da data da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3F7AA9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F57F21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BEE4B25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278D4E5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1F712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438E7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3.400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BE8EF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07FFBF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FARINHA DE TRIGO ESPECIAL TIPO1</w:t>
            </w:r>
          </w:p>
          <w:p w14:paraId="28F10E5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Enriquecida com ferro e ácido fólico, fabricação recente e validade mínima de 60 (sessenta)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2BFE58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6D4BE7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A9C8A77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F4ED6B6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C0A9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166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9.750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5B4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243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FEIJÃO CARIOCA TIPO 1 PACOTE DE 01KG</w:t>
            </w:r>
          </w:p>
          <w:p w14:paraId="195A0EE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Natural, constituído de no mínimo 95% de grãos inteiros e correspondente na variedade no tamanho e cor, maduros, limpos e secos. Deve estar de acordo com a legislação vigente. Embalagem primária saco plástico atóxico, transparente, termos-soldado, resistente, devidamente </w:t>
            </w:r>
            <w:r w:rsidRPr="00FD020A">
              <w:lastRenderedPageBreak/>
              <w:t xml:space="preserve">rotulado conforme legislação vigente, com peso líquido de 01 (UM) Kg. Ré embalados em sacos plásticos atóxicos, transparente, resistente, contendo até 30 kg. Validade mínima de 06 (seis) </w:t>
            </w:r>
            <w:proofErr w:type="gramStart"/>
            <w:r w:rsidRPr="00FD020A">
              <w:t>meses e empacotamento não superior</w:t>
            </w:r>
            <w:proofErr w:type="gramEnd"/>
            <w:r w:rsidRPr="00FD020A">
              <w:t xml:space="preserve"> a 30 (trinta) dias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5AE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54F6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1386F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1D5724D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7E8FDC8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700C342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3.250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1F38D76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62ABE57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FEIJÃO CARIOCA TIPO 1 PACOTE DE 01KG</w:t>
            </w:r>
          </w:p>
          <w:p w14:paraId="778F647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Natural, constituído de no mínimo 95% de grãos inteiros e correspondente na variedade no tamanho e cor, maduros, limpos e secos. Deve estar de acordo com a legislação vigente. Embalagem primária saco plástico atóxico, transparente, termos-soldado, resistente, devidamente rotulado conforme legislação vigente, com peso líquido de 01 (UM) Kg. Ré embalados em sacos plásticos atóxicos, transparente, resistente, contendo até 30 kg. Validade mínima de 06 (seis) </w:t>
            </w:r>
            <w:proofErr w:type="gramStart"/>
            <w:r w:rsidRPr="00FD020A">
              <w:t>meses e empacotamento não superior</w:t>
            </w:r>
            <w:proofErr w:type="gramEnd"/>
            <w:r w:rsidRPr="00FD020A">
              <w:t xml:space="preserve"> a 30 (trinta) dias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530E1FB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5FE2A9E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159C221D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012EA1B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48EBD8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0AB24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2.420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66F2E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481C4A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FEIJÃO PRETO, GRUPO 1, TIPO 1</w:t>
            </w:r>
          </w:p>
          <w:p w14:paraId="6162767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Feijão; preto; grupo 1, classe preto, tipo 1; novo; constituído de grãos inteiros e sãos; com teor de umidade recomendada de até 14%; isento de matérias estranhas, impurezas, grãos mofados, ardidos, germinados e carunchados; embalagem primaria saco plástico atóxico, hermeticamente fechado, com validade mínima de 04 meses na data da entrega; e suas condições deverão estar de acordo com o decreto 6268/07, instrução normativa 12/08, RDC 259/02, RDC 360/03; RDC 07/11 e alterações posteriores; produto sujeito a verificação no ato da entrega aos </w:t>
            </w:r>
            <w:proofErr w:type="spellStart"/>
            <w:r w:rsidRPr="00FD020A">
              <w:t>proced</w:t>
            </w:r>
            <w:proofErr w:type="spellEnd"/>
            <w:r w:rsidRPr="00FD020A">
              <w:t>. Adm. Determinados pelo mapa e Anvisa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96687D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D77400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2E0AB28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FCE8A4B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0AC001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8BB2E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75AB46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Sache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DC8FDD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FERMENTO BIOLÓGICO SECO INSTANTÂNEO 10GR</w:t>
            </w:r>
          </w:p>
          <w:p w14:paraId="42BED52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Para produção de massas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E0528C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6F9C5F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72D4C23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002159E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19C463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3DDC2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34BFC1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Fr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DAD304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FERMENTO QUÍMICO EM PÓ - 250gr</w:t>
            </w:r>
          </w:p>
          <w:p w14:paraId="78229DA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Fermento químico; tipo em pó; composto de </w:t>
            </w:r>
            <w:proofErr w:type="spellStart"/>
            <w:r w:rsidRPr="00FD020A">
              <w:t>pirofosfato</w:t>
            </w:r>
            <w:proofErr w:type="spellEnd"/>
            <w:r w:rsidRPr="00FD020A">
              <w:t xml:space="preserve"> ácido de sódio, bicarbonato de sódio; fosfato </w:t>
            </w:r>
            <w:proofErr w:type="spellStart"/>
            <w:r w:rsidRPr="00FD020A">
              <w:t>monocalcio</w:t>
            </w:r>
            <w:proofErr w:type="spellEnd"/>
            <w:r w:rsidRPr="00FD020A">
              <w:t xml:space="preserve">; acondicionado em embalagem plástica com tampa de rosca, atóxica e lacrada; e suas condições deverão estar de acordo com a resolução </w:t>
            </w:r>
            <w:proofErr w:type="spellStart"/>
            <w:r w:rsidRPr="00FD020A">
              <w:t>cnnpa</w:t>
            </w:r>
            <w:proofErr w:type="spellEnd"/>
            <w:r w:rsidRPr="00FD020A">
              <w:t xml:space="preserve"> 38/77, resolução 04/99, RDC 12/01, RDC 259/02, RDC </w:t>
            </w:r>
            <w:r w:rsidRPr="00FD020A">
              <w:lastRenderedPageBreak/>
              <w:t>360/03 e alterações posteriores; produto sujeito a verificação no ato da entrega aos procedimentos adm. Determinados pela Anvisa; com validade mínima de 145 dias na data da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30661B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6E05C5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8423BEE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A2919E8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04276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68DF4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49A10B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EB41A6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FLOCÃO DE MILHO - 500 GR</w:t>
            </w:r>
          </w:p>
          <w:p w14:paraId="3E66DC7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Deverá apresentar-se isenta de sujidade, parasitas e larvas. Embalagem primaria: plástica, atóxica, resistente, 500gr do produto. Devidamente rotulada conforme legislação vigente e reembalada em fardos plásticos atóxicos contendo até 10(dez) kg. Validade mínima de 06 (seis) </w:t>
            </w:r>
            <w:proofErr w:type="gramStart"/>
            <w:r w:rsidRPr="00FD020A">
              <w:t>meses e fabricação não superior</w:t>
            </w:r>
            <w:proofErr w:type="gramEnd"/>
            <w:r w:rsidRPr="00FD020A">
              <w:t xml:space="preserve"> a 30 (trinta) dias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B25317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CE6EFA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284C292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C94939D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5D39BF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21345E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6D42FF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2B0248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FLOCOS DE CEREAIS SEM AÇUCAR - 500gr</w:t>
            </w:r>
          </w:p>
          <w:p w14:paraId="6A770EF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Cereal de milho (tipo “sucrilhos” ou similar), sabor natural, sem adição de açúcar, composto de milho, sal, vitaminas, minerais e estabilizantes, não deve apresentar cobertura açucarada, textura crocante, cor amarelo-dourada, sabor e odor característicos de milho, isento de mofo, sujidades e materiais estranhos. Embalagem primária plástica atóxica, fechada hermeticamente, contendo no mínimo 500gr. A validade mínima no momento da entrega deverá ser de 10 meses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486CAC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21D864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1B58AA3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D80C73F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EFC66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B9A30A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3.460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54895F0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CACDEFF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FUBÁ DE MILHO, MIMOSO - PACOTE 500GR</w:t>
            </w:r>
          </w:p>
          <w:p w14:paraId="2EF3A91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Produzido de matéria prima limpa, sem outros materiais que não seja milho. Produto final isento de glúten. Embalagem primária: plástica atóxica contendo 500gr, devidamente rotulada conforme legislação vigente e reembalada em fardo plástico contendo até 30 (trinta) kg. Validade mínima de 06 (seis) </w:t>
            </w:r>
            <w:proofErr w:type="gramStart"/>
            <w:r w:rsidRPr="00FD020A">
              <w:t>meses e fabricação não superior</w:t>
            </w:r>
            <w:proofErr w:type="gramEnd"/>
            <w:r w:rsidRPr="00FD020A">
              <w:t xml:space="preserve"> a 30 (trinta) dias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4A9AF2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CB0DA3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7B107AF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2F6ED88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068B3B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BC29E8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47E22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Balde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4BCC95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GOIABADA PASTOSA OU CREMOSA - MÍN 4,8KG</w:t>
            </w:r>
          </w:p>
          <w:p w14:paraId="1984E52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Doce com consistência pastosa ou cremosa, cor levemente avermelhada, sabor e odor característicos; isento de sujidades e materiais estranhos; embalagem primaria plástica hermeticamente fechada, atóxica e resistente, contendo no mínimo de 4,8kg do produto; com validade de mínima de 7 </w:t>
            </w:r>
            <w:r w:rsidRPr="00FD020A">
              <w:lastRenderedPageBreak/>
              <w:t>meses na data da entrega; e suas condições deverão atender as normas e legislações sanitárias atuais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A57B4C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1BF053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8370CE9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A8FADF2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035EA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A53549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E0B425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Fr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C6BA50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IOGURTE LÍQUIDO INTEGRAL, MORANGO - MÍN 170 GR</w:t>
            </w:r>
          </w:p>
          <w:p w14:paraId="18A65F6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Com polpa de frutas; simples; elaborado a partir de leite </w:t>
            </w:r>
            <w:proofErr w:type="spellStart"/>
            <w:r w:rsidRPr="00FD020A">
              <w:t>reconstituido</w:t>
            </w:r>
            <w:proofErr w:type="spellEnd"/>
            <w:r w:rsidRPr="00FD020A">
              <w:t xml:space="preserve">, açúcar, fermentos </w:t>
            </w:r>
            <w:proofErr w:type="spellStart"/>
            <w:r w:rsidRPr="00FD020A">
              <w:t>lacteos</w:t>
            </w:r>
            <w:proofErr w:type="spellEnd"/>
            <w:r w:rsidRPr="00FD020A">
              <w:t xml:space="preserve">; conservante, aromatizante, espessante e outros ingredientes permitidos; conservado e transportado a uma temperatura entre 1 e 10 graus centigrados; validade </w:t>
            </w:r>
            <w:proofErr w:type="spellStart"/>
            <w:r w:rsidRPr="00FD020A">
              <w:t>minima</w:t>
            </w:r>
            <w:proofErr w:type="spellEnd"/>
            <w:r w:rsidRPr="00FD020A">
              <w:t xml:space="preserve"> de 24 dias na data da entrega; embalagem primaria garrafa plástica lacrada com conteúdo líquido mínimo de 170gr; acondicionado em embalagem secundaria apropriada; e suas condições deverão estar de acordo com a resolução 05/00 (mapa),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12/01,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259/02,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360/03 e suas alterações posteriores; produto sujeito a </w:t>
            </w:r>
            <w:proofErr w:type="spellStart"/>
            <w:r w:rsidRPr="00FD020A">
              <w:t>verificacao</w:t>
            </w:r>
            <w:proofErr w:type="spellEnd"/>
            <w:r w:rsidRPr="00FD020A">
              <w:t xml:space="preserve"> no ato da entrega aos procedimentos </w:t>
            </w:r>
            <w:proofErr w:type="spellStart"/>
            <w:r w:rsidRPr="00FD020A">
              <w:t>admistrativos</w:t>
            </w:r>
            <w:proofErr w:type="spellEnd"/>
            <w:r w:rsidRPr="00FD020A">
              <w:t xml:space="preserve"> determinados pelo mapa e </w:t>
            </w:r>
            <w:proofErr w:type="spellStart"/>
            <w:r w:rsidRPr="00FD020A">
              <w:t>anvisa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1A78B5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398C7D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7386BE3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28B564D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10E58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441F98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28.500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20EA48E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6CBC6B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LEITE ACHOCOLATADO - EMB. TIPO TETRA PAK 200 ML </w:t>
            </w:r>
          </w:p>
          <w:p w14:paraId="2293EA6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Composto alimentar sabor chocolate tradicional, fortificado com vitaminas, sem conservantes, pronto para beber. Embalagem tipo tetra </w:t>
            </w:r>
            <w:proofErr w:type="spellStart"/>
            <w:r w:rsidRPr="00FD020A">
              <w:t>pak</w:t>
            </w:r>
            <w:proofErr w:type="spellEnd"/>
            <w:r w:rsidRPr="00FD020A">
              <w:t xml:space="preserve"> com 200 ml, acompanhada de canudo. Validade mínima de 120 dias na data de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F94053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C984D9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9E49DE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9CF4C23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7AB39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C47BB9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6F43145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11324D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LEITE CONDENSADO - MÍN 395GR</w:t>
            </w:r>
          </w:p>
          <w:p w14:paraId="167A3BB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Fabricação recente, dentro da validade. Acondicionado em lata ou embalagem acartonada tipo "tetra </w:t>
            </w:r>
            <w:proofErr w:type="spellStart"/>
            <w:r w:rsidRPr="00FD020A">
              <w:t>pak</w:t>
            </w:r>
            <w:proofErr w:type="spellEnd"/>
            <w:r w:rsidRPr="00FD020A">
              <w:t>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A51472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B245A9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CB368FB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8BE71CE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A8A43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0B0D97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B92FA3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Fr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095662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LEITE DE COCO TRADICIONAL - 200ML</w:t>
            </w:r>
          </w:p>
          <w:p w14:paraId="4E7D723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Composto de coco, água, conservadores, acidulante, espessante e outras substâncias permitidas; embalagem apropriada com no mínimo 200ml do produto; com validade mínima de 8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D926AD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51A687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1258DD1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09BAE31B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D20AE6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CE57B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1.108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C08D6B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A21D0E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LEITE EM PÓ INSTANTÂNEO INTEGRAL ZERO LACTOSE</w:t>
            </w:r>
          </w:p>
          <w:p w14:paraId="5E58A82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Leite em pó instantâneo, com teor de matéria gorda mínima de 26%, integral, zero lactose, vitaminado que atenda às recomendações para dieta especial. Composto de leite integral, enzima lactase, vitaminas e emulsificante. </w:t>
            </w:r>
            <w:r w:rsidRPr="00FD020A">
              <w:lastRenderedPageBreak/>
              <w:t>Embalagem primaria envasado em recipiente hermético e lacrado. Embalagem secundaria caixa de papelão reforçado. Suas condições deverão estar de acordo com a portaria 369/97 (mapa), RDC 12/01, RDC 259/02, RDC 360/03 e suas alterações posteriores. Validade mínima de 10 meses na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A38BA4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D4E761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615B48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D9F30E2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2A4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74E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16.650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E2A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329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LEITE EM PÓ INTEGRAL INSTANTÂNEO 1KG</w:t>
            </w:r>
          </w:p>
          <w:p w14:paraId="41C8644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Enriquecido com vitaminas e minerais, instantâneo, com alta diluição pó fino sem grumos, enriquecido com vitaminas A, C, D, B1, B2, B6, H, PP, ácido fólico e minerais ferro, iodo e zinco, não deve conter glúten. Composição mínima na porção de 100 (cem)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: Valor energéticos máximo de 500 KCAL, carboidrato máximo de 40gr, proteína mínima de 27gr, gorduras totais mínimos de 26gr, cálcio mínimo de 900mg, vitamina H mínima de 35mcg, ferro mínimo de 15mg. Embalagem primaria: saco plástico metalizado (aluminizado) atóxico, hermeticamente fechado por </w:t>
            </w:r>
            <w:proofErr w:type="spellStart"/>
            <w:r w:rsidRPr="00FD020A">
              <w:t>termossoldagem</w:t>
            </w:r>
            <w:proofErr w:type="spellEnd"/>
            <w:r w:rsidRPr="00FD020A">
              <w:t xml:space="preserve">, contendo 01 (um) quilo, devidamente rotulado conforme legislação vigente. O produto deve ter registro no Ministério da Agricultura. Validade de 12 (doze) </w:t>
            </w:r>
            <w:proofErr w:type="gramStart"/>
            <w:r w:rsidRPr="00FD020A">
              <w:t>meses e fabricação não superior</w:t>
            </w:r>
            <w:proofErr w:type="gramEnd"/>
            <w:r w:rsidRPr="00FD020A">
              <w:t xml:space="preserve"> a 30 (trinta) dias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01A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A6C8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27E9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F56C033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0F2339A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55667BC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5.550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57A7542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4954A50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LEITE EM PÓ INTEGRAL INSTANTÂNEO 1KG</w:t>
            </w:r>
          </w:p>
          <w:p w14:paraId="4F4CBCB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Enriquecido com vitaminas e minerais, instantâneo, com alta diluição pó fino sem grumos, enriquecido com vitaminas A, C, D, B1, B2, B6, H, PP, ácido fólico e minerais ferro, iodo e zinco, não deve conter glúten. Composição mínima na porção de 100 (cem)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: Valor energéticos máximo de 500 KCAL, carboidrato máximo de 40gr, proteína mínima de 27gr, gorduras totais mínimos de 26gr, cálcio mínimo de 900mg, vitamina H mínima de 35mcg, ferro mínimo de 15mg. Embalagem primaria: saco plástico metalizado (aluminizado) atóxico, hermeticamente fechado por </w:t>
            </w:r>
            <w:proofErr w:type="spellStart"/>
            <w:r w:rsidRPr="00FD020A">
              <w:t>termossoldagem</w:t>
            </w:r>
            <w:proofErr w:type="spellEnd"/>
            <w:r w:rsidRPr="00FD020A">
              <w:t xml:space="preserve">, contendo 01 (um) quilo, devidamente rotulado conforme legislação vigente. O produto deve ter registro no Ministério da Agricultura. Validade de 12 (doze) </w:t>
            </w:r>
            <w:proofErr w:type="gramStart"/>
            <w:r w:rsidRPr="00FD020A">
              <w:t xml:space="preserve">meses e </w:t>
            </w:r>
            <w:r w:rsidRPr="00FD020A">
              <w:lastRenderedPageBreak/>
              <w:t>fabricação não superior</w:t>
            </w:r>
            <w:proofErr w:type="gramEnd"/>
            <w:r w:rsidRPr="00FD020A">
              <w:t xml:space="preserve"> a 30 (trinta) dias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4DF1706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4272262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302DFD2F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C571203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535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49A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9C03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Cx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E5F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LEITE UHT/UAT INTEGRAL - 12X1 LITRO</w:t>
            </w:r>
          </w:p>
          <w:p w14:paraId="3F7554D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Leite </w:t>
            </w:r>
            <w:proofErr w:type="spellStart"/>
            <w:r w:rsidRPr="00FD020A">
              <w:t>uht</w:t>
            </w:r>
            <w:proofErr w:type="spellEnd"/>
            <w:r w:rsidRPr="00FD020A">
              <w:t>/</w:t>
            </w:r>
            <w:proofErr w:type="spellStart"/>
            <w:r w:rsidRPr="00FD020A">
              <w:t>uat</w:t>
            </w:r>
            <w:proofErr w:type="spellEnd"/>
            <w:r w:rsidRPr="00FD020A">
              <w:t xml:space="preserve">; integral, teor de matéria gorda mínimo de 3%, embalagem primária estéril e hermeticamente fechada, caixa cartonada aluminizada contendo 1 litro; embalagem secundária de papelão reforçado contendo 12 caixinhas de 1 litro; suas condições deverão estar de acordo com a portaria 370/97 (mapa),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12/01,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259/02,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360/03 e suas alterações posteriores, produto sujeito a verificação no ato da entrega aos </w:t>
            </w:r>
            <w:proofErr w:type="spellStart"/>
            <w:r w:rsidRPr="00FD020A">
              <w:t>proced</w:t>
            </w:r>
            <w:proofErr w:type="spellEnd"/>
            <w:r w:rsidRPr="00FD020A">
              <w:t xml:space="preserve">. Adm. Determinados pelo mapa e </w:t>
            </w:r>
            <w:proofErr w:type="spellStart"/>
            <w:r w:rsidRPr="00FD020A">
              <w:t>anvisa</w:t>
            </w:r>
            <w:proofErr w:type="spellEnd"/>
            <w:r w:rsidRPr="00FD020A">
              <w:t>, com validade da data de fabricação de 120 dias e validade mínima de 90 dias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50F6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C4F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72A5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B106D5C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535AD07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5DFD054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4EBF7125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Cx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21646CD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LEITE UHT/UAT INTEGRAL - 12X1 LITRO</w:t>
            </w:r>
          </w:p>
          <w:p w14:paraId="24AF2F4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Leite </w:t>
            </w:r>
            <w:proofErr w:type="spellStart"/>
            <w:r w:rsidRPr="00FD020A">
              <w:t>uht</w:t>
            </w:r>
            <w:proofErr w:type="spellEnd"/>
            <w:r w:rsidRPr="00FD020A">
              <w:t>/</w:t>
            </w:r>
            <w:proofErr w:type="spellStart"/>
            <w:r w:rsidRPr="00FD020A">
              <w:t>uat</w:t>
            </w:r>
            <w:proofErr w:type="spellEnd"/>
            <w:r w:rsidRPr="00FD020A">
              <w:t xml:space="preserve">; integral, teor de matéria gorda mínimo de 3%, embalagem primária estéril e hermeticamente fechada, caixa cartonada aluminizada contendo 1 litro; embalagem secundária de papelão reforçado contendo 12 caixinhas de 1 litro; suas condições deverão estar de acordo com a portaria 370/97 (mapa),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12/01,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259/02,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360/03 e suas alterações posteriores, produto sujeito a verificação no ato da entrega aos </w:t>
            </w:r>
            <w:proofErr w:type="spellStart"/>
            <w:r w:rsidRPr="00FD020A">
              <w:t>proced</w:t>
            </w:r>
            <w:proofErr w:type="spellEnd"/>
            <w:r w:rsidRPr="00FD020A">
              <w:t xml:space="preserve">. Adm. Determinados pelo mapa e </w:t>
            </w:r>
            <w:proofErr w:type="spellStart"/>
            <w:r w:rsidRPr="00FD020A">
              <w:t>anvisa</w:t>
            </w:r>
            <w:proofErr w:type="spellEnd"/>
            <w:r w:rsidRPr="00FD020A">
              <w:t>, com validade da data de fabricação de 120 dias e validade mínima de 90 dias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6FB53D6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1700D83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1673299F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8AA4176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0404FE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45C62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5.600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CEB3D6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5D5D60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MACARRÃO COM OVOS, ARGOLINHA - PCT 500GR</w:t>
            </w:r>
          </w:p>
          <w:p w14:paraId="0780E11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Ingredientes: sêmola de trigo enriquecida com ferro e ácido fólico (vitamina b9), ovos, amido, corantes naturais. Massa alimentícia em conformidade com a legislação vigente. Embalagem primária: saco de polietileno atóxico, conteúdo líquido de 500gr, devidamente lacrado e reembalado </w:t>
            </w:r>
            <w:proofErr w:type="gramStart"/>
            <w:r w:rsidRPr="00FD020A">
              <w:t>em  fardos</w:t>
            </w:r>
            <w:proofErr w:type="gramEnd"/>
            <w:r w:rsidRPr="00FD020A">
              <w:t xml:space="preserve"> de  polietileno  reforçado,  com  peso  entre   05 e 10 kg. Validade mínima de 12 meses e fabricação não superior a 60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6476C8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D1B034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058C5D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1D12B12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69E37D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D1118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10.200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599C9B3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7DB9C3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MACARRÃO COM OVOS, PADRE NOSSO – </w:t>
            </w:r>
            <w:proofErr w:type="spellStart"/>
            <w:r w:rsidRPr="00FD020A">
              <w:t>Pct</w:t>
            </w:r>
            <w:proofErr w:type="spellEnd"/>
            <w:r w:rsidRPr="00FD020A">
              <w:t xml:space="preserve"> 500gr</w:t>
            </w:r>
          </w:p>
          <w:p w14:paraId="4F04A8B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Massa alimentícia seca, ingredientes: farinha de trigo enriquecida com ferro e </w:t>
            </w:r>
            <w:r w:rsidRPr="00FD020A">
              <w:lastRenderedPageBreak/>
              <w:t xml:space="preserve">ácido fólico, com ovos. Validade de 12 meses e fabricação não superior a 30 dias da entrega do produto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0C88FC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9409A5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E6DB54E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D40287E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6E167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5F8E0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5.500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ED82CA8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63616E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MACARRÃO PARAFUSO INTEGRAL - PACOTE DE 500GR</w:t>
            </w:r>
          </w:p>
          <w:p w14:paraId="1418744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Massa alimentícia integral seca, ingredientes: farinha de trigo integral e glúten de trigo. Contém glúten de fonte de fibras. Massa alimentícia em conformidade com a legislação vigente. Embalagem primária: saco de polietileno atóxico hermeticamente fechado, conteúdo líquido de 500gr, devidamente lacrado e reembalado em fardos de polietileno reforçado, com peso entre 05 e 10 kg. Validade mínima de 10 meses na data de entrega e fabricação não superior a 60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932A19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66DDBB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F940992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A6EAD02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15E266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3F3A22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15.000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4A03AC9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1FC069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MACARRÃO SÊMOLA C/OVOS, PARAFUSO (FUSILLI) – 500gr </w:t>
            </w:r>
          </w:p>
          <w:p w14:paraId="4C9592F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Massa alimentícia seca, ingredientes: farinha de trigo enriquecida com ferro e ácido fólico, ovo pasteurizado e corante natural. Massa alimentícia em conformidade com a legislação vigente. Embalagem primária: saco de polietileno atóxico, conteúdo líquido de 500gr, devidamente lacrado e reembalado em fardos de polietileno reforçado, com peso entre 05 e 10 kg. Validade mínima de 12 meses e fabricação não superior a 60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133EBD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FEB7656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727BC4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075867A8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2F00EE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7974D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5.600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840E50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925D20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MACARRÃO SÊMOLA TRIGO, AVE MARIA – </w:t>
            </w:r>
            <w:proofErr w:type="spellStart"/>
            <w:r w:rsidRPr="00FD020A">
              <w:t>pct</w:t>
            </w:r>
            <w:proofErr w:type="spellEnd"/>
            <w:r w:rsidRPr="00FD020A">
              <w:t xml:space="preserve"> 500gr </w:t>
            </w:r>
          </w:p>
          <w:p w14:paraId="3AF63A0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Massa alimentícia seca, ingredientes: sêmola de trigo. Massa alimentícia em conformidade com a legislação vigente. Embalagem primária: saco de polietileno atóxico, conteúdo líquido de 500gr, devidamente lacrado e reembalado em fardos de polietileno reforçado, com peso entre 05 e 10 kg. Validade mínima de 12 meses e fabricação não superior a 60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31C9A9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B62BB30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5B40CB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7328B43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58D3AB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12A8D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4E52870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64D17C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MACARRÃO TIPO CABELO DE </w:t>
            </w:r>
            <w:proofErr w:type="gramStart"/>
            <w:r w:rsidRPr="00FD020A">
              <w:t>ANJO  PACOTE</w:t>
            </w:r>
            <w:proofErr w:type="gramEnd"/>
            <w:r w:rsidRPr="00FD020A">
              <w:t xml:space="preserve"> DE 500GR</w:t>
            </w:r>
          </w:p>
          <w:p w14:paraId="7696AF0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Massa alimentícia integral seca, ingredientes: farinha de trigo integral e glúten de trigo. Contém glúten de fonte de fibras. Massa alimentícia em conformidade com a legislação vigente. </w:t>
            </w:r>
            <w:r w:rsidRPr="00FD020A">
              <w:lastRenderedPageBreak/>
              <w:t>Embalagem primária: saco de polietileno atóxico hermeticamente fechado, conteúdo líquido de 500gr, devidamente lacrado e reembalado em fardos de polietileno reforçado, com peso entre 05 e 10 kg. Validade mínima de 10 meses na data de entrega e fabricação não superior a 60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DC6333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7A735A0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4C0E589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0938A05A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15890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364C1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1144C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Pote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18851E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MAIONESE TRADICIONAL POTE PLÁSTICO 500GR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5BAA29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3FC8A5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A5425B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9090AA6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C6C445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864E1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6EA0B1" w14:textId="77777777" w:rsidR="00FD020A" w:rsidRPr="00FD020A" w:rsidRDefault="00FD020A" w:rsidP="00FD020A">
            <w:pPr>
              <w:spacing w:after="0" w:line="240" w:lineRule="auto"/>
            </w:pPr>
            <w:r w:rsidRPr="00FD020A">
              <w:t>Pote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E17AC6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MANTEIGA COM SAL - POTE 500GR</w:t>
            </w:r>
          </w:p>
          <w:p w14:paraId="4D3E8A7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Primeira qualidade, ingredientes: creme de leite e corante natural de urucum ins160b. Embalagem primária apropriada contendo 500gr do produto; acondicionada em caixa de papelão reforçada, transportada e conservada em temperatura não superior a 10°c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352F24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024D7E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07C3BA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B509128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AEA56B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B0ED26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2AB6EC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Pote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5C661C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MANTEIGA COM SAL, SEM LACTOSE POTE 200GR</w:t>
            </w:r>
          </w:p>
          <w:p w14:paraId="56A2B93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Manteiga com sal, sem lactose que atenda às recomendações para dieta especial, pote 200 </w:t>
            </w:r>
            <w:proofErr w:type="gramStart"/>
            <w:r w:rsidRPr="00FD020A">
              <w:t>gramas,  embalagem</w:t>
            </w:r>
            <w:proofErr w:type="gramEnd"/>
            <w:r w:rsidRPr="00FD020A">
              <w:t xml:space="preserve">  primaria  hermeticamente   fechada e  atóxica;  suas condições deverão estar de acordo com a RDC 331/19, In 60/19, RDC 259/02, RDC 360/03, Portaria 29/98 (Anvisa), RDC 460/20, Decreto 9.013/17; Portaria 146/96 (mapa) e alterações posteriores; Produto sujeito a verificação no ato da entrega. Validade mínima na data da entrega de 5 meses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BA807E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8435CF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B515C5A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6581CDC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DD88A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D0D97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349AC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Pote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923971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MARGARINA COM SAL, 60% LIPÍDIOS - Pote 500gr</w:t>
            </w:r>
          </w:p>
          <w:p w14:paraId="6569424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60% lipídios ou superior, pote 500gr, produto obtido de vegetais líquidos hidrogenados, de consistência cremosa, aromatizada artificialmente e vitaminada, embalada em pote de polietileno resistente 500gr, devidamente rotulado e com validade mínima de 120 (cento e vinte) dias contados da entrega.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220525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D02D3E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089178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8FD0D12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58122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6BCD05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10.018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491443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Pote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3F3BF9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MARGARINA COM SAL, SEM GORDURA TRANS - Pote 500gr</w:t>
            </w:r>
          </w:p>
          <w:p w14:paraId="5908C44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Margarina cremosa com sal, sem gordura trans, teor lipídico de 60% a 80%. Composta de óleos vegetais, água, leite, sal, estabilizante, conservador, acidulante, aromatizante e outros ingredientes permitidos. Embalagem em pote plástico resistente de 500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 com </w:t>
            </w:r>
            <w:r w:rsidRPr="00FD020A">
              <w:lastRenderedPageBreak/>
              <w:t>proteção interna antes da tampa (lacre).  No seu rótulo deve conter data de fabricação, prazo de validade, lote e informação nutricional. Transportada e conservada a uma temperatura não superior a 16ºC.Apenas serão aceitos produtos de fabricação recente, no máximo 30 dias no momento da entrega e com prazo de validade de 05 meses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05E2D16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7F46A4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69EE67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7EB5434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EB464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F3EA5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27299B9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18020E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MILHO EM CONSERVA - MÍN 170GR DRENADO</w:t>
            </w:r>
          </w:p>
          <w:p w14:paraId="5B7C125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Grãos de milho selecionados e conservados em líquido próprio. Podendo ser entregue em lata, caixinha acartonada ou sache aluminizado próprios para acondicionamento. Validade mínima de 180 dias e fabricação não superior a 30 (trinta) dias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1D78EC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58C807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A28525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C558216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A0A3A1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56441A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2386D3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9C2383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MILHO PARA CANJICA - PCT 500GR</w:t>
            </w:r>
          </w:p>
          <w:p w14:paraId="7AF24A2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Classe branca, subgrupo </w:t>
            </w:r>
            <w:proofErr w:type="spellStart"/>
            <w:r w:rsidRPr="00FD020A">
              <w:t>despeliculada</w:t>
            </w:r>
            <w:proofErr w:type="spellEnd"/>
            <w:r w:rsidRPr="00FD020A">
              <w:t xml:space="preserve">, tipo 1, com ausência de umidade, isenta de insetos, impurezas, materiais e odores estranhos. Deverá ser acondicionada em saco plástico transparente reforçado contendo 500gr do produto, com validade mínima de 06 meses na data da entrega. O produto deverá estar de acordo com a portaria 109/89,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259/02,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360/03 e suas alterações posteriores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C1477C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844595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1238FEE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F2EF4E2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6C841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14818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2.640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2BA1F2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9496EA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MILHO PIPOCA PREMIUM TIPO 1 - 500GR</w:t>
            </w:r>
          </w:p>
          <w:p w14:paraId="1127274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Isento de mofo, sujidades e materiais estranhos. Embalagem primária plástica atóxica, fechada hermeticamente, contendo 500gr. A validade mínima no momento da entrega deverá ser de 10 meses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61ABF90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B33B8F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A4B209D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0B7BCC8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7577B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07F6E6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3BADF59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3173E4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MINI BOLO BAUNILHA RECHEIO CHOCOLATE - mín. 40gr</w:t>
            </w:r>
          </w:p>
          <w:p w14:paraId="7DBC5D8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Embalagem primária tipo forma, contendo uma unidade de 40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, </w:t>
            </w:r>
            <w:proofErr w:type="spellStart"/>
            <w:r w:rsidRPr="00FD020A">
              <w:t>pré</w:t>
            </w:r>
            <w:proofErr w:type="spellEnd"/>
            <w:r w:rsidRPr="00FD020A">
              <w:t xml:space="preserve"> impresso na embalagem os dados do </w:t>
            </w:r>
            <w:proofErr w:type="spellStart"/>
            <w:r w:rsidRPr="00FD020A">
              <w:t>fabircante</w:t>
            </w:r>
            <w:proofErr w:type="spellEnd"/>
            <w:r w:rsidRPr="00FD020A">
              <w:t xml:space="preserve">, lote, validade e ingredientes, </w:t>
            </w:r>
            <w:proofErr w:type="spellStart"/>
            <w:r w:rsidRPr="00FD020A">
              <w:t>informaçãoes</w:t>
            </w:r>
            <w:proofErr w:type="spellEnd"/>
            <w:r w:rsidRPr="00FD020A">
              <w:t xml:space="preserve"> nutricionais, identificação do produto e pelo líquido. embalagem </w:t>
            </w:r>
            <w:proofErr w:type="spellStart"/>
            <w:r w:rsidRPr="00FD020A">
              <w:t>secudária</w:t>
            </w:r>
            <w:proofErr w:type="spellEnd"/>
            <w:r w:rsidRPr="00FD020A">
              <w:t xml:space="preserve"> em caixa de papelão reforçado, </w:t>
            </w:r>
            <w:proofErr w:type="spellStart"/>
            <w:r w:rsidRPr="00FD020A">
              <w:t>pré</w:t>
            </w:r>
            <w:proofErr w:type="spellEnd"/>
            <w:r w:rsidRPr="00FD020A">
              <w:t xml:space="preserve"> impresso na caixa os dados da empresa, peso líquido e empilhamento máximo. Validade mínima de 20 dias de fabricação na data de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E5C6E3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AFDF98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C5B2C19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873FEA0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3D22EA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55A3E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7C99F8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02BB7E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MINI BOLO ORGÂNICO MUFFIN BANANA - mín. 40gr</w:t>
            </w:r>
          </w:p>
          <w:p w14:paraId="083A051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lastRenderedPageBreak/>
              <w:t xml:space="preserve">Bolo orgânico sabor banana, tipo muffin; composta de farinha de trigo orgânica enriquecida c/ferro e ácido fólico, açúcar orgânico; leite integral orgânico, ovo orgânico, purê de banana orgânico, gordura vegetal orgânica; fermento </w:t>
            </w:r>
            <w:proofErr w:type="spellStart"/>
            <w:r w:rsidRPr="00FD020A">
              <w:t>quimico</w:t>
            </w:r>
            <w:proofErr w:type="spellEnd"/>
            <w:r w:rsidRPr="00FD020A">
              <w:t xml:space="preserve"> e outros ingredientes permitidos; isenta de sujidades e outros materiais estranhos; embalagem primaria filme </w:t>
            </w:r>
            <w:proofErr w:type="spellStart"/>
            <w:r w:rsidRPr="00FD020A">
              <w:t>bopp</w:t>
            </w:r>
            <w:proofErr w:type="spellEnd"/>
            <w:r w:rsidRPr="00FD020A">
              <w:t xml:space="preserve">, </w:t>
            </w:r>
            <w:proofErr w:type="spellStart"/>
            <w:r w:rsidRPr="00FD020A">
              <w:t>atoxico</w:t>
            </w:r>
            <w:proofErr w:type="spellEnd"/>
            <w:r w:rsidRPr="00FD020A">
              <w:t xml:space="preserve"> e lacrado, com peso </w:t>
            </w:r>
            <w:proofErr w:type="spellStart"/>
            <w:r w:rsidRPr="00FD020A">
              <w:t>unitario</w:t>
            </w:r>
            <w:proofErr w:type="spellEnd"/>
            <w:r w:rsidRPr="00FD020A">
              <w:t xml:space="preserve"> mínimo de 40 gramas, embalagem individual; Embalagem secundaria caixa de </w:t>
            </w:r>
            <w:proofErr w:type="spellStart"/>
            <w:r w:rsidRPr="00FD020A">
              <w:t>papelao</w:t>
            </w:r>
            <w:proofErr w:type="spellEnd"/>
            <w:r w:rsidRPr="00FD020A">
              <w:t xml:space="preserve"> </w:t>
            </w:r>
            <w:proofErr w:type="spellStart"/>
            <w:r w:rsidRPr="00FD020A">
              <w:t>reforcado</w:t>
            </w:r>
            <w:proofErr w:type="spellEnd"/>
            <w:r w:rsidRPr="00FD020A">
              <w:t xml:space="preserve">; e suas condições </w:t>
            </w:r>
            <w:proofErr w:type="spellStart"/>
            <w:r w:rsidRPr="00FD020A">
              <w:t>deverao</w:t>
            </w:r>
            <w:proofErr w:type="spellEnd"/>
            <w:r w:rsidRPr="00FD020A">
              <w:t xml:space="preserve"> estar de acordo com a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12/01,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259/02,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360/03,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273/05, </w:t>
            </w:r>
            <w:proofErr w:type="spellStart"/>
            <w:r w:rsidRPr="00FD020A">
              <w:t>Rdc</w:t>
            </w:r>
            <w:proofErr w:type="spellEnd"/>
            <w:r w:rsidRPr="00FD020A">
              <w:t xml:space="preserve"> 14/14; Lei 10.831/03, Decreto 6.323/07 e </w:t>
            </w:r>
            <w:proofErr w:type="spellStart"/>
            <w:r w:rsidRPr="00FD020A">
              <w:t>alteracoes</w:t>
            </w:r>
            <w:proofErr w:type="spellEnd"/>
            <w:r w:rsidRPr="00FD020A">
              <w:t xml:space="preserve"> posteriores; Produto sujeito a </w:t>
            </w:r>
            <w:proofErr w:type="spellStart"/>
            <w:r w:rsidRPr="00FD020A">
              <w:t>verificacao</w:t>
            </w:r>
            <w:proofErr w:type="spellEnd"/>
            <w:r w:rsidRPr="00FD020A">
              <w:t xml:space="preserve"> no ato da entrega aos </w:t>
            </w:r>
            <w:proofErr w:type="spellStart"/>
            <w:r w:rsidRPr="00FD020A">
              <w:t>Proced</w:t>
            </w:r>
            <w:proofErr w:type="spellEnd"/>
            <w:r w:rsidRPr="00FD020A">
              <w:t xml:space="preserve">. Adm. determinados Pela Anvisa; </w:t>
            </w:r>
            <w:proofErr w:type="gramStart"/>
            <w:r w:rsidRPr="00FD020A">
              <w:t>Com</w:t>
            </w:r>
            <w:proofErr w:type="gramEnd"/>
            <w:r w:rsidRPr="00FD020A">
              <w:t xml:space="preserve"> validade mínima de 05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4E1E85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99C540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D4FC63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A67EEBB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4FC276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87F734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755550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Unid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C56A99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MINI BOLO RICO VITAMINA E MINERAIS CHOCOLATE mín40gr </w:t>
            </w:r>
          </w:p>
          <w:p w14:paraId="03B4E34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Validade mínima de 20 dias de fabricação na data de entrega do produto. Embalagem primária tipo forma, contendo 01 unidade de 40 gr. </w:t>
            </w:r>
            <w:proofErr w:type="spellStart"/>
            <w:r w:rsidRPr="00FD020A">
              <w:t>Préimpresso</w:t>
            </w:r>
            <w:proofErr w:type="spellEnd"/>
            <w:r w:rsidRPr="00FD020A">
              <w:t xml:space="preserve"> na embalagem os dados do fabricante, lote e validade, ingredientes, informações nutricionais, identificação do produto e peso liquido. Embalagem secundária em caixa de papelão reforçado, </w:t>
            </w:r>
            <w:proofErr w:type="spellStart"/>
            <w:r w:rsidRPr="00FD020A">
              <w:t>préimpresso</w:t>
            </w:r>
            <w:proofErr w:type="spellEnd"/>
            <w:r w:rsidRPr="00FD020A">
              <w:t xml:space="preserve"> na caixa os dados da empresa, peso liquido e empilhamento máximo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D807B2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500746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D7DB3D0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20DDEBB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03E504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9B880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6BEE16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Unid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3D9998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MINI BOLO LARANJA - de 30 à 40gr</w:t>
            </w:r>
          </w:p>
          <w:p w14:paraId="0DE3FF4E" w14:textId="77777777" w:rsidR="00FD020A" w:rsidRPr="00FD020A" w:rsidRDefault="00FD020A" w:rsidP="00FD020A">
            <w:pPr>
              <w:spacing w:after="0" w:line="240" w:lineRule="auto"/>
              <w:jc w:val="both"/>
            </w:pPr>
            <w:proofErr w:type="gramStart"/>
            <w:r w:rsidRPr="00FD020A">
              <w:t>Embalagem  individual</w:t>
            </w:r>
            <w:proofErr w:type="gramEnd"/>
            <w:r w:rsidRPr="00FD020A">
              <w:t xml:space="preserve">   primária: tipo forma,  validade   mínima: 20  dias de  fabricação  a Contar da data de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EC6015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D2E54A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573443E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1EE493C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268E7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343FA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7B9E86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37D4A0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MISTURA EM PÓ P/ PREPARO DE BEBIDA SABOR MORANGO</w:t>
            </w:r>
          </w:p>
          <w:p w14:paraId="588DD61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Mistura em pó para preparo de bebida sabor morango, enriquecida com vitaminas e minerais; composta de açúcar, polpa desidratada de morango, minerais (ferro e zinco), vitaminas (B3, B2, B6, B1 e A); acidulante, regulador de acidez, aroma, corantes e outros Ingredientes permitidos; Embalagem Primaria plástica, metalizada, atóxica, hermeticamente </w:t>
            </w:r>
            <w:r w:rsidRPr="00FD020A">
              <w:lastRenderedPageBreak/>
              <w:t>fechada; pesando no mínimo 400 gramas; Embalagem Secundaria caixa de papelão reforçada. Com validade mínima de 10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45B319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98AEDC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1D20A9E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2535644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D7C43C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34055D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6294C27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95B5F7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MISTURA PARA BOLO SABOR CHOCOLATE - 400GR</w:t>
            </w:r>
          </w:p>
          <w:p w14:paraId="016A364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Mistura para preparo de bolo - pacote com no mínimo 400gr - sabor chocolate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2B0A6F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E0250E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9E5DCC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638A097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22173B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6083C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AB41E9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A0C340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MISTURA PARA BOLO SABOR COCO - 400GR</w:t>
            </w:r>
          </w:p>
          <w:p w14:paraId="1133D23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Mistura para preparo de bolo - pacote com no mínimo 400gr - sabor coco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C148F9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BD5D7F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5CA1FF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AA7B00A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75AF99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EDE6C4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EBD420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335B9A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MISTURA PARA BOLO SABOR LARANJA - 400GR</w:t>
            </w:r>
          </w:p>
          <w:p w14:paraId="4F1FEFF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Mistura para preparo de bolo - pacote com no mínimo 400gr - sabor laranja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745CEB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C172EB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068418D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EDA57C4" w14:textId="77777777" w:rsidTr="00B179BE">
        <w:trPr>
          <w:trHeight w:val="167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E19461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A31E7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ED3F4C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Sache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46319D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MOLHO DE TOMATE REFOGADO TRADICIONAL MÍN 300GR</w:t>
            </w:r>
          </w:p>
          <w:p w14:paraId="78E31DF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Sachê aluminizado com no mínimo 300gr. Contendo no mínimo: tomate, cebola, alho, sal, cheiro verde, óleo de soja e demais itens necessários para a produção. </w:t>
            </w:r>
            <w:proofErr w:type="gramStart"/>
            <w:r w:rsidRPr="00FD020A">
              <w:t>Isento  de</w:t>
            </w:r>
            <w:proofErr w:type="gramEnd"/>
            <w:r w:rsidRPr="00FD020A">
              <w:t xml:space="preserve">  glúten. Fabricação recente e com validade mínima de 90 (noventa)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C00F31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B7B282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EC035BD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BF375A4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65FEA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8E8121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A0A844B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Fr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0823B5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MOSTARDA AMARELA - BISNAGA 200GR</w:t>
            </w:r>
          </w:p>
          <w:p w14:paraId="1F2B497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Composto de água, vinagre, mostarda, açúcar, sal, condimentos; conservador e outros ingredientes permitidos; isento de sujidades e outros materiais estranhos; embalagem plástica tipo bisnaga com no mínimo 200gr do produto; com validade mínima de 8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AADC09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6C2DB0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C588BAF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03F7E340" w14:textId="77777777" w:rsidTr="00B179B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4EFD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1EE1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12.150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799CE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Fr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46F8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ÓLEO DE SOJA COMESTÍVEL REFINADO 900ML</w:t>
            </w:r>
          </w:p>
          <w:p w14:paraId="1207FD2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O produto deverá possuir validade de 12 meses e fabricação não superior a 30 dias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7192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ED8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0E6E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9FA61B8" w14:textId="77777777" w:rsidTr="00B179B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57D5B6D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3CD500F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4.050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noWrap/>
            <w:hideMark/>
          </w:tcPr>
          <w:p w14:paraId="5293FFC4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Fr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  <w:hideMark/>
          </w:tcPr>
          <w:p w14:paraId="12C7E6D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ÓLEO DE SOJA COMESTÍVEL REFINADO 900ML</w:t>
            </w:r>
          </w:p>
          <w:p w14:paraId="19EF510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O produto deverá possuir validade de 12 meses e fabricação não superior a 30 dias da entrega do 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0D0500C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13FB3D0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A9B6"/>
          </w:tcPr>
          <w:p w14:paraId="286085D1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9FA48C2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838B9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8DE43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1.680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879B23A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FB7528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ORÉGANO - PACOTE DE 100 </w:t>
            </w:r>
            <w:proofErr w:type="spellStart"/>
            <w:r w:rsidRPr="00FD020A">
              <w:t>gr</w:t>
            </w:r>
            <w:proofErr w:type="spellEnd"/>
          </w:p>
          <w:p w14:paraId="56E50D3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Isento de sujidades, umidade, fragmentos de insetos e outros materiais estranhos; embalagem primaria plástica, apropriada, hermeticamente fechada e devidamente rotulada. Com validade mínima de 11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C397FA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4E20C3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EFC8EA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193A027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1C60003" w14:textId="77777777" w:rsidR="00FD020A" w:rsidRPr="00FD020A" w:rsidRDefault="00FD020A" w:rsidP="00FD020A">
            <w:pPr>
              <w:spacing w:after="0" w:line="240" w:lineRule="auto"/>
            </w:pPr>
            <w:r w:rsidRPr="00FD020A">
              <w:lastRenderedPageBreak/>
              <w:t>106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3FB3C2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83F351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BE5023C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PÓ PARA GELATINA SABOR ABACAXI - EMB 1KG</w:t>
            </w:r>
          </w:p>
          <w:p w14:paraId="3B937ED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Ingredientes: gelatina, sal, acidulante, ácido </w:t>
            </w:r>
            <w:proofErr w:type="spellStart"/>
            <w:r w:rsidRPr="00FD020A">
              <w:t>fumárico</w:t>
            </w:r>
            <w:proofErr w:type="spellEnd"/>
            <w:r w:rsidRPr="00FD020A">
              <w:t>, aromatizante e corantes. Pacotes de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4756C5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7CA6A4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B5CC8E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70B3572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73E36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E74A7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B20C0F4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296FE9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PÓ PARA GELATINA SABOR FRAMBOESA- EMB 1KG</w:t>
            </w:r>
          </w:p>
          <w:p w14:paraId="05B10E2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Ingredientes: gelatina, sal, acidulante, ácido </w:t>
            </w:r>
            <w:proofErr w:type="spellStart"/>
            <w:r w:rsidRPr="00FD020A">
              <w:t>fumárico</w:t>
            </w:r>
            <w:proofErr w:type="spellEnd"/>
            <w:r w:rsidRPr="00FD020A">
              <w:t>, aromatizante e corantes. Pacotes de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478528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702912E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8887C09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9ECFEED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40E178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BA969F6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52ECF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15A920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PÓ PARA GELATINA SABOR MORANGO - EMB 1KG</w:t>
            </w:r>
          </w:p>
          <w:p w14:paraId="1AA11ADE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Ingredientes: gelatina, sal, acidulante, ácido </w:t>
            </w:r>
            <w:proofErr w:type="spellStart"/>
            <w:r w:rsidRPr="00FD020A">
              <w:t>fumárico</w:t>
            </w:r>
            <w:proofErr w:type="spellEnd"/>
            <w:r w:rsidRPr="00FD020A">
              <w:t>, aromatizante e corantes. Pacotes de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19087F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0BC2BD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DEA207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3AD54041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3FCA7A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EB9B96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0A22D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DE7996D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PÓ PARA GELATINA SABOR PÊSSEGO - EMB 1KG</w:t>
            </w:r>
          </w:p>
          <w:p w14:paraId="18F5C61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Ingredientes: gelatina, sal, acidulante, ácido </w:t>
            </w:r>
            <w:proofErr w:type="spellStart"/>
            <w:r w:rsidRPr="00FD020A">
              <w:t>fumárico</w:t>
            </w:r>
            <w:proofErr w:type="spellEnd"/>
            <w:r w:rsidRPr="00FD020A">
              <w:t>, aromatizante e corantes. Pacotes de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7BD0B84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A6F926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5507640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297E3485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20ED0A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D66BA9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10B6E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1458E69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PURÊ DE BATATAS EM FLOCOS INSTANTÂNEO - 1KG</w:t>
            </w:r>
          </w:p>
          <w:p w14:paraId="147551D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Produto obtido através da desidratação de batatas, apresentando em seu resultado final a mesma textura e sabor de massa de batata. O purê deverá apresentar textura lisa e sem grumos e rendimento de 07 kg de purê pronto por pacote. Produto isento de glúten, traços de leite, lactose, soja e corantes. Deverá ser de fabricação recente, não superior a 30 dias no momento da entrega. Produto deverá estar devidamente embalado e rotulado, constando no rótulo informações sobre o local de origem de sua fabricação, peso do pacote, ter as informações nutricionais, data de fabricação, validade, lote e o modo de diluição e preparo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3D0D2E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D38048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9122E11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60B4AD4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B18CD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B74C243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94D59FC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781E3A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QUEIJO PARMESÃO RALADO GROSSO MÍN 50GR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D064B1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57C772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2F39797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3300BCE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42921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EB457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7.046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D58AAD" w14:textId="77777777" w:rsidR="00FD020A" w:rsidRPr="00FD020A" w:rsidRDefault="00FD020A" w:rsidP="00FD020A">
            <w:pPr>
              <w:spacing w:after="0" w:line="240" w:lineRule="auto"/>
            </w:pPr>
            <w:r w:rsidRPr="00FD020A">
              <w:t>Copo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D35E68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REQUEIJÃO CREMOSO TRADICIONAL - COPO MÍN 200GR</w:t>
            </w:r>
          </w:p>
          <w:p w14:paraId="77D91D5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Produto derivado de leite, não sendo aceito adição de amido de milho, embalado em copo plástico com tampa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F48303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F6F3128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7BDB0B0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125572CD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541BCB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5F0D0D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289336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Pote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484F79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REQUEIJÃO CREMOSO SEM LACTOSE - MÍN 180GR</w:t>
            </w:r>
          </w:p>
          <w:p w14:paraId="5C1A3BA9" w14:textId="77777777" w:rsidR="00FD020A" w:rsidRPr="00FD020A" w:rsidRDefault="00FD020A" w:rsidP="00FD020A">
            <w:pPr>
              <w:spacing w:after="0" w:line="240" w:lineRule="auto"/>
              <w:jc w:val="both"/>
            </w:pPr>
            <w:proofErr w:type="gramStart"/>
            <w:r w:rsidRPr="00FD020A">
              <w:t>Derivado  de</w:t>
            </w:r>
            <w:proofErr w:type="gramEnd"/>
            <w:r w:rsidRPr="00FD020A">
              <w:t xml:space="preserve">  leite  sem  lactose, sem  adição  de  amido,   transportado e  conservado em  temperatura não superior </w:t>
            </w:r>
            <w:r w:rsidRPr="00FD020A">
              <w:lastRenderedPageBreak/>
              <w:t>a 10ºc, embalagem primária plástica hermeticamente fechada e com tampa, devidamente rotulado, validade mínima de 2 meses a contar no ato da entrega, contendo no mínimo 180gr do produto, produto sujeito a verificação aos procedimentos administrativos determinados pelo mapa e Anvisa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56FA5E5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73C4AC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F0DDFF4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74BF9CB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21F02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807AFA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EBB566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29AE864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SAGU ARTIFICIAL TIPO 1 GRUPO TAPIOCA - 500GR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BD2121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50D5E1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CE0633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DFCF9E6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8BACA7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F642B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5.410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26B7B7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Kg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06C7B8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SAL REFINADO, IODADO - </w:t>
            </w:r>
            <w:proofErr w:type="spellStart"/>
            <w:r w:rsidRPr="00FD020A">
              <w:t>Pct</w:t>
            </w:r>
            <w:proofErr w:type="spellEnd"/>
            <w:r w:rsidRPr="00FD020A">
              <w:t xml:space="preserve"> 1kg</w:t>
            </w:r>
          </w:p>
          <w:p w14:paraId="4CCB576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Composto de cloreto de sódio e sais de iodo. Embalagem primária contendo 1 kg de sal, hermeticamente fechada e atóxica, devidamente rotulada e com fabricação recente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FE4420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2C641A3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AD0F968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66B0C80C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0BD4C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EEC99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8B92E0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Galão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328946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SUCO CONCENTRADO NATURAL 5L - SABOR CAJU</w:t>
            </w:r>
          </w:p>
          <w:p w14:paraId="06D1C13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Suco concentrado natural, sabor caju, sem adição de açúcar, refrigerado – 5 litros. Produto cor amarela clara, sabor e aroma próprios da fruta, com suco concentrado ou polpa de fruta, água e aroma natural de fruta, sem adição de conservantes, sem aromas sintéticos. A consistência do suco antes de diluir deve ser espessa. Apresentar diluição 1 para 6, ou seja, uma parte de suco concentrado mais 6 partes de água. Rendimento exigido: 1 litro de suco concentrado deverá render 7 litros de suco pronto. O galão de 05 litros deverá render 35 litros de suco. Validade de 12 (doze) meses em temperatura refrigerada (-5°C) para os galões hermeticamente fechados. Ter validade mínima de 11 meses no momento da entrega. O suco concentrado não deve congelar estando acondicionado na temperatura de -5°C, deve apresentar consistência espessa e pronto para o manuseio. Embalagem: Galões plásticos de 5 litros, hermeticamente fechados, atóxico, lacrado, devidamente rotulado com informações exigidas na legislação vigente e registro no Ministério da Agricultura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7EDD1E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99AD8AC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477101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431121C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F76D1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2016E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31C04DF" w14:textId="77777777" w:rsidR="00FD020A" w:rsidRPr="00FD020A" w:rsidRDefault="00FD020A" w:rsidP="00FD020A">
            <w:pPr>
              <w:spacing w:after="0" w:line="240" w:lineRule="auto"/>
            </w:pPr>
            <w:r w:rsidRPr="00FD020A">
              <w:t>Galão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4F3AE35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SUCO CONCENTRADO NATURAL 5L - SABOR TANGERINA</w:t>
            </w:r>
          </w:p>
          <w:p w14:paraId="436F273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Suco concentrado natural, sabor tangerina, sem adição de açúcar, refrigerado – 5 litros. Produto cor alaranjada, sabor e aroma próprios da </w:t>
            </w:r>
            <w:r w:rsidRPr="00FD020A">
              <w:lastRenderedPageBreak/>
              <w:t xml:space="preserve">fruta, com suco concentrado ou polpa de fruta, água e aroma natural de fruta, sem adição de conservantes, sem aromas sintéticos. A consistência do suco antes de diluir deve ser espessa. Apresentar diluição 1 para 6, ou seja, uma parte de suco concentrado mais 6 partes de água. Rendimento exigido: 1 litro de suco concentrado deverá render 7 litros de suco pronto. O galão de 05 litros deverá render 35 litros de suco. Validade de 12 (doze) meses em temperatura refrigerada (-5°C) para os galões hermeticamente fechados. Ter validade mínima de 11 meses no momento da entrega. O suco concentrado não deve congelar estando </w:t>
            </w:r>
            <w:proofErr w:type="gramStart"/>
            <w:r w:rsidRPr="00FD020A">
              <w:t>acondicionado  na</w:t>
            </w:r>
            <w:proofErr w:type="gramEnd"/>
            <w:r w:rsidRPr="00FD020A">
              <w:t xml:space="preserve">  temperatura  de -5°C,   deve apresentar consistência espessa e pronto para o manuseio. Embalagem: Galões plásticos de 5 litros, hermeticamente fechados, atóxico, lacrado, devidamente rotulado com informações exigidas na legislação vigente e registro no Ministério da Agricultura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A40E59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6B3AB11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5B6784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E19375A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909F9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C47B24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58F5E1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Galão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81A0581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SUCO CONCENTRADO NATURAL 5L - SABOR UVA</w:t>
            </w:r>
          </w:p>
          <w:p w14:paraId="0951FB9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Suco concentrado natural, sabor uva, sem adição de açúcar, refrigerado – 5 litros. Produto cor vinho, sabor e aroma próprios da fruta, com suco concentrado ou polpa de fruta, água e aroma natural de fruta, sem adição de conservantes, sem aromas sintéticos. A consistência do suco antes de diluir deve ser espessa. Apresentar diluição 1 para 6, ou seja, uma parte de suco concentrado mais 6 partes de água. Rendimento exigido: 1 litro de suco concentrado deverá render 7 litros de suco pronto. O galão de 05 litros deverá render 35 litros de suco. Validade de 12 (doze) meses em temperatura refrigerada (-5°C) para os galões hermeticamente fechados. Ter validade mínima de 11 meses no momento da entrega. O suco concentrado não deve congelar estando acondicionado na temperatura de -5°C, deve apresentar consistência espessa e pronto para o manuseio. Embalagem: Galões plásticos de 5 litros, hermeticamente fechados, atóxico, lacrado, devidamente rotulado com </w:t>
            </w:r>
            <w:r w:rsidRPr="00FD020A">
              <w:lastRenderedPageBreak/>
              <w:t>informações exigidas na legislação vigente e registro no Ministério da Agricultura.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92D552D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B29753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0829EF8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41655C4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86D7EC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BA5F86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376C45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E417FA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SUCO DE LARANJA INTEGRAL, ACARTONADA 200ML</w:t>
            </w:r>
          </w:p>
          <w:p w14:paraId="11CA71B3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Bebida não fermentada, não concentrada, não diluída, sem adição de açúcares e na sua concentração natural. Composição: suco de laranja integral, pasteurizado. Embalagem acartonada contendo 200ml e acompanhada de canudo. Embalagem secundaria em caixa de papelão. Validade 12 meses a partir da data de fabricação e fabricação não superior a 30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E789F92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48E58B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3EE328F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47985D2E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E5146B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4D535E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8418C8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DB7B67B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SUCO DE MAÇÃ INTEGRAL, ACARTONADA 200ML</w:t>
            </w:r>
          </w:p>
          <w:p w14:paraId="7BE0500A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Suco integral, sem adição de açúcar e corantes. Embalagem acartonada contendo 200ml e acompanhada de canudo. Embalagem secundaria em caixa de papelão. Validade de 12 meses a partir da data de fabricação e fabricação não superior a 30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76B9B26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62BE30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CB1AF20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466B8D7" w14:textId="77777777" w:rsidTr="00B179BE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B3B7F9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49B4B9A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4B03B2D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Und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7DAD3EF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SUCO DE UVA INTEGRAL ACARTONADA 200ML</w:t>
            </w:r>
          </w:p>
          <w:p w14:paraId="2101669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Coloração vermelha violácea, aromas frutados, típicos de uva. Embalagem acartonada contendo 200ml e acompanhada de canudo. Validade 8 meses a partir da data de fabricação e fabricação não superior a 30 dias da data de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DC8B47F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7C15497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ED6E046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5F626321" w14:textId="77777777" w:rsidTr="00B179BE">
        <w:trPr>
          <w:trHeight w:val="55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CE0107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10A12C2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1.060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7E4C35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A3E5BC7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TEMPERO CHIMICHURRI EM PÓ, SEM PIMENTA - 500GR</w:t>
            </w:r>
          </w:p>
          <w:p w14:paraId="7553C8EA" w14:textId="77777777" w:rsidR="00FD020A" w:rsidRPr="00FD020A" w:rsidRDefault="00FD020A" w:rsidP="00FD020A">
            <w:pPr>
              <w:spacing w:after="0" w:line="240" w:lineRule="auto"/>
              <w:jc w:val="both"/>
            </w:pPr>
            <w:proofErr w:type="spellStart"/>
            <w:r w:rsidRPr="00FD020A">
              <w:t>Chimichurri</w:t>
            </w:r>
            <w:proofErr w:type="spellEnd"/>
            <w:r w:rsidRPr="00FD020A">
              <w:t>, tempero em pó em pacote de 500g, ingrediente: Salsa, alho, cebola desidratados, sal e outros ingredientes permitidos, sem adição de pimenta, com cor, sabor e odor próprios. Embalagem primaria plástica, atóxica e lacrada, com validade mínima de 10 meses na data da entrega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A4FC13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0B4B09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EE7D851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047C6DCB" w14:textId="77777777" w:rsidTr="00B179BE">
        <w:trPr>
          <w:trHeight w:val="28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C81E2AC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E1B9B8" w14:textId="77777777" w:rsidR="00FD020A" w:rsidRPr="00FD020A" w:rsidRDefault="00FD020A" w:rsidP="00FD020A">
            <w:pPr>
              <w:spacing w:after="0" w:line="240" w:lineRule="auto"/>
            </w:pPr>
            <w:r w:rsidRPr="00FD020A">
              <w:t>2.170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9ED4DC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Pct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358D012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TRIGO PARA QUIBE INTEGRAL - PCT 500GR</w:t>
            </w:r>
          </w:p>
          <w:p w14:paraId="0132F558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 xml:space="preserve">Trigo para quibe, integral, quebrado e torrado, isento de insetos, parasitas e larvas, isento de sujidades. Deve apresentar aspecto de cor, cheiro e sabor próprios, acondicionado em embalagem plástica contendo 500 </w:t>
            </w:r>
            <w:proofErr w:type="spellStart"/>
            <w:r w:rsidRPr="00FD020A">
              <w:t>gr</w:t>
            </w:r>
            <w:proofErr w:type="spellEnd"/>
            <w:r w:rsidRPr="00FD020A">
              <w:t xml:space="preserve">, a embalagem deverá ser transparente, reforçada, atóxica e devidamente lacrada, validade </w:t>
            </w:r>
            <w:r w:rsidRPr="00FD020A">
              <w:lastRenderedPageBreak/>
              <w:t>mínima de 06 meses a contar da data de entrega. O produto deverá atender com todas as especificações exigidas nas resoluções RDC 263/05, RDC 259/02, RDC 360/03 e suas alterações posteriores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AFAEA4B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6FAF100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3FC635C" w14:textId="77777777" w:rsidR="00FD020A" w:rsidRPr="00FD020A" w:rsidRDefault="00FD020A" w:rsidP="00FD020A">
            <w:pPr>
              <w:spacing w:after="0" w:line="240" w:lineRule="auto"/>
            </w:pPr>
          </w:p>
        </w:tc>
      </w:tr>
      <w:tr w:rsidR="00FD020A" w:rsidRPr="00FD020A" w14:paraId="78420B55" w14:textId="77777777" w:rsidTr="00B179BE">
        <w:trPr>
          <w:trHeight w:val="56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8CCAC5" w14:textId="77777777" w:rsidR="00FD020A" w:rsidRPr="00FD020A" w:rsidRDefault="00FD020A" w:rsidP="00FD020A">
            <w:pPr>
              <w:spacing w:after="0" w:line="240" w:lineRule="auto"/>
            </w:pPr>
            <w:r w:rsidRPr="00FD020A">
              <w:t>124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84BA460" w14:textId="77777777" w:rsidR="00FD020A" w:rsidRPr="00FD020A" w:rsidRDefault="00FD020A" w:rsidP="00FD020A">
            <w:pPr>
              <w:spacing w:after="0" w:line="240" w:lineRule="auto"/>
            </w:pPr>
            <w:r w:rsidRPr="00FD020A">
              <w:t>5.240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8EDA692" w14:textId="77777777" w:rsidR="00FD020A" w:rsidRPr="00FD020A" w:rsidRDefault="00FD020A" w:rsidP="00FD020A">
            <w:pPr>
              <w:spacing w:after="0" w:line="240" w:lineRule="auto"/>
            </w:pPr>
            <w:proofErr w:type="spellStart"/>
            <w:r w:rsidRPr="00FD020A">
              <w:t>Fr</w:t>
            </w:r>
            <w:proofErr w:type="spellEnd"/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01BE6E6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VINAGRE DE MAÇÃ OU VINHO (TINTO OU BRANCO) - 750ml</w:t>
            </w:r>
          </w:p>
          <w:p w14:paraId="0975DC10" w14:textId="77777777" w:rsidR="00FD020A" w:rsidRPr="00FD020A" w:rsidRDefault="00FD020A" w:rsidP="00FD020A">
            <w:pPr>
              <w:spacing w:after="0" w:line="240" w:lineRule="auto"/>
              <w:jc w:val="both"/>
            </w:pPr>
            <w:r w:rsidRPr="00FD020A">
              <w:t>Sem acético de álcool, validade mínima de 01 ano e fabricação recente - frasco 750ml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9880D29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36D8BFA" w14:textId="77777777" w:rsidR="00FD020A" w:rsidRPr="00FD020A" w:rsidRDefault="00FD020A" w:rsidP="00FD020A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C9FC47E" w14:textId="77777777" w:rsidR="00FD020A" w:rsidRPr="00FD020A" w:rsidRDefault="00FD020A" w:rsidP="00FD020A">
            <w:pPr>
              <w:spacing w:after="0" w:line="240" w:lineRule="auto"/>
            </w:pPr>
          </w:p>
        </w:tc>
      </w:tr>
    </w:tbl>
    <w:p w14:paraId="18B9BBDC" w14:textId="77777777" w:rsidR="00FD020A" w:rsidRPr="00FD020A" w:rsidRDefault="00FD020A" w:rsidP="00FD020A">
      <w:pPr>
        <w:spacing w:after="0" w:line="240" w:lineRule="auto"/>
        <w:jc w:val="both"/>
      </w:pPr>
    </w:p>
    <w:p w14:paraId="2868A3B1" w14:textId="77777777" w:rsidR="00FD020A" w:rsidRPr="00FD020A" w:rsidRDefault="00FD020A" w:rsidP="00FD020A">
      <w:pPr>
        <w:spacing w:after="0" w:line="240" w:lineRule="auto"/>
        <w:jc w:val="both"/>
      </w:pPr>
      <w:r w:rsidRPr="00FD020A">
        <w:t>Dados completo para pagamento: tais como número do banco, número da agência, se conta corrente ou poupança e número da conta.</w:t>
      </w:r>
    </w:p>
    <w:p w14:paraId="515C7CB0" w14:textId="77777777" w:rsidR="00FD020A" w:rsidRPr="00FD020A" w:rsidRDefault="00FD020A" w:rsidP="00FD020A">
      <w:pPr>
        <w:spacing w:after="0" w:line="240" w:lineRule="auto"/>
        <w:jc w:val="both"/>
      </w:pPr>
    </w:p>
    <w:p w14:paraId="64285F66" w14:textId="77777777" w:rsidR="00FD020A" w:rsidRPr="00FD020A" w:rsidRDefault="00FD020A" w:rsidP="00FD020A">
      <w:pPr>
        <w:spacing w:after="0" w:line="240" w:lineRule="auto"/>
        <w:jc w:val="both"/>
      </w:pPr>
      <w:r w:rsidRPr="00FD020A"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7BE0C8BB" w14:textId="77777777" w:rsidR="00FD020A" w:rsidRPr="00FD020A" w:rsidRDefault="00FD020A" w:rsidP="00FD020A">
      <w:pPr>
        <w:spacing w:after="0" w:line="240" w:lineRule="auto"/>
        <w:jc w:val="both"/>
      </w:pPr>
    </w:p>
    <w:p w14:paraId="7981B7B9" w14:textId="77777777" w:rsidR="00FD020A" w:rsidRPr="00FD020A" w:rsidRDefault="00FD020A" w:rsidP="00FD020A">
      <w:pPr>
        <w:spacing w:after="0" w:line="240" w:lineRule="auto"/>
        <w:jc w:val="both"/>
      </w:pPr>
      <w:r w:rsidRPr="00FD020A">
        <w:t>Declaramos que estamos cientes, aceitamos e nos submetemos a todas as regras do presente Edital</w:t>
      </w:r>
    </w:p>
    <w:p w14:paraId="007235EA" w14:textId="77777777" w:rsidR="00FD020A" w:rsidRPr="00FD020A" w:rsidRDefault="00FD020A" w:rsidP="00FD020A">
      <w:pPr>
        <w:spacing w:after="0" w:line="240" w:lineRule="auto"/>
        <w:jc w:val="both"/>
      </w:pPr>
    </w:p>
    <w:p w14:paraId="388AEF4E" w14:textId="77777777" w:rsidR="00FD020A" w:rsidRPr="00FD020A" w:rsidRDefault="00FD020A" w:rsidP="00FD020A">
      <w:pPr>
        <w:spacing w:after="0" w:line="240" w:lineRule="auto"/>
      </w:pPr>
      <w:r w:rsidRPr="00FD020A">
        <w:t>Validade da proposta: 60 (sessenta) dias.</w:t>
      </w:r>
    </w:p>
    <w:p w14:paraId="450B5E00" w14:textId="77777777" w:rsidR="00FD020A" w:rsidRPr="00FD020A" w:rsidRDefault="00FD020A" w:rsidP="00FD020A">
      <w:pPr>
        <w:spacing w:after="0" w:line="240" w:lineRule="auto"/>
      </w:pPr>
    </w:p>
    <w:p w14:paraId="6022030F" w14:textId="77777777" w:rsidR="00FD020A" w:rsidRPr="00FD020A" w:rsidRDefault="00FD020A" w:rsidP="00FD020A">
      <w:pPr>
        <w:spacing w:after="0" w:line="240" w:lineRule="auto"/>
      </w:pPr>
      <w:r w:rsidRPr="00FD020A">
        <w:t>..............................., ............ de ............................ de 2024.</w:t>
      </w:r>
    </w:p>
    <w:p w14:paraId="13DC4738" w14:textId="77777777" w:rsidR="00FD020A" w:rsidRPr="00FD020A" w:rsidRDefault="00FD020A" w:rsidP="00FD020A">
      <w:pPr>
        <w:spacing w:after="0" w:line="240" w:lineRule="auto"/>
      </w:pPr>
    </w:p>
    <w:p w14:paraId="04A4F0FC" w14:textId="77777777" w:rsidR="00FD020A" w:rsidRPr="00FD020A" w:rsidRDefault="00FD020A" w:rsidP="00FD020A">
      <w:pPr>
        <w:spacing w:after="0" w:line="240" w:lineRule="auto"/>
      </w:pPr>
    </w:p>
    <w:p w14:paraId="46BDAB85" w14:textId="77777777" w:rsidR="00FD020A" w:rsidRPr="00FD020A" w:rsidRDefault="00FD020A" w:rsidP="00FD020A">
      <w:pPr>
        <w:spacing w:after="0" w:line="240" w:lineRule="auto"/>
      </w:pPr>
      <w:r w:rsidRPr="00FD020A">
        <w:t>____________________________________</w:t>
      </w:r>
    </w:p>
    <w:p w14:paraId="7569DB17" w14:textId="77777777" w:rsidR="00FD020A" w:rsidRPr="00FD020A" w:rsidRDefault="00FD020A" w:rsidP="00FD020A">
      <w:pPr>
        <w:spacing w:after="0" w:line="240" w:lineRule="auto"/>
      </w:pPr>
      <w:r w:rsidRPr="00FD020A">
        <w:t>Nome e assinatura do representante legal</w:t>
      </w:r>
    </w:p>
    <w:p w14:paraId="7906F005" w14:textId="77777777" w:rsidR="00FD020A" w:rsidRPr="00FD020A" w:rsidRDefault="00FD020A" w:rsidP="00FD020A">
      <w:pPr>
        <w:spacing w:after="0" w:line="240" w:lineRule="auto"/>
      </w:pPr>
      <w:r w:rsidRPr="00FD020A">
        <w:t>RG nº...........................</w:t>
      </w:r>
    </w:p>
    <w:p w14:paraId="1A32FAF6" w14:textId="77777777" w:rsidR="00FD020A" w:rsidRPr="00FD020A" w:rsidRDefault="00FD020A" w:rsidP="00FD020A">
      <w:pPr>
        <w:spacing w:after="0" w:line="240" w:lineRule="auto"/>
      </w:pPr>
    </w:p>
    <w:p w14:paraId="30D26EAF" w14:textId="77777777" w:rsidR="00FD020A" w:rsidRPr="00FD020A" w:rsidRDefault="00FD020A" w:rsidP="00FD020A">
      <w:pPr>
        <w:spacing w:after="0" w:line="240" w:lineRule="auto"/>
      </w:pPr>
    </w:p>
    <w:p w14:paraId="13ECF5B6" w14:textId="77777777" w:rsidR="00FD020A" w:rsidRPr="00FD020A" w:rsidRDefault="00FD020A" w:rsidP="00FD020A">
      <w:pPr>
        <w:spacing w:after="0" w:line="240" w:lineRule="auto"/>
      </w:pPr>
      <w:r w:rsidRPr="00FD020A">
        <w:t>PELO PROPONENTE:</w:t>
      </w:r>
    </w:p>
    <w:p w14:paraId="049AFB32" w14:textId="034CA1F4" w:rsidR="00FD020A" w:rsidRPr="00FD020A" w:rsidRDefault="00FD020A" w:rsidP="00FD020A">
      <w:pPr>
        <w:spacing w:after="0" w:line="240" w:lineRule="auto"/>
      </w:pPr>
      <w:r w:rsidRPr="00FD020A">
        <w:t>Nome Completo: _____________________________________________________________</w:t>
      </w:r>
      <w:r>
        <w:t>___</w:t>
      </w:r>
      <w:r w:rsidRPr="00FD020A">
        <w:t>__</w:t>
      </w:r>
    </w:p>
    <w:p w14:paraId="48A369DB" w14:textId="034C6385" w:rsidR="00FD020A" w:rsidRPr="00FD020A" w:rsidRDefault="00FD020A" w:rsidP="00FD020A">
      <w:pPr>
        <w:spacing w:after="0" w:line="240" w:lineRule="auto"/>
      </w:pPr>
      <w:r w:rsidRPr="00FD020A">
        <w:t xml:space="preserve">Cargo (exemplo: Sócio administrador, procurador, </w:t>
      </w:r>
      <w:proofErr w:type="spellStart"/>
      <w:r w:rsidRPr="00FD020A">
        <w:t>etc</w:t>
      </w:r>
      <w:proofErr w:type="spellEnd"/>
      <w:r w:rsidRPr="00FD020A">
        <w:t>): ________________________</w:t>
      </w:r>
      <w:r>
        <w:t>___</w:t>
      </w:r>
      <w:r w:rsidRPr="00FD020A">
        <w:t>________</w:t>
      </w:r>
    </w:p>
    <w:p w14:paraId="4020D558" w14:textId="2F434273" w:rsidR="00FD020A" w:rsidRPr="00FD020A" w:rsidRDefault="00FD020A" w:rsidP="00FD020A">
      <w:pPr>
        <w:spacing w:after="0" w:line="240" w:lineRule="auto"/>
      </w:pPr>
      <w:r w:rsidRPr="00FD020A">
        <w:t>CPF: ____________________________</w:t>
      </w:r>
      <w:r w:rsidRPr="00FD020A">
        <w:tab/>
        <w:t xml:space="preserve">             </w:t>
      </w:r>
      <w:r w:rsidRPr="00FD020A">
        <w:tab/>
        <w:t>RG: _________</w:t>
      </w:r>
      <w:r>
        <w:t>_______________</w:t>
      </w:r>
      <w:r w:rsidRPr="00FD020A">
        <w:t xml:space="preserve">______________ </w:t>
      </w:r>
    </w:p>
    <w:p w14:paraId="46A56231" w14:textId="468C144A" w:rsidR="00FD020A" w:rsidRPr="00FD020A" w:rsidRDefault="00FD020A" w:rsidP="00FD020A">
      <w:pPr>
        <w:spacing w:after="0" w:line="240" w:lineRule="auto"/>
      </w:pPr>
      <w:r w:rsidRPr="00FD020A">
        <w:t>Endereço residencial completo: ______________________________________</w:t>
      </w:r>
      <w:r>
        <w:t>___</w:t>
      </w:r>
      <w:r w:rsidRPr="00FD020A">
        <w:t>_____________</w:t>
      </w:r>
    </w:p>
    <w:p w14:paraId="51B4C7BE" w14:textId="77777777" w:rsidR="00FD020A" w:rsidRPr="00FD020A" w:rsidRDefault="00FD020A" w:rsidP="00FD020A">
      <w:pPr>
        <w:spacing w:after="0" w:line="240" w:lineRule="auto"/>
      </w:pPr>
      <w:r w:rsidRPr="00FD020A">
        <w:t>Cidade e estado: __________________________________________ CEP ____________________</w:t>
      </w:r>
    </w:p>
    <w:p w14:paraId="1F5FAAFA" w14:textId="77777777" w:rsidR="00FD020A" w:rsidRPr="00FD020A" w:rsidRDefault="00FD020A" w:rsidP="00FD020A">
      <w:pPr>
        <w:spacing w:after="0" w:line="240" w:lineRule="auto"/>
      </w:pPr>
      <w:r w:rsidRPr="00FD020A">
        <w:t xml:space="preserve">E-mail institucional: ________________________________________________________________ </w:t>
      </w:r>
    </w:p>
    <w:p w14:paraId="342F0253" w14:textId="77777777" w:rsidR="00FD020A" w:rsidRPr="00FD020A" w:rsidRDefault="00FD020A" w:rsidP="00FD020A">
      <w:pPr>
        <w:spacing w:after="0" w:line="240" w:lineRule="auto"/>
      </w:pPr>
      <w:r w:rsidRPr="00FD020A">
        <w:t>E-mail pessoal: ____________________________________________________________________</w:t>
      </w:r>
    </w:p>
    <w:p w14:paraId="0A790B43" w14:textId="77777777" w:rsidR="00FD020A" w:rsidRPr="00FD020A" w:rsidRDefault="00FD020A" w:rsidP="00FD020A">
      <w:pPr>
        <w:spacing w:after="0" w:line="240" w:lineRule="auto"/>
      </w:pPr>
      <w:r w:rsidRPr="00FD020A">
        <w:t>Telefone: (_______</w:t>
      </w:r>
      <w:proofErr w:type="gramStart"/>
      <w:r w:rsidRPr="00FD020A">
        <w:t>_)  _</w:t>
      </w:r>
      <w:proofErr w:type="gramEnd"/>
      <w:r w:rsidRPr="00FD020A">
        <w:t>____________________________</w:t>
      </w:r>
    </w:p>
    <w:p w14:paraId="26333E7A" w14:textId="77777777" w:rsidR="00FD020A" w:rsidRDefault="00FD020A" w:rsidP="00FD020A">
      <w:pPr>
        <w:spacing w:after="0" w:line="240" w:lineRule="auto"/>
      </w:pPr>
    </w:p>
    <w:p w14:paraId="449B7338" w14:textId="77777777" w:rsidR="00FD020A" w:rsidRDefault="00FD020A" w:rsidP="00FD020A">
      <w:pPr>
        <w:spacing w:after="0" w:line="240" w:lineRule="auto"/>
      </w:pPr>
    </w:p>
    <w:p w14:paraId="067B1EB1" w14:textId="77777777" w:rsidR="00FD020A" w:rsidRDefault="00FD020A" w:rsidP="00FD020A">
      <w:pPr>
        <w:spacing w:after="0" w:line="240" w:lineRule="auto"/>
      </w:pPr>
    </w:p>
    <w:p w14:paraId="290A02F5" w14:textId="77777777" w:rsidR="00FD020A" w:rsidRDefault="00FD020A" w:rsidP="00FD020A">
      <w:pPr>
        <w:spacing w:after="0" w:line="240" w:lineRule="auto"/>
      </w:pPr>
    </w:p>
    <w:p w14:paraId="6FED08C5" w14:textId="77777777" w:rsidR="00FD020A" w:rsidRDefault="00FD020A" w:rsidP="00FD020A">
      <w:pPr>
        <w:spacing w:after="0" w:line="240" w:lineRule="auto"/>
      </w:pPr>
    </w:p>
    <w:p w14:paraId="2024ACB9" w14:textId="77777777" w:rsidR="00FD020A" w:rsidRDefault="00FD020A" w:rsidP="00FD020A">
      <w:pPr>
        <w:spacing w:after="0" w:line="240" w:lineRule="auto"/>
      </w:pPr>
    </w:p>
    <w:p w14:paraId="1FF26D3A" w14:textId="77777777" w:rsidR="00FD020A" w:rsidRDefault="00FD020A" w:rsidP="00FD020A">
      <w:pPr>
        <w:spacing w:after="0" w:line="240" w:lineRule="auto"/>
      </w:pPr>
    </w:p>
    <w:p w14:paraId="03E59AA3" w14:textId="77777777" w:rsidR="00FD020A" w:rsidRDefault="00FD020A" w:rsidP="00FD020A">
      <w:pPr>
        <w:spacing w:after="0" w:line="240" w:lineRule="auto"/>
      </w:pPr>
    </w:p>
    <w:p w14:paraId="7050B982" w14:textId="77777777" w:rsidR="00FD020A" w:rsidRDefault="00FD020A" w:rsidP="00FD020A">
      <w:pPr>
        <w:spacing w:after="0" w:line="240" w:lineRule="auto"/>
      </w:pPr>
    </w:p>
    <w:p w14:paraId="147BDC3B" w14:textId="77777777" w:rsidR="00FD020A" w:rsidRDefault="00FD020A" w:rsidP="00FD020A">
      <w:pPr>
        <w:spacing w:after="0" w:line="240" w:lineRule="auto"/>
      </w:pPr>
    </w:p>
    <w:p w14:paraId="522A17C9" w14:textId="77777777" w:rsidR="00FD020A" w:rsidRDefault="00FD020A" w:rsidP="00FD020A">
      <w:pPr>
        <w:spacing w:after="0" w:line="240" w:lineRule="auto"/>
      </w:pPr>
    </w:p>
    <w:p w14:paraId="1B671C2A" w14:textId="77777777" w:rsidR="00FD020A" w:rsidRDefault="00FD020A" w:rsidP="00FD020A">
      <w:pPr>
        <w:spacing w:after="0" w:line="240" w:lineRule="auto"/>
      </w:pPr>
    </w:p>
    <w:p w14:paraId="4A7B3EEF" w14:textId="77777777" w:rsidR="00FD020A" w:rsidRDefault="00FD020A" w:rsidP="00FD020A">
      <w:pPr>
        <w:spacing w:after="0" w:line="240" w:lineRule="auto"/>
      </w:pPr>
    </w:p>
    <w:p w14:paraId="60B1CC66" w14:textId="481650E7" w:rsidR="00FD020A" w:rsidRPr="00FD020A" w:rsidRDefault="00FD020A" w:rsidP="00FD020A">
      <w:pPr>
        <w:spacing w:after="0" w:line="240" w:lineRule="auto"/>
        <w:jc w:val="center"/>
        <w:rPr>
          <w:b/>
          <w:bCs/>
        </w:rPr>
      </w:pPr>
      <w:r w:rsidRPr="00FD020A">
        <w:rPr>
          <w:b/>
          <w:bCs/>
        </w:rPr>
        <w:t>ANEXO III</w:t>
      </w:r>
    </w:p>
    <w:p w14:paraId="1FFB54B3" w14:textId="77777777" w:rsidR="00FD020A" w:rsidRPr="00FD020A" w:rsidRDefault="00FD020A" w:rsidP="00FD020A">
      <w:pPr>
        <w:spacing w:after="0" w:line="240" w:lineRule="auto"/>
        <w:jc w:val="center"/>
        <w:rPr>
          <w:b/>
          <w:bCs/>
        </w:rPr>
      </w:pPr>
      <w:r w:rsidRPr="00FD020A">
        <w:rPr>
          <w:b/>
          <w:bCs/>
        </w:rPr>
        <w:lastRenderedPageBreak/>
        <w:t>MODELO ARQUIVO DECLARAÇÕES (FASE HABILITAÇÃO) PREGÃO ELETRÔNICO nº 063/2024</w:t>
      </w:r>
    </w:p>
    <w:p w14:paraId="07ED233C" w14:textId="77777777" w:rsidR="00FD020A" w:rsidRP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2F6D5DDC" w14:textId="77777777" w:rsidR="00FD020A" w:rsidRPr="00FD020A" w:rsidRDefault="00FD020A" w:rsidP="00FD020A">
      <w:pPr>
        <w:spacing w:after="0" w:line="240" w:lineRule="auto"/>
        <w:jc w:val="both"/>
      </w:pPr>
      <w:r w:rsidRPr="00FD020A">
        <w:t xml:space="preserve">Eu ___________________ (nome completo), representante legal da empresa _____________________ (denominação da pessoa jurídica), participante do PREGÃO ELETRÔNICO nº 063/2024, da Prefeitura Municipal da Estância Turística de Ibitinga, DECLARO, sob as penas da lei: </w:t>
      </w:r>
    </w:p>
    <w:p w14:paraId="11B68915" w14:textId="77777777" w:rsidR="00FD020A" w:rsidRPr="00FD020A" w:rsidRDefault="00FD020A" w:rsidP="00FD020A">
      <w:pPr>
        <w:spacing w:after="0" w:line="240" w:lineRule="auto"/>
        <w:jc w:val="both"/>
      </w:pPr>
      <w:r w:rsidRPr="00FD020A"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22B59B09" w14:textId="77777777" w:rsidR="00FD020A" w:rsidRPr="00FD020A" w:rsidRDefault="00FD020A" w:rsidP="00FD020A">
      <w:pPr>
        <w:spacing w:after="0" w:line="240" w:lineRule="auto"/>
        <w:jc w:val="both"/>
      </w:pPr>
      <w:r w:rsidRPr="00FD020A">
        <w:t xml:space="preserve">b) Que a empresa atende às normas relativas à saúde e segurança no Trabalho, para os fins estabelecidos pelo parágrafo único do artigo 117 da Constituição do Estado de São Paulo; </w:t>
      </w:r>
    </w:p>
    <w:p w14:paraId="2C0968C9" w14:textId="77777777" w:rsidR="00FD020A" w:rsidRPr="00FD020A" w:rsidRDefault="00FD020A" w:rsidP="00FD020A">
      <w:pPr>
        <w:spacing w:after="0" w:line="240" w:lineRule="auto"/>
        <w:jc w:val="both"/>
      </w:pPr>
      <w:r w:rsidRPr="00FD020A"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0005A98F" w14:textId="77777777" w:rsidR="00FD020A" w:rsidRPr="00FD020A" w:rsidRDefault="00FD020A" w:rsidP="00FD020A">
      <w:pPr>
        <w:spacing w:after="0" w:line="240" w:lineRule="auto"/>
        <w:jc w:val="both"/>
      </w:pPr>
      <w:r w:rsidRPr="00FD020A"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744691D0" w14:textId="77777777" w:rsidR="00FD020A" w:rsidRPr="00FD020A" w:rsidRDefault="00FD020A" w:rsidP="00FD020A">
      <w:pPr>
        <w:spacing w:after="0" w:line="240" w:lineRule="auto"/>
        <w:jc w:val="both"/>
      </w:pPr>
      <w:r w:rsidRPr="00FD020A">
        <w:t>e) Que cumprimos as exigências de reserva de cargos para pessoa com deficiência e para reabilitado da Previdência Social, previstas em lei e em outras normas específicas.</w:t>
      </w:r>
    </w:p>
    <w:p w14:paraId="5254C19D" w14:textId="77777777" w:rsidR="00FD020A" w:rsidRPr="00FD020A" w:rsidRDefault="00FD020A" w:rsidP="00FD020A">
      <w:pPr>
        <w:spacing w:after="0" w:line="240" w:lineRule="auto"/>
        <w:jc w:val="both"/>
      </w:pPr>
      <w:r w:rsidRPr="00FD020A"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18947EC7" w14:textId="77777777" w:rsidR="00FD020A" w:rsidRPr="00FD020A" w:rsidRDefault="00FD020A" w:rsidP="00FD020A">
      <w:pPr>
        <w:spacing w:after="0" w:line="240" w:lineRule="auto"/>
        <w:jc w:val="both"/>
      </w:pPr>
      <w:r w:rsidRPr="00FD020A"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13D04A7F" w14:textId="77777777" w:rsidR="00FD020A" w:rsidRPr="00FD020A" w:rsidRDefault="00FD020A" w:rsidP="00FD020A">
      <w:pPr>
        <w:spacing w:after="0" w:line="240" w:lineRule="auto"/>
        <w:jc w:val="both"/>
      </w:pPr>
      <w:r w:rsidRPr="00FD020A"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38C6B870" w14:textId="77777777" w:rsidR="00FD020A" w:rsidRPr="00FD020A" w:rsidRDefault="00FD020A" w:rsidP="00FD020A">
      <w:pPr>
        <w:spacing w:after="0" w:line="240" w:lineRule="auto"/>
        <w:jc w:val="both"/>
      </w:pPr>
      <w:r w:rsidRPr="00FD020A"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3A9E7369" w14:textId="77777777" w:rsidR="00FD020A" w:rsidRPr="00FD020A" w:rsidRDefault="00FD020A" w:rsidP="00FD020A">
      <w:pPr>
        <w:spacing w:after="0" w:line="240" w:lineRule="auto"/>
        <w:jc w:val="both"/>
      </w:pPr>
      <w:r w:rsidRPr="00FD020A">
        <w:t xml:space="preserve">J) Exclusivamente para o Microempresário Individual, Microempresa ou Empresa de Pequeno Porte: Declaramos que não celebramos contratos com a Administração Pública cujos valores somados extrapolem a receita bruta máxima admitida para fins de enquadramento como empresa de pequeno porte. </w:t>
      </w:r>
    </w:p>
    <w:p w14:paraId="6BBE4B00" w14:textId="77777777" w:rsidR="00FD020A" w:rsidRPr="00FD020A" w:rsidRDefault="00FD020A" w:rsidP="00FD020A">
      <w:pPr>
        <w:spacing w:after="0" w:line="240" w:lineRule="auto"/>
        <w:jc w:val="both"/>
      </w:pPr>
      <w:r w:rsidRPr="00FD020A">
        <w:t>j) DECLARO atendimento exato ao disposto no edital independente de sua descrição detalhada nesta proposta.</w:t>
      </w:r>
    </w:p>
    <w:p w14:paraId="7E502041" w14:textId="77777777" w:rsidR="00FD020A" w:rsidRPr="00FD020A" w:rsidRDefault="00FD020A" w:rsidP="00FD020A">
      <w:pPr>
        <w:spacing w:after="0" w:line="240" w:lineRule="auto"/>
      </w:pPr>
    </w:p>
    <w:p w14:paraId="62F2551F" w14:textId="77777777" w:rsidR="00FD020A" w:rsidRPr="00FD020A" w:rsidRDefault="00FD020A" w:rsidP="00FD020A">
      <w:pPr>
        <w:spacing w:after="0" w:line="240" w:lineRule="auto"/>
      </w:pPr>
      <w:r w:rsidRPr="00FD020A">
        <w:t>..............................., ............ de ............................ de 2024.</w:t>
      </w:r>
    </w:p>
    <w:p w14:paraId="05B87BAE" w14:textId="77777777" w:rsidR="00FD020A" w:rsidRPr="00FD020A" w:rsidRDefault="00FD020A" w:rsidP="00FD020A">
      <w:pPr>
        <w:spacing w:after="0" w:line="240" w:lineRule="auto"/>
      </w:pPr>
    </w:p>
    <w:p w14:paraId="116D6787" w14:textId="77777777" w:rsidR="00FD020A" w:rsidRPr="00FD020A" w:rsidRDefault="00FD020A" w:rsidP="00FD020A">
      <w:pPr>
        <w:spacing w:after="0" w:line="240" w:lineRule="auto"/>
      </w:pPr>
      <w:r w:rsidRPr="00FD020A">
        <w:t>__________________________________</w:t>
      </w:r>
    </w:p>
    <w:p w14:paraId="2D296B0E" w14:textId="77777777" w:rsidR="00FD020A" w:rsidRPr="00FD020A" w:rsidRDefault="00FD020A" w:rsidP="00FD020A">
      <w:pPr>
        <w:spacing w:after="0" w:line="240" w:lineRule="auto"/>
      </w:pPr>
      <w:r w:rsidRPr="00FD020A">
        <w:t>Nome e assinatura do representante legal</w:t>
      </w:r>
    </w:p>
    <w:p w14:paraId="28FCB6BA" w14:textId="77777777" w:rsidR="00FD020A" w:rsidRPr="00FD020A" w:rsidRDefault="00FD020A" w:rsidP="00FD020A">
      <w:pPr>
        <w:spacing w:after="0" w:line="240" w:lineRule="auto"/>
      </w:pPr>
      <w:r w:rsidRPr="00FD020A">
        <w:t>RG nº...........................</w:t>
      </w:r>
    </w:p>
    <w:p w14:paraId="01FAD1B8" w14:textId="77777777" w:rsidR="00FD020A" w:rsidRPr="00FD020A" w:rsidRDefault="00FD020A" w:rsidP="00FD020A">
      <w:pPr>
        <w:spacing w:after="0" w:line="240" w:lineRule="auto"/>
      </w:pPr>
    </w:p>
    <w:p w14:paraId="6B62D584" w14:textId="77777777" w:rsidR="00FD020A" w:rsidRDefault="00FD020A" w:rsidP="00FD020A">
      <w:pPr>
        <w:spacing w:after="0" w:line="240" w:lineRule="auto"/>
      </w:pPr>
    </w:p>
    <w:p w14:paraId="0E4C32A6" w14:textId="0AF17003" w:rsidR="00FD020A" w:rsidRPr="00FD020A" w:rsidRDefault="00FD020A" w:rsidP="00FD02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020A">
        <w:rPr>
          <w:b/>
          <w:bCs/>
          <w:sz w:val="24"/>
          <w:szCs w:val="24"/>
        </w:rPr>
        <w:t>ANEXO IV</w:t>
      </w:r>
    </w:p>
    <w:p w14:paraId="1C3FC3A1" w14:textId="77777777" w:rsidR="00FD020A" w:rsidRPr="00FD020A" w:rsidRDefault="00FD020A" w:rsidP="00FD020A">
      <w:pPr>
        <w:spacing w:after="0" w:line="240" w:lineRule="auto"/>
        <w:jc w:val="both"/>
        <w:rPr>
          <w:b/>
          <w:bCs/>
          <w:sz w:val="24"/>
          <w:szCs w:val="24"/>
        </w:rPr>
      </w:pPr>
      <w:r w:rsidRPr="00FD020A">
        <w:rPr>
          <w:b/>
          <w:bCs/>
          <w:sz w:val="24"/>
          <w:szCs w:val="24"/>
        </w:rPr>
        <w:t>I – DAS INFRAÇÕES E DAS SANÇÕES ADMINISTRATIVAS</w:t>
      </w:r>
    </w:p>
    <w:p w14:paraId="5540C03E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lastRenderedPageBreak/>
        <w:t>1.1. A disciplina das infrações e sanções administrativas aplicáveis serão dirimidas na Comarca de Ibitinga.</w:t>
      </w:r>
    </w:p>
    <w:p w14:paraId="301BF2AD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1.2. Para os casos de inadimplemento da contratação: </w:t>
      </w:r>
    </w:p>
    <w:p w14:paraId="3B399CC2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1.2.1. Serão aplicadas ao responsável pelas infrações administrativas previstas na Lei Federal nº 14.133/21 as seguintes sanções: </w:t>
      </w:r>
    </w:p>
    <w:p w14:paraId="2C3F8403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1.2.1.1. ADVERTÊNCIA: Quando o contratado dar causa à inexecução parcial do contrato; </w:t>
      </w:r>
    </w:p>
    <w:p w14:paraId="1BB83026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1.2.1.2. IMPEDIMENTO DE LICITAR E CONTRATAR NO ÂMBITO DA ADMINISTRAÇÃO PÚBLICA DIRETA E INDIRETA DO MUNICÍPIO DE IBITINGA: Será aplicada ao responsável pelas infrações administrativas quando não se justificar a imposição de penalidade mais grave, e impedirá o responsável de licitar ou contratar ente federativo que tiver aplicado a sanção, pelo prazo máximo de 3 (três) anos, quando: </w:t>
      </w:r>
    </w:p>
    <w:p w14:paraId="041BD91B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a) dar causa à inexecução parcial do contrato que cause grave dano à Administração, ao funcionamento dos serviços públicos ou ao interesse coletivo; </w:t>
      </w:r>
    </w:p>
    <w:p w14:paraId="3B64963C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b) dar causa à inexecução total do contrato; </w:t>
      </w:r>
    </w:p>
    <w:p w14:paraId="1CE442D5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c) deixar de entregar a documentação exigida para o certame; </w:t>
      </w:r>
    </w:p>
    <w:p w14:paraId="7BE4A058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d) não manter a proposta, salvo em decorrência de fato superveniente devidamente justificado; </w:t>
      </w:r>
    </w:p>
    <w:p w14:paraId="0CE84E4D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e) não celebrar o contrato ou não entregar a documentação exigida para a contratação, quando convocado dentro do prazo de validade de sua proposta; </w:t>
      </w:r>
    </w:p>
    <w:p w14:paraId="47109D0A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f) ensejar o retardamento da execução ou da entrega do objeto da licitação sem motivo justificado; </w:t>
      </w:r>
    </w:p>
    <w:p w14:paraId="636563E5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1.2.1.3. DECLARAÇÃO DE INIDONEIDADE PARA LICITAR OU CONTRATAR: Será aplicada ao responsável pelas infrações administrativas que justifiquem a imposição de penalidade mais grave que a sanção impedimento de licitar e contratar com o Município de Ibitinga, e impedirá o responsável de licitar ou contratar no âmbito da Administração Pública direta e indireta de TODOS os entes federativos, pelo prazo mínimo de 3 (três) anos e máximo de 6 (seis) anos, quando: </w:t>
      </w:r>
    </w:p>
    <w:p w14:paraId="43B62B2C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a) apresentar declaração ou documentação falsa exigida para o certame ou prestar declaração falsa durante a licitação ou a execução do contrato; </w:t>
      </w:r>
    </w:p>
    <w:p w14:paraId="3EA30ECD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b) fraudar a licitação ou praticar ato fraudulento na execução do contrato; </w:t>
      </w:r>
    </w:p>
    <w:p w14:paraId="107BA3D2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c) comportar-se de modo inidôneo ou cometer fraude de qualquer natureza; </w:t>
      </w:r>
    </w:p>
    <w:p w14:paraId="72485E7E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d) praticar atos ilícitos com vistas a frustrar os objetivos da licitação; </w:t>
      </w:r>
    </w:p>
    <w:p w14:paraId="5D5DF23F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d) praticar ato lesivo previsto no art. 5º da Lei nº 12.846, de 1º de agosto de 2013. </w:t>
      </w:r>
    </w:p>
    <w:p w14:paraId="78233912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1.2.1.4. MULTAS: As sanções de que tratam os subitens anteriores poderão ser aplicadas juntamente com as multas previstas no instrumento convocatório, garantindo o exercício de prévia e ampla defesa. </w:t>
      </w:r>
    </w:p>
    <w:p w14:paraId="7A514DBD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1.2.1.4.1. No caso de não entregar o objeto ou não assinatura do contrato/ata de registro, ficará caracterizado o descumprimento total da obrigação assumida, ficando a Adjudicatária sujeita a multa de 20% (vinte por cento) calculada sobre o seu valor global. </w:t>
      </w:r>
    </w:p>
    <w:p w14:paraId="1C204293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1.2.1.4.2. O atraso na entrega do objeto contratado implicará no descumprimento parcial da obrigação assumida e sujeitará a licitante vencedora as seguintes multas, calculadas sobre o material/serviço não entregue/executado no prazo avençado: </w:t>
      </w:r>
    </w:p>
    <w:p w14:paraId="1CA6BF12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a – </w:t>
      </w:r>
      <w:proofErr w:type="gramStart"/>
      <w:r w:rsidRPr="00FD020A">
        <w:rPr>
          <w:sz w:val="24"/>
          <w:szCs w:val="24"/>
        </w:rPr>
        <w:t>de</w:t>
      </w:r>
      <w:proofErr w:type="gramEnd"/>
      <w:r w:rsidRPr="00FD020A">
        <w:rPr>
          <w:sz w:val="24"/>
          <w:szCs w:val="24"/>
        </w:rPr>
        <w:t xml:space="preserve"> 01 (um) a 03 (três) dias – 5% sobre o valor do material/serviço não entregue;</w:t>
      </w:r>
    </w:p>
    <w:p w14:paraId="43FCDBD2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>b – de 04 (quatro) a 06 (seis) dias – 10% sobre o valor do material/serviço não entregue;</w:t>
      </w:r>
    </w:p>
    <w:p w14:paraId="5689EFAA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>c – de 07 (sete) a 10 (dez) dias – 15% sobre o valor do material/serviço não entregue.</w:t>
      </w:r>
    </w:p>
    <w:p w14:paraId="04BC2793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>1.2.1.4.2.1 – Atrasos superiores a 10 (dez) dias serão considerados descumprimento total da obrigação, sendo aplicada a multa constante do item 1.2.1.4.1.</w:t>
      </w:r>
    </w:p>
    <w:p w14:paraId="4146EB93" w14:textId="77777777" w:rsidR="00FD020A" w:rsidRPr="00FD020A" w:rsidRDefault="00FD020A" w:rsidP="00FD020A">
      <w:pPr>
        <w:spacing w:after="0" w:line="240" w:lineRule="auto"/>
        <w:jc w:val="both"/>
      </w:pPr>
    </w:p>
    <w:p w14:paraId="58C83095" w14:textId="77777777" w:rsidR="00FD020A" w:rsidRPr="00FD020A" w:rsidRDefault="00FD020A" w:rsidP="00FD020A">
      <w:pPr>
        <w:spacing w:after="0" w:line="240" w:lineRule="auto"/>
        <w:jc w:val="both"/>
      </w:pPr>
    </w:p>
    <w:p w14:paraId="12FC973A" w14:textId="77777777" w:rsidR="00FD020A" w:rsidRPr="00FD020A" w:rsidRDefault="00FD020A" w:rsidP="00FD020A">
      <w:pPr>
        <w:spacing w:after="0" w:line="240" w:lineRule="auto"/>
        <w:jc w:val="both"/>
      </w:pPr>
    </w:p>
    <w:p w14:paraId="7F425067" w14:textId="77777777" w:rsidR="00FD020A" w:rsidRPr="00FD020A" w:rsidRDefault="00FD020A" w:rsidP="00FD020A">
      <w:pPr>
        <w:spacing w:after="0" w:line="240" w:lineRule="auto"/>
        <w:jc w:val="both"/>
      </w:pPr>
    </w:p>
    <w:p w14:paraId="2E13726F" w14:textId="77777777" w:rsidR="00FD020A" w:rsidRPr="00FD020A" w:rsidRDefault="00FD020A" w:rsidP="00FD020A">
      <w:pPr>
        <w:spacing w:after="0" w:line="240" w:lineRule="auto"/>
      </w:pPr>
    </w:p>
    <w:p w14:paraId="3B19DF45" w14:textId="77777777" w:rsidR="00FD020A" w:rsidRPr="00FD020A" w:rsidRDefault="00FD020A" w:rsidP="00FD020A">
      <w:pPr>
        <w:spacing w:after="0" w:line="240" w:lineRule="auto"/>
      </w:pPr>
    </w:p>
    <w:p w14:paraId="6A9736D3" w14:textId="77777777" w:rsidR="00FD020A" w:rsidRPr="00FD020A" w:rsidRDefault="00FD020A" w:rsidP="00FD020A">
      <w:pPr>
        <w:spacing w:after="0" w:line="240" w:lineRule="auto"/>
      </w:pPr>
    </w:p>
    <w:p w14:paraId="74C44D7F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45A3EFD1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0F375193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9FF2DBE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3B2F779F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36554155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765D9DF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0FC21790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EEA03AD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43351C59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343B5F7C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98E990C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E76BCD9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152FADC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6A81C207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2BD44557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6596594F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4B9A9B86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7DB13AD5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723B1B4A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7B97EE15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1B7CB83B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173A5FB0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7C2F05A2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70445F7C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27063AFF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0FBF422A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13995F99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42C82A5A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673761BC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EF7C4BA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3DBFD9A0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74E8DB55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AC783BE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6CB65E10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939E8F4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3CDAD8D3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147FCDAA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0B0D9E0C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32F87C0C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14D06CD2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54408FA5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0D4833EF" w14:textId="77777777" w:rsidR="00FD020A" w:rsidRDefault="00FD020A" w:rsidP="00FD020A">
      <w:pPr>
        <w:spacing w:after="0" w:line="240" w:lineRule="auto"/>
        <w:jc w:val="center"/>
        <w:rPr>
          <w:b/>
          <w:bCs/>
        </w:rPr>
      </w:pPr>
    </w:p>
    <w:p w14:paraId="2CB9CA9F" w14:textId="4BD38954" w:rsidR="00FD020A" w:rsidRPr="00FD020A" w:rsidRDefault="00FD020A" w:rsidP="00FD02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020A">
        <w:rPr>
          <w:b/>
          <w:bCs/>
          <w:sz w:val="24"/>
          <w:szCs w:val="24"/>
        </w:rPr>
        <w:t>ANEXO V</w:t>
      </w:r>
    </w:p>
    <w:p w14:paraId="6E9F0602" w14:textId="77777777" w:rsidR="00FD020A" w:rsidRPr="00FD020A" w:rsidRDefault="00FD020A" w:rsidP="00FD02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020A">
        <w:rPr>
          <w:b/>
          <w:bCs/>
          <w:sz w:val="24"/>
          <w:szCs w:val="24"/>
        </w:rPr>
        <w:lastRenderedPageBreak/>
        <w:t>DECLARAÇÃO DE ENQUADRAMENTO COMO MICROEMPRESA OU EMPRESA DE PEQUENO PORTE</w:t>
      </w:r>
    </w:p>
    <w:p w14:paraId="65B6692B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  <w:r w:rsidRPr="00FD020A">
        <w:rPr>
          <w:sz w:val="24"/>
          <w:szCs w:val="24"/>
        </w:rPr>
        <w:t>(em papel timbrado da licitante)</w:t>
      </w:r>
    </w:p>
    <w:p w14:paraId="21ED8CEF" w14:textId="77777777" w:rsidR="00FD020A" w:rsidRPr="00FD020A" w:rsidRDefault="00FD020A" w:rsidP="00FD020A">
      <w:pPr>
        <w:spacing w:after="0" w:line="240" w:lineRule="auto"/>
        <w:jc w:val="center"/>
        <w:rPr>
          <w:sz w:val="24"/>
          <w:szCs w:val="24"/>
        </w:rPr>
      </w:pPr>
    </w:p>
    <w:p w14:paraId="31447F65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FD020A" w:rsidRPr="00FD020A" w14:paraId="1E35AAF5" w14:textId="77777777" w:rsidTr="00B179BE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25FA" w14:textId="77777777" w:rsidR="00FD020A" w:rsidRPr="00FD020A" w:rsidRDefault="00FD020A" w:rsidP="00FD020A">
            <w:pPr>
              <w:spacing w:after="0" w:line="240" w:lineRule="auto"/>
              <w:rPr>
                <w:sz w:val="24"/>
                <w:szCs w:val="24"/>
              </w:rPr>
            </w:pPr>
            <w:r w:rsidRPr="00FD020A">
              <w:rPr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0BEC4941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</w:p>
    <w:p w14:paraId="02C30AB3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</w:p>
    <w:p w14:paraId="0F7E1E77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</w:p>
    <w:p w14:paraId="74637FDD" w14:textId="77777777" w:rsidR="00FD020A" w:rsidRPr="00FD020A" w:rsidRDefault="00FD020A" w:rsidP="00FD020A">
      <w:pPr>
        <w:spacing w:after="0" w:line="240" w:lineRule="auto"/>
        <w:jc w:val="both"/>
        <w:rPr>
          <w:sz w:val="24"/>
          <w:szCs w:val="24"/>
        </w:rPr>
      </w:pPr>
      <w:r w:rsidRPr="00FD020A">
        <w:rPr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282D40D1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</w:p>
    <w:p w14:paraId="6B1C4B65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</w:p>
    <w:p w14:paraId="378547BF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  <w:r w:rsidRPr="00FD020A">
        <w:rPr>
          <w:sz w:val="24"/>
          <w:szCs w:val="24"/>
        </w:rPr>
        <w:t>(Local e data).</w:t>
      </w:r>
    </w:p>
    <w:p w14:paraId="0F1E2D27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</w:p>
    <w:p w14:paraId="13B6DE94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</w:p>
    <w:p w14:paraId="69858A16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</w:p>
    <w:p w14:paraId="430F6248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  <w:r w:rsidRPr="00FD020A">
        <w:rPr>
          <w:sz w:val="24"/>
          <w:szCs w:val="24"/>
        </w:rPr>
        <w:t>_______________________________</w:t>
      </w:r>
    </w:p>
    <w:p w14:paraId="403A3A66" w14:textId="77777777" w:rsidR="00FD020A" w:rsidRPr="00FD020A" w:rsidRDefault="00FD020A" w:rsidP="00FD020A">
      <w:pPr>
        <w:spacing w:after="0" w:line="240" w:lineRule="auto"/>
        <w:rPr>
          <w:sz w:val="24"/>
          <w:szCs w:val="24"/>
        </w:rPr>
      </w:pPr>
      <w:r w:rsidRPr="00FD020A">
        <w:rPr>
          <w:sz w:val="24"/>
          <w:szCs w:val="24"/>
        </w:rPr>
        <w:t>(Nome/assinatura do representante legal)</w:t>
      </w:r>
    </w:p>
    <w:p w14:paraId="152206C7" w14:textId="77777777" w:rsidR="007E7AFF" w:rsidRPr="00FD020A" w:rsidRDefault="007E7AFF" w:rsidP="00FD020A">
      <w:pPr>
        <w:spacing w:after="0" w:line="240" w:lineRule="auto"/>
        <w:rPr>
          <w:sz w:val="24"/>
          <w:szCs w:val="24"/>
        </w:rPr>
      </w:pPr>
    </w:p>
    <w:sectPr w:rsidR="007E7AFF" w:rsidRPr="00FD020A" w:rsidSect="00FD020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FF"/>
    <w:rsid w:val="000F02EB"/>
    <w:rsid w:val="001024B1"/>
    <w:rsid w:val="003C3778"/>
    <w:rsid w:val="007E7AFF"/>
    <w:rsid w:val="00A21380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5EFD"/>
  <w15:chartTrackingRefBased/>
  <w15:docId w15:val="{36FA991F-FF07-4253-9BE7-5AA64210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F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E7AF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E7AFF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Ttulo3">
    <w:name w:val="Título3"/>
    <w:basedOn w:val="Normal"/>
    <w:next w:val="Corpodetexto"/>
    <w:rsid w:val="007E7A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7E7AFF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E7AF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8969</Words>
  <Characters>48434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4</cp:revision>
  <dcterms:created xsi:type="dcterms:W3CDTF">2024-07-15T19:21:00Z</dcterms:created>
  <dcterms:modified xsi:type="dcterms:W3CDTF">2024-08-09T19:08:00Z</dcterms:modified>
</cp:coreProperties>
</file>