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70D555D">
      <w:pPr>
        <w:ind w:firstLine="3001" w:firstLineChars="125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C060734">
      <w:pPr>
        <w:ind w:firstLine="3122" w:firstLineChars="130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9F64F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4F2102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210AF3F3">
      <w:pPr>
        <w:ind w:left="5664" w:leftChars="0" w:firstLine="708" w:firstLineChars="0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14/04/2026</w:t>
      </w:r>
    </w:p>
    <w:p w14:paraId="47F40DCB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08F3398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303,00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103,00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2,064,00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C9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02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699898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526,00</w:t>
            </w:r>
          </w:p>
        </w:tc>
        <w:tc>
          <w:tcPr>
            <w:tcW w:w="1610" w:type="dxa"/>
          </w:tcPr>
          <w:p w14:paraId="4626BD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25k169</w:t>
            </w:r>
          </w:p>
        </w:tc>
        <w:tc>
          <w:tcPr>
            <w:tcW w:w="1300" w:type="dxa"/>
          </w:tcPr>
          <w:p w14:paraId="41C4AE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230,00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4,056,00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448,00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40AA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3DF4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Amitriptlina 25 mg comprimido</w:t>
            </w:r>
          </w:p>
        </w:tc>
        <w:tc>
          <w:tcPr>
            <w:tcW w:w="2470" w:type="dxa"/>
          </w:tcPr>
          <w:p w14:paraId="27CE3F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EE23F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B25h1648</w:t>
            </w:r>
          </w:p>
        </w:tc>
        <w:tc>
          <w:tcPr>
            <w:tcW w:w="1300" w:type="dxa"/>
          </w:tcPr>
          <w:p w14:paraId="1B0D74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2,840,00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1,880,00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340,00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1,060,00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2,695,00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505,00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1,823,00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81F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3ACF7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mg/5ml (azitophar)</w:t>
            </w:r>
          </w:p>
        </w:tc>
        <w:tc>
          <w:tcPr>
            <w:tcW w:w="2470" w:type="dxa"/>
          </w:tcPr>
          <w:p w14:paraId="2A45E3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34,00</w:t>
            </w:r>
          </w:p>
        </w:tc>
        <w:tc>
          <w:tcPr>
            <w:tcW w:w="1610" w:type="dxa"/>
          </w:tcPr>
          <w:p w14:paraId="4E4B3A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253874</w:t>
            </w:r>
          </w:p>
        </w:tc>
        <w:tc>
          <w:tcPr>
            <w:tcW w:w="1300" w:type="dxa"/>
          </w:tcPr>
          <w:p w14:paraId="377763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5B8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606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54E411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08481A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251855</w:t>
            </w:r>
          </w:p>
        </w:tc>
        <w:tc>
          <w:tcPr>
            <w:tcW w:w="1300" w:type="dxa"/>
          </w:tcPr>
          <w:p w14:paraId="5699DF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6,800,00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13,030,00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14,07000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9,987,00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B63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2,670,00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18A2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1983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19EE9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110,00</w:t>
            </w:r>
          </w:p>
        </w:tc>
        <w:tc>
          <w:tcPr>
            <w:tcW w:w="1610" w:type="dxa"/>
          </w:tcPr>
          <w:p w14:paraId="02CC6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25i0j4</w:t>
            </w:r>
          </w:p>
        </w:tc>
        <w:tc>
          <w:tcPr>
            <w:tcW w:w="1300" w:type="dxa"/>
          </w:tcPr>
          <w:p w14:paraId="6C502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665,00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E5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528E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4B6502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97,00</w:t>
            </w:r>
          </w:p>
        </w:tc>
        <w:tc>
          <w:tcPr>
            <w:tcW w:w="1610" w:type="dxa"/>
          </w:tcPr>
          <w:p w14:paraId="0D55C2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25k9c5</w:t>
            </w:r>
          </w:p>
        </w:tc>
        <w:tc>
          <w:tcPr>
            <w:tcW w:w="1300" w:type="dxa"/>
          </w:tcPr>
          <w:p w14:paraId="12CB2F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30,282,00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416,00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269,00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1,100,00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7,920,00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injétavel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60E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3612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 injétavel</w:t>
            </w:r>
          </w:p>
        </w:tc>
        <w:tc>
          <w:tcPr>
            <w:tcW w:w="2470" w:type="dxa"/>
          </w:tcPr>
          <w:p w14:paraId="6BDE6A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49D166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0450C0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B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5E44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injétavel</w:t>
            </w:r>
          </w:p>
        </w:tc>
        <w:tc>
          <w:tcPr>
            <w:tcW w:w="2470" w:type="dxa"/>
          </w:tcPr>
          <w:p w14:paraId="277C4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485,00</w:t>
            </w:r>
          </w:p>
        </w:tc>
        <w:tc>
          <w:tcPr>
            <w:tcW w:w="1610" w:type="dxa"/>
          </w:tcPr>
          <w:p w14:paraId="3408F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06CFF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67,00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4,850,00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9,068,00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2,310,00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3,320,00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14,910,00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14,040,00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/g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4,049,00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3,420,00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BD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EDB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73A65B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3C387E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4u0724</w:t>
            </w:r>
          </w:p>
        </w:tc>
        <w:tc>
          <w:tcPr>
            <w:tcW w:w="1300" w:type="dxa"/>
          </w:tcPr>
          <w:p w14:paraId="3086D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D3A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2F5B5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Budesonida 32 mcg spray</w:t>
            </w:r>
          </w:p>
        </w:tc>
        <w:tc>
          <w:tcPr>
            <w:tcW w:w="2470" w:type="dxa"/>
          </w:tcPr>
          <w:p w14:paraId="71E98D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57073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5e3933</w:t>
            </w:r>
          </w:p>
        </w:tc>
        <w:tc>
          <w:tcPr>
            <w:tcW w:w="1300" w:type="dxa"/>
          </w:tcPr>
          <w:p w14:paraId="77EDD1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 clenil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FAF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7DF60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200 mcg solução aerosol clenil</w:t>
            </w:r>
          </w:p>
        </w:tc>
        <w:tc>
          <w:tcPr>
            <w:tcW w:w="2470" w:type="dxa"/>
          </w:tcPr>
          <w:p w14:paraId="3C4555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53,00</w:t>
            </w:r>
          </w:p>
        </w:tc>
        <w:tc>
          <w:tcPr>
            <w:tcW w:w="1610" w:type="dxa"/>
          </w:tcPr>
          <w:p w14:paraId="4107EE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26FD9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 clenil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6,680,00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5,340,00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5,330,00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0FA4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1F38E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Bperideno 02 mg comprimido</w:t>
            </w:r>
          </w:p>
        </w:tc>
        <w:tc>
          <w:tcPr>
            <w:tcW w:w="2470" w:type="dxa"/>
          </w:tcPr>
          <w:p w14:paraId="284EBB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1,400,00</w:t>
            </w:r>
          </w:p>
        </w:tc>
        <w:tc>
          <w:tcPr>
            <w:tcW w:w="1610" w:type="dxa"/>
          </w:tcPr>
          <w:p w14:paraId="09386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50033601</w:t>
            </w:r>
          </w:p>
        </w:tc>
        <w:tc>
          <w:tcPr>
            <w:tcW w:w="1300" w:type="dxa"/>
          </w:tcPr>
          <w:p w14:paraId="542BBD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2904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E4A7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Claritromicina  50 mg/ml suspensão</w:t>
            </w:r>
          </w:p>
        </w:tc>
        <w:tc>
          <w:tcPr>
            <w:tcW w:w="2470" w:type="dxa"/>
          </w:tcPr>
          <w:p w14:paraId="1B7C87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49C01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4y4481</w:t>
            </w:r>
          </w:p>
        </w:tc>
        <w:tc>
          <w:tcPr>
            <w:tcW w:w="1300" w:type="dxa"/>
          </w:tcPr>
          <w:p w14:paraId="44C870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141,00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4,590,00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6,690,00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4,620,00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4,110,00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6,41800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5,580,00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4,830,00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5,850,00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7F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8,790,00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8,850,00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7,580,00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18,000,00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1535/25m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278,00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F9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BBBD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038007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170,00</w:t>
            </w:r>
          </w:p>
        </w:tc>
        <w:tc>
          <w:tcPr>
            <w:tcW w:w="1610" w:type="dxa"/>
          </w:tcPr>
          <w:p w14:paraId="2FF394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730D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B31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E9A4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40 mg /ml gotas</w:t>
            </w:r>
          </w:p>
        </w:tc>
        <w:tc>
          <w:tcPr>
            <w:tcW w:w="2470" w:type="dxa"/>
          </w:tcPr>
          <w:p w14:paraId="4E87ED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3B20C7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50037712</w:t>
            </w:r>
          </w:p>
        </w:tc>
        <w:tc>
          <w:tcPr>
            <w:tcW w:w="1300" w:type="dxa"/>
          </w:tcPr>
          <w:p w14:paraId="75212B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536C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212F3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038136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2,000,00</w:t>
            </w:r>
          </w:p>
        </w:tc>
        <w:tc>
          <w:tcPr>
            <w:tcW w:w="1610" w:type="dxa"/>
          </w:tcPr>
          <w:p w14:paraId="1F8C11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50031490</w:t>
            </w:r>
          </w:p>
        </w:tc>
        <w:tc>
          <w:tcPr>
            <w:tcW w:w="1300" w:type="dxa"/>
          </w:tcPr>
          <w:p w14:paraId="3785E0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3,860,00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1,460,00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2528522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4,243,00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23,00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241102/ p240815c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 08/27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5,450,00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54,00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0,1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105,00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8D3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48956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710761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51A2E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2603584</w:t>
            </w:r>
          </w:p>
        </w:tc>
        <w:tc>
          <w:tcPr>
            <w:tcW w:w="1300" w:type="dxa"/>
          </w:tcPr>
          <w:p w14:paraId="6AC54B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1975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659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2A1A18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7D5D84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2603545</w:t>
            </w:r>
          </w:p>
        </w:tc>
        <w:tc>
          <w:tcPr>
            <w:tcW w:w="1300" w:type="dxa"/>
          </w:tcPr>
          <w:p w14:paraId="5F4BD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2,310,00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94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3354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63C62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198532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4h7302</w:t>
            </w:r>
          </w:p>
        </w:tc>
        <w:tc>
          <w:tcPr>
            <w:tcW w:w="1300" w:type="dxa"/>
          </w:tcPr>
          <w:p w14:paraId="77623E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1,902,00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500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25e0181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1,190,00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377,00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AA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0F3E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1A8CBD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6,530,00</w:t>
            </w:r>
          </w:p>
        </w:tc>
        <w:tc>
          <w:tcPr>
            <w:tcW w:w="1610" w:type="dxa"/>
          </w:tcPr>
          <w:p w14:paraId="7ECC20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2525178</w:t>
            </w:r>
          </w:p>
        </w:tc>
        <w:tc>
          <w:tcPr>
            <w:tcW w:w="1300" w:type="dxa"/>
          </w:tcPr>
          <w:p w14:paraId="6A55F5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418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66D9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10 mg comprimido</w:t>
            </w:r>
          </w:p>
        </w:tc>
        <w:tc>
          <w:tcPr>
            <w:tcW w:w="2470" w:type="dxa"/>
          </w:tcPr>
          <w:p w14:paraId="65536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3,660,00</w:t>
            </w:r>
          </w:p>
        </w:tc>
        <w:tc>
          <w:tcPr>
            <w:tcW w:w="1610" w:type="dxa"/>
          </w:tcPr>
          <w:p w14:paraId="594637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2600988</w:t>
            </w:r>
          </w:p>
        </w:tc>
        <w:tc>
          <w:tcPr>
            <w:tcW w:w="1300" w:type="dxa"/>
          </w:tcPr>
          <w:p w14:paraId="29AB2A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7F1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A2A6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5FD78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4,040,00</w:t>
            </w:r>
          </w:p>
        </w:tc>
        <w:tc>
          <w:tcPr>
            <w:tcW w:w="1610" w:type="dxa"/>
          </w:tcPr>
          <w:p w14:paraId="3F7C9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2606047</w:t>
            </w:r>
          </w:p>
        </w:tc>
        <w:tc>
          <w:tcPr>
            <w:tcW w:w="1300" w:type="dxa"/>
          </w:tcPr>
          <w:p w14:paraId="471492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55C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413B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194E50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880,00</w:t>
            </w:r>
          </w:p>
        </w:tc>
        <w:tc>
          <w:tcPr>
            <w:tcW w:w="1610" w:type="dxa"/>
          </w:tcPr>
          <w:p w14:paraId="2386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2526875</w:t>
            </w:r>
          </w:p>
        </w:tc>
        <w:tc>
          <w:tcPr>
            <w:tcW w:w="1300" w:type="dxa"/>
          </w:tcPr>
          <w:p w14:paraId="02009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06/57</w:t>
            </w:r>
          </w:p>
        </w:tc>
      </w:tr>
      <w:tr w14:paraId="39E7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664D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Estrionil 1 mg pomada varginal</w:t>
            </w:r>
          </w:p>
        </w:tc>
        <w:tc>
          <w:tcPr>
            <w:tcW w:w="2470" w:type="dxa"/>
          </w:tcPr>
          <w:p w14:paraId="74BDA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09,00</w:t>
            </w:r>
          </w:p>
        </w:tc>
        <w:tc>
          <w:tcPr>
            <w:tcW w:w="1610" w:type="dxa"/>
          </w:tcPr>
          <w:p w14:paraId="12166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560/24</w:t>
            </w:r>
          </w:p>
        </w:tc>
        <w:tc>
          <w:tcPr>
            <w:tcW w:w="1300" w:type="dxa"/>
          </w:tcPr>
          <w:p w14:paraId="0000C3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6157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FB51A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4454FB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810,00</w:t>
            </w:r>
          </w:p>
        </w:tc>
        <w:tc>
          <w:tcPr>
            <w:tcW w:w="1610" w:type="dxa"/>
          </w:tcPr>
          <w:p w14:paraId="7F441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2603594</w:t>
            </w:r>
          </w:p>
        </w:tc>
        <w:tc>
          <w:tcPr>
            <w:tcW w:w="1300" w:type="dxa"/>
          </w:tcPr>
          <w:p w14:paraId="21FE5D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3170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9F49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5B6782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66177F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2606303</w:t>
            </w:r>
          </w:p>
        </w:tc>
        <w:tc>
          <w:tcPr>
            <w:tcW w:w="1300" w:type="dxa"/>
          </w:tcPr>
          <w:p w14:paraId="019B06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241A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0A529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Fenitoina 100 mg comprimido</w:t>
            </w:r>
          </w:p>
        </w:tc>
        <w:tc>
          <w:tcPr>
            <w:tcW w:w="2470" w:type="dxa"/>
          </w:tcPr>
          <w:p w14:paraId="04BBC44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1,200,00</w:t>
            </w:r>
          </w:p>
        </w:tc>
        <w:tc>
          <w:tcPr>
            <w:tcW w:w="1610" w:type="dxa"/>
          </w:tcPr>
          <w:p w14:paraId="2B337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14581378</w:t>
            </w:r>
          </w:p>
        </w:tc>
        <w:tc>
          <w:tcPr>
            <w:tcW w:w="1300" w:type="dxa"/>
          </w:tcPr>
          <w:p w14:paraId="43B26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C5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967D0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Fenobarbital 40 mg suspensão</w:t>
            </w:r>
          </w:p>
        </w:tc>
        <w:tc>
          <w:tcPr>
            <w:tcW w:w="2470" w:type="dxa"/>
          </w:tcPr>
          <w:p w14:paraId="7996B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2710C2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50026134</w:t>
            </w:r>
          </w:p>
        </w:tc>
        <w:tc>
          <w:tcPr>
            <w:tcW w:w="1300" w:type="dxa"/>
          </w:tcPr>
          <w:p w14:paraId="7E14A0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3CF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723C0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Fenobarbital 100 mg comprimido</w:t>
            </w:r>
          </w:p>
        </w:tc>
        <w:tc>
          <w:tcPr>
            <w:tcW w:w="2470" w:type="dxa"/>
          </w:tcPr>
          <w:p w14:paraId="1B401A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4,620,00</w:t>
            </w:r>
          </w:p>
        </w:tc>
        <w:tc>
          <w:tcPr>
            <w:tcW w:w="1610" w:type="dxa"/>
          </w:tcPr>
          <w:p w14:paraId="0A3CE3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2553983</w:t>
            </w:r>
          </w:p>
        </w:tc>
        <w:tc>
          <w:tcPr>
            <w:tcW w:w="1300" w:type="dxa"/>
          </w:tcPr>
          <w:p w14:paraId="1613C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2,670,00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7,304,00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2,534,00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239A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11F7DA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Furosemida 40 mg comprimido</w:t>
            </w:r>
          </w:p>
        </w:tc>
        <w:tc>
          <w:tcPr>
            <w:tcW w:w="2470" w:type="dxa"/>
          </w:tcPr>
          <w:p w14:paraId="421761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1,120,00</w:t>
            </w:r>
          </w:p>
        </w:tc>
        <w:tc>
          <w:tcPr>
            <w:tcW w:w="1610" w:type="dxa"/>
          </w:tcPr>
          <w:p w14:paraId="668A0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26b36j</w:t>
            </w:r>
          </w:p>
        </w:tc>
        <w:tc>
          <w:tcPr>
            <w:tcW w:w="1300" w:type="dxa"/>
          </w:tcPr>
          <w:p w14:paraId="7A123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64C3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1E1A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 30 mg comprimido</w:t>
            </w:r>
          </w:p>
        </w:tc>
        <w:tc>
          <w:tcPr>
            <w:tcW w:w="2470" w:type="dxa"/>
          </w:tcPr>
          <w:p w14:paraId="6245A0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3,750,00</w:t>
            </w:r>
          </w:p>
        </w:tc>
        <w:tc>
          <w:tcPr>
            <w:tcW w:w="1610" w:type="dxa"/>
          </w:tcPr>
          <w:p w14:paraId="7BFFA3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Ptg5273a</w:t>
            </w:r>
          </w:p>
        </w:tc>
        <w:tc>
          <w:tcPr>
            <w:tcW w:w="1300" w:type="dxa"/>
          </w:tcPr>
          <w:p w14:paraId="14932B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7,740,00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9,490,00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Glibenclamida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1,280,00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D74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63BE75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50 mg/ml (decan) injetàvel </w:t>
            </w:r>
          </w:p>
        </w:tc>
        <w:tc>
          <w:tcPr>
            <w:tcW w:w="2470" w:type="dxa"/>
          </w:tcPr>
          <w:p w14:paraId="0DAF8A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59B996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2610529</w:t>
            </w:r>
          </w:p>
        </w:tc>
        <w:tc>
          <w:tcPr>
            <w:tcW w:w="1300" w:type="dxa"/>
          </w:tcPr>
          <w:p w14:paraId="5B66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03/28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/ml </w:t>
            </w:r>
            <w:r>
              <w:rPr>
                <w:sz w:val="16"/>
                <w:szCs w:val="16"/>
              </w:rPr>
              <w:t>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292,00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</w:t>
            </w:r>
            <w:r>
              <w:rPr>
                <w:rFonts w:hint="default"/>
                <w:sz w:val="16"/>
                <w:szCs w:val="16"/>
                <w:lang w:val="pt-BR"/>
              </w:rPr>
              <w:t>/ml</w:t>
            </w:r>
            <w:r>
              <w:rPr>
                <w:sz w:val="16"/>
                <w:szCs w:val="16"/>
              </w:rPr>
              <w:t xml:space="preserve">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1mg  comprimido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870,00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8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CD4C4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 (uni haloper)</w:t>
            </w:r>
          </w:p>
        </w:tc>
        <w:tc>
          <w:tcPr>
            <w:tcW w:w="2470" w:type="dxa"/>
          </w:tcPr>
          <w:p w14:paraId="3E0CA4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1,710,00</w:t>
            </w:r>
          </w:p>
        </w:tc>
        <w:tc>
          <w:tcPr>
            <w:tcW w:w="1610" w:type="dxa"/>
          </w:tcPr>
          <w:p w14:paraId="4EB4F3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2541193</w:t>
            </w:r>
          </w:p>
        </w:tc>
        <w:tc>
          <w:tcPr>
            <w:tcW w:w="1300" w:type="dxa"/>
          </w:tcPr>
          <w:p w14:paraId="45128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E63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72F4B6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(uni haloper)</w:t>
            </w:r>
          </w:p>
        </w:tc>
        <w:tc>
          <w:tcPr>
            <w:tcW w:w="2470" w:type="dxa"/>
          </w:tcPr>
          <w:p w14:paraId="33C967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5132F0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2546635</w:t>
            </w:r>
          </w:p>
        </w:tc>
        <w:tc>
          <w:tcPr>
            <w:tcW w:w="1300" w:type="dxa"/>
          </w:tcPr>
          <w:p w14:paraId="4487F0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3D2D57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comprimido</w:t>
            </w:r>
          </w:p>
        </w:tc>
        <w:tc>
          <w:tcPr>
            <w:tcW w:w="2470" w:type="dxa"/>
          </w:tcPr>
          <w:p w14:paraId="7A1B06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294,00</w:t>
            </w:r>
          </w:p>
        </w:tc>
        <w:tc>
          <w:tcPr>
            <w:tcW w:w="1610" w:type="dxa"/>
          </w:tcPr>
          <w:p w14:paraId="4A4764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2520693</w:t>
            </w:r>
          </w:p>
        </w:tc>
        <w:tc>
          <w:tcPr>
            <w:tcW w:w="1300" w:type="dxa"/>
          </w:tcPr>
          <w:p w14:paraId="50FE01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480,00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4h3137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6A8F9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Ibuprofeno </w:t>
            </w:r>
            <w:r>
              <w:rPr>
                <w:rFonts w:hint="default"/>
                <w:sz w:val="16"/>
                <w:szCs w:val="16"/>
                <w:lang w:val="pt-BR"/>
              </w:rPr>
              <w:t>50 mg/ml gotas (ibuprotrat)</w:t>
            </w:r>
          </w:p>
        </w:tc>
        <w:tc>
          <w:tcPr>
            <w:tcW w:w="2470" w:type="dxa"/>
          </w:tcPr>
          <w:p w14:paraId="5EF768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</w:t>
            </w:r>
          </w:p>
        </w:tc>
        <w:tc>
          <w:tcPr>
            <w:tcW w:w="1610" w:type="dxa"/>
          </w:tcPr>
          <w:p w14:paraId="375B0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0032920</w:t>
            </w:r>
          </w:p>
        </w:tc>
        <w:tc>
          <w:tcPr>
            <w:tcW w:w="1300" w:type="dxa"/>
          </w:tcPr>
          <w:p w14:paraId="56116E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22,079,00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2,554,00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96C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28448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 comprimido</w:t>
            </w:r>
          </w:p>
        </w:tc>
        <w:tc>
          <w:tcPr>
            <w:tcW w:w="2470" w:type="dxa"/>
          </w:tcPr>
          <w:p w14:paraId="7A1927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2,610,00</w:t>
            </w:r>
          </w:p>
        </w:tc>
        <w:tc>
          <w:tcPr>
            <w:tcW w:w="1610" w:type="dxa"/>
          </w:tcPr>
          <w:p w14:paraId="66BBF0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4923B3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 comprimido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420,00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7C4C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C003C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15462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17,00</w:t>
            </w:r>
          </w:p>
        </w:tc>
        <w:tc>
          <w:tcPr>
            <w:tcW w:w="1610" w:type="dxa"/>
          </w:tcPr>
          <w:p w14:paraId="340E02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en324110302</w:t>
            </w:r>
          </w:p>
        </w:tc>
        <w:tc>
          <w:tcPr>
            <w:tcW w:w="1300" w:type="dxa"/>
          </w:tcPr>
          <w:p w14:paraId="67E21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048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D491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fraco </w:t>
            </w:r>
          </w:p>
        </w:tc>
        <w:tc>
          <w:tcPr>
            <w:tcW w:w="2470" w:type="dxa"/>
          </w:tcPr>
          <w:p w14:paraId="723FE8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38,00</w:t>
            </w:r>
          </w:p>
        </w:tc>
        <w:tc>
          <w:tcPr>
            <w:tcW w:w="1610" w:type="dxa"/>
          </w:tcPr>
          <w:p w14:paraId="3BDCAA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En324120462</w:t>
            </w:r>
          </w:p>
        </w:tc>
        <w:tc>
          <w:tcPr>
            <w:tcW w:w="1300" w:type="dxa"/>
          </w:tcPr>
          <w:p w14:paraId="2FC1F2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17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7EF15F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frasco </w:t>
            </w:r>
          </w:p>
        </w:tc>
        <w:tc>
          <w:tcPr>
            <w:tcW w:w="2470" w:type="dxa"/>
          </w:tcPr>
          <w:p w14:paraId="68105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1D705B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En325060672</w:t>
            </w:r>
          </w:p>
        </w:tc>
        <w:tc>
          <w:tcPr>
            <w:tcW w:w="1300" w:type="dxa"/>
          </w:tcPr>
          <w:p w14:paraId="753943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5D6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83BC4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regular frasco </w:t>
            </w:r>
          </w:p>
        </w:tc>
        <w:tc>
          <w:tcPr>
            <w:tcW w:w="2470" w:type="dxa"/>
          </w:tcPr>
          <w:p w14:paraId="715484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13,00</w:t>
            </w:r>
          </w:p>
        </w:tc>
        <w:tc>
          <w:tcPr>
            <w:tcW w:w="1610" w:type="dxa"/>
          </w:tcPr>
          <w:p w14:paraId="0CDC7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49268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DE0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3A5997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4025EA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28737F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Er324090082</w:t>
            </w:r>
          </w:p>
        </w:tc>
        <w:tc>
          <w:tcPr>
            <w:tcW w:w="1300" w:type="dxa"/>
          </w:tcPr>
          <w:p w14:paraId="5919F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81E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73E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71004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80,00</w:t>
            </w:r>
          </w:p>
        </w:tc>
        <w:tc>
          <w:tcPr>
            <w:tcW w:w="1610" w:type="dxa"/>
          </w:tcPr>
          <w:p w14:paraId="25B0BE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Er325070202</w:t>
            </w:r>
          </w:p>
        </w:tc>
        <w:tc>
          <w:tcPr>
            <w:tcW w:w="1300" w:type="dxa"/>
          </w:tcPr>
          <w:p w14:paraId="01B230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03A2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2036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frasco gansulin </w:t>
            </w:r>
          </w:p>
        </w:tc>
        <w:tc>
          <w:tcPr>
            <w:tcW w:w="2470" w:type="dxa"/>
          </w:tcPr>
          <w:p w14:paraId="331AC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128,00</w:t>
            </w:r>
          </w:p>
        </w:tc>
        <w:tc>
          <w:tcPr>
            <w:tcW w:w="1610" w:type="dxa"/>
          </w:tcPr>
          <w:p w14:paraId="088C7F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S25g004</w:t>
            </w:r>
          </w:p>
        </w:tc>
        <w:tc>
          <w:tcPr>
            <w:tcW w:w="1300" w:type="dxa"/>
          </w:tcPr>
          <w:p w14:paraId="650BEF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3DED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8D683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frasco gansulin </w:t>
            </w:r>
          </w:p>
        </w:tc>
        <w:tc>
          <w:tcPr>
            <w:tcW w:w="2470" w:type="dxa"/>
          </w:tcPr>
          <w:p w14:paraId="263A59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01,00</w:t>
            </w:r>
          </w:p>
        </w:tc>
        <w:tc>
          <w:tcPr>
            <w:tcW w:w="1610" w:type="dxa"/>
          </w:tcPr>
          <w:p w14:paraId="59B30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S25g030</w:t>
            </w:r>
          </w:p>
        </w:tc>
        <w:tc>
          <w:tcPr>
            <w:tcW w:w="1300" w:type="dxa"/>
          </w:tcPr>
          <w:p w14:paraId="07FA34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443B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740BC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3A3428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17685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C202503b508</w:t>
            </w:r>
          </w:p>
        </w:tc>
        <w:tc>
          <w:tcPr>
            <w:tcW w:w="1300" w:type="dxa"/>
          </w:tcPr>
          <w:p w14:paraId="2F60CC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7B6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231E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carpule</w:t>
            </w:r>
          </w:p>
        </w:tc>
        <w:tc>
          <w:tcPr>
            <w:tcW w:w="2470" w:type="dxa"/>
          </w:tcPr>
          <w:p w14:paraId="6BF7FB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02,00</w:t>
            </w:r>
          </w:p>
        </w:tc>
        <w:tc>
          <w:tcPr>
            <w:tcW w:w="1610" w:type="dxa"/>
          </w:tcPr>
          <w:p w14:paraId="5D5B46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C202508a654</w:t>
            </w:r>
          </w:p>
        </w:tc>
        <w:tc>
          <w:tcPr>
            <w:tcW w:w="1300" w:type="dxa"/>
          </w:tcPr>
          <w:p w14:paraId="051548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DDF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A6721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2D17A2E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106,00</w:t>
            </w:r>
          </w:p>
        </w:tc>
        <w:tc>
          <w:tcPr>
            <w:tcW w:w="1610" w:type="dxa"/>
          </w:tcPr>
          <w:p w14:paraId="46E1CC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C202509a672</w:t>
            </w:r>
          </w:p>
        </w:tc>
        <w:tc>
          <w:tcPr>
            <w:tcW w:w="1300" w:type="dxa"/>
          </w:tcPr>
          <w:p w14:paraId="69F0C1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DB1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E06E8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038478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149,00</w:t>
            </w:r>
          </w:p>
        </w:tc>
        <w:tc>
          <w:tcPr>
            <w:tcW w:w="1610" w:type="dxa"/>
          </w:tcPr>
          <w:p w14:paraId="29ADD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C202411b018</w:t>
            </w:r>
          </w:p>
        </w:tc>
        <w:tc>
          <w:tcPr>
            <w:tcW w:w="1300" w:type="dxa"/>
          </w:tcPr>
          <w:p w14:paraId="0E093B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6A7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0750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E9B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161,00</w:t>
            </w:r>
          </w:p>
        </w:tc>
        <w:tc>
          <w:tcPr>
            <w:tcW w:w="1610" w:type="dxa"/>
          </w:tcPr>
          <w:p w14:paraId="7D857B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C202412b028</w:t>
            </w:r>
          </w:p>
        </w:tc>
        <w:tc>
          <w:tcPr>
            <w:tcW w:w="1300" w:type="dxa"/>
          </w:tcPr>
          <w:p w14:paraId="6BB97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2EE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7A20A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3B4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40E305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C202506b516</w:t>
            </w:r>
          </w:p>
        </w:tc>
        <w:tc>
          <w:tcPr>
            <w:tcW w:w="1300" w:type="dxa"/>
          </w:tcPr>
          <w:p w14:paraId="35C80B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C80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8DEBA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D77B8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529129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07C02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4D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1F55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BDF3B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102,00</w:t>
            </w:r>
          </w:p>
        </w:tc>
        <w:tc>
          <w:tcPr>
            <w:tcW w:w="1610" w:type="dxa"/>
          </w:tcPr>
          <w:p w14:paraId="66C016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202411b014</w:t>
            </w:r>
          </w:p>
        </w:tc>
        <w:tc>
          <w:tcPr>
            <w:tcW w:w="1300" w:type="dxa"/>
          </w:tcPr>
          <w:p w14:paraId="3117C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D2A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C2F4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86C89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202,00</w:t>
            </w:r>
          </w:p>
        </w:tc>
        <w:tc>
          <w:tcPr>
            <w:tcW w:w="1610" w:type="dxa"/>
          </w:tcPr>
          <w:p w14:paraId="114B77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C202506b022</w:t>
            </w:r>
          </w:p>
        </w:tc>
        <w:tc>
          <w:tcPr>
            <w:tcW w:w="1300" w:type="dxa"/>
          </w:tcPr>
          <w:p w14:paraId="721E80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06/272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3,180,00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2,610,00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05BA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058F39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Lidocaina 2% geleia 30 gr</w:t>
            </w:r>
          </w:p>
        </w:tc>
        <w:tc>
          <w:tcPr>
            <w:tcW w:w="2470" w:type="dxa"/>
          </w:tcPr>
          <w:p w14:paraId="0630A0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1DD1AC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B25h1047</w:t>
            </w:r>
          </w:p>
        </w:tc>
        <w:tc>
          <w:tcPr>
            <w:tcW w:w="1300" w:type="dxa"/>
          </w:tcPr>
          <w:p w14:paraId="4469C6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FF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7370A2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015+0,03 mg comprimido</w:t>
            </w:r>
          </w:p>
        </w:tc>
        <w:tc>
          <w:tcPr>
            <w:tcW w:w="2470" w:type="dxa"/>
          </w:tcPr>
          <w:p w14:paraId="28724C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6,972,00</w:t>
            </w:r>
          </w:p>
        </w:tc>
        <w:tc>
          <w:tcPr>
            <w:tcW w:w="1610" w:type="dxa"/>
          </w:tcPr>
          <w:p w14:paraId="5DD452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2513916</w:t>
            </w:r>
          </w:p>
        </w:tc>
        <w:tc>
          <w:tcPr>
            <w:tcW w:w="1300" w:type="dxa"/>
          </w:tcPr>
          <w:p w14:paraId="156DF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2,916,00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139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F3A2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0,75 mg comprimido</w:t>
            </w:r>
          </w:p>
        </w:tc>
        <w:tc>
          <w:tcPr>
            <w:tcW w:w="2470" w:type="dxa"/>
          </w:tcPr>
          <w:p w14:paraId="1256C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095085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2522788</w:t>
            </w:r>
          </w:p>
        </w:tc>
        <w:tc>
          <w:tcPr>
            <w:tcW w:w="1300" w:type="dxa"/>
          </w:tcPr>
          <w:p w14:paraId="080434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32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6CA56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AB30A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6EA3D0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251327</w:t>
            </w:r>
          </w:p>
        </w:tc>
        <w:tc>
          <w:tcPr>
            <w:tcW w:w="1300" w:type="dxa"/>
          </w:tcPr>
          <w:p w14:paraId="3E638E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E1920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C57C2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05,00</w:t>
            </w:r>
          </w:p>
        </w:tc>
        <w:tc>
          <w:tcPr>
            <w:tcW w:w="1610" w:type="dxa"/>
          </w:tcPr>
          <w:p w14:paraId="503F94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251371</w:t>
            </w:r>
          </w:p>
        </w:tc>
        <w:tc>
          <w:tcPr>
            <w:tcW w:w="1300" w:type="dxa"/>
          </w:tcPr>
          <w:p w14:paraId="35FCE4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0FCF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91B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2,600,00</w:t>
            </w:r>
          </w:p>
        </w:tc>
        <w:tc>
          <w:tcPr>
            <w:tcW w:w="1610" w:type="dxa"/>
          </w:tcPr>
          <w:p w14:paraId="16B91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Br177934</w:t>
            </w:r>
          </w:p>
        </w:tc>
        <w:tc>
          <w:tcPr>
            <w:tcW w:w="1300" w:type="dxa"/>
          </w:tcPr>
          <w:p w14:paraId="660F47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29C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3E131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C5A5B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620,00</w:t>
            </w:r>
          </w:p>
        </w:tc>
        <w:tc>
          <w:tcPr>
            <w:tcW w:w="1610" w:type="dxa"/>
          </w:tcPr>
          <w:p w14:paraId="24D82D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Br182383</w:t>
            </w:r>
          </w:p>
        </w:tc>
        <w:tc>
          <w:tcPr>
            <w:tcW w:w="1300" w:type="dxa"/>
          </w:tcPr>
          <w:p w14:paraId="25605A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154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E14F9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 mg comprimido</w:t>
            </w:r>
          </w:p>
        </w:tc>
        <w:tc>
          <w:tcPr>
            <w:tcW w:w="2470" w:type="dxa"/>
          </w:tcPr>
          <w:p w14:paraId="3F1DC4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1,150,00</w:t>
            </w:r>
          </w:p>
        </w:tc>
        <w:tc>
          <w:tcPr>
            <w:tcW w:w="1610" w:type="dxa"/>
          </w:tcPr>
          <w:p w14:paraId="7DC47D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Br179657</w:t>
            </w:r>
          </w:p>
        </w:tc>
        <w:tc>
          <w:tcPr>
            <w:tcW w:w="1300" w:type="dxa"/>
          </w:tcPr>
          <w:p w14:paraId="470BF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34A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1E477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25mg comprimido</w:t>
            </w:r>
          </w:p>
        </w:tc>
        <w:tc>
          <w:tcPr>
            <w:tcW w:w="2470" w:type="dxa"/>
          </w:tcPr>
          <w:p w14:paraId="1CC32E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950,00</w:t>
            </w:r>
          </w:p>
        </w:tc>
        <w:tc>
          <w:tcPr>
            <w:tcW w:w="1610" w:type="dxa"/>
          </w:tcPr>
          <w:p w14:paraId="7FB39C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Br182635</w:t>
            </w:r>
          </w:p>
        </w:tc>
        <w:tc>
          <w:tcPr>
            <w:tcW w:w="1300" w:type="dxa"/>
          </w:tcPr>
          <w:p w14:paraId="4EDF57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05FFF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/ml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114,00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D73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67521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100+25 mg (prolopa) comprimido</w:t>
            </w:r>
          </w:p>
        </w:tc>
        <w:tc>
          <w:tcPr>
            <w:tcW w:w="2470" w:type="dxa"/>
          </w:tcPr>
          <w:p w14:paraId="60B6DB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1E2911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2512853</w:t>
            </w:r>
          </w:p>
        </w:tc>
        <w:tc>
          <w:tcPr>
            <w:tcW w:w="1300" w:type="dxa"/>
          </w:tcPr>
          <w:p w14:paraId="203F8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B0F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221180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200+50 mg (prolopa) comprimido</w:t>
            </w:r>
          </w:p>
        </w:tc>
        <w:tc>
          <w:tcPr>
            <w:tcW w:w="2470" w:type="dxa"/>
          </w:tcPr>
          <w:p w14:paraId="7EA4CD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4,620,00</w:t>
            </w:r>
          </w:p>
        </w:tc>
        <w:tc>
          <w:tcPr>
            <w:tcW w:w="1610" w:type="dxa"/>
          </w:tcPr>
          <w:p w14:paraId="2F4717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0BAE0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0CB8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5FC46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200+50 mg (prolopa) comprimido</w:t>
            </w:r>
          </w:p>
        </w:tc>
        <w:tc>
          <w:tcPr>
            <w:tcW w:w="2470" w:type="dxa"/>
          </w:tcPr>
          <w:p w14:paraId="2169A9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30,00</w:t>
            </w:r>
          </w:p>
        </w:tc>
        <w:tc>
          <w:tcPr>
            <w:tcW w:w="1610" w:type="dxa"/>
          </w:tcPr>
          <w:p w14:paraId="375F1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E1498e1</w:t>
            </w:r>
          </w:p>
        </w:tc>
        <w:tc>
          <w:tcPr>
            <w:tcW w:w="1300" w:type="dxa"/>
          </w:tcPr>
          <w:p w14:paraId="165074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4DBA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526736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100+ 25 mg ( prolopa) comprimido</w:t>
            </w:r>
          </w:p>
        </w:tc>
        <w:tc>
          <w:tcPr>
            <w:tcW w:w="2470" w:type="dxa"/>
          </w:tcPr>
          <w:p w14:paraId="69CA30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5BC4C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2512783</w:t>
            </w:r>
          </w:p>
        </w:tc>
        <w:tc>
          <w:tcPr>
            <w:tcW w:w="1300" w:type="dxa"/>
          </w:tcPr>
          <w:p w14:paraId="2569FC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247,00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2C7A0F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10 mg comprimido</w:t>
            </w:r>
          </w:p>
        </w:tc>
        <w:tc>
          <w:tcPr>
            <w:tcW w:w="2470" w:type="dxa"/>
          </w:tcPr>
          <w:p w14:paraId="694164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1,674,00</w:t>
            </w:r>
          </w:p>
        </w:tc>
        <w:tc>
          <w:tcPr>
            <w:tcW w:w="1610" w:type="dxa"/>
          </w:tcPr>
          <w:p w14:paraId="304FA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2521522</w:t>
            </w:r>
          </w:p>
        </w:tc>
        <w:tc>
          <w:tcPr>
            <w:tcW w:w="1300" w:type="dxa"/>
          </w:tcPr>
          <w:p w14:paraId="4464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3DB774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Loratatina 10 mg comprimido</w:t>
            </w:r>
          </w:p>
        </w:tc>
        <w:tc>
          <w:tcPr>
            <w:tcW w:w="2470" w:type="dxa"/>
          </w:tcPr>
          <w:p w14:paraId="2CE3EB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1,618,00</w:t>
            </w:r>
          </w:p>
        </w:tc>
        <w:tc>
          <w:tcPr>
            <w:tcW w:w="1610" w:type="dxa"/>
          </w:tcPr>
          <w:p w14:paraId="5C7D5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2527581</w:t>
            </w:r>
          </w:p>
        </w:tc>
        <w:tc>
          <w:tcPr>
            <w:tcW w:w="1300" w:type="dxa"/>
          </w:tcPr>
          <w:p w14:paraId="7CAB2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178,00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2501854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2,264,00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7ECB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DF2D0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50 mg comprimido</w:t>
            </w:r>
          </w:p>
        </w:tc>
        <w:tc>
          <w:tcPr>
            <w:tcW w:w="2470" w:type="dxa"/>
          </w:tcPr>
          <w:p w14:paraId="4C4358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24,150,00</w:t>
            </w:r>
          </w:p>
        </w:tc>
        <w:tc>
          <w:tcPr>
            <w:tcW w:w="1610" w:type="dxa"/>
          </w:tcPr>
          <w:p w14:paraId="799575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M2509502</w:t>
            </w:r>
          </w:p>
        </w:tc>
        <w:tc>
          <w:tcPr>
            <w:tcW w:w="1300" w:type="dxa"/>
          </w:tcPr>
          <w:p w14:paraId="45A6B1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4112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F2132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50 mg comprimido</w:t>
            </w:r>
          </w:p>
        </w:tc>
        <w:tc>
          <w:tcPr>
            <w:tcW w:w="2470" w:type="dxa"/>
          </w:tcPr>
          <w:p w14:paraId="1FF195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7,770,00</w:t>
            </w:r>
          </w:p>
        </w:tc>
        <w:tc>
          <w:tcPr>
            <w:tcW w:w="1610" w:type="dxa"/>
          </w:tcPr>
          <w:p w14:paraId="08C65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M2509632</w:t>
            </w:r>
          </w:p>
        </w:tc>
        <w:tc>
          <w:tcPr>
            <w:tcW w:w="1300" w:type="dxa"/>
          </w:tcPr>
          <w:p w14:paraId="478407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063F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AE1A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50 mg comprimido</w:t>
            </w:r>
          </w:p>
        </w:tc>
        <w:tc>
          <w:tcPr>
            <w:tcW w:w="2470" w:type="dxa"/>
          </w:tcPr>
          <w:p w14:paraId="641BA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6,000,00</w:t>
            </w:r>
          </w:p>
        </w:tc>
        <w:tc>
          <w:tcPr>
            <w:tcW w:w="1610" w:type="dxa"/>
          </w:tcPr>
          <w:p w14:paraId="323856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C2509311</w:t>
            </w:r>
          </w:p>
        </w:tc>
        <w:tc>
          <w:tcPr>
            <w:tcW w:w="1300" w:type="dxa"/>
          </w:tcPr>
          <w:p w14:paraId="34D066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comprimido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1,620,00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comprimido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 comprimido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mg/g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91,00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loção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20mg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99,00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 +estradiol 150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mg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6BC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969C1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Medroxiprogesterona 150 mg /ml injétavel </w:t>
            </w:r>
          </w:p>
        </w:tc>
        <w:tc>
          <w:tcPr>
            <w:tcW w:w="2470" w:type="dxa"/>
          </w:tcPr>
          <w:p w14:paraId="58584E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3F0A7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165FAD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injétavel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485,00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0A7F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D8A7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500 mg comprimido</w:t>
            </w:r>
          </w:p>
        </w:tc>
        <w:tc>
          <w:tcPr>
            <w:tcW w:w="2470" w:type="dxa"/>
          </w:tcPr>
          <w:p w14:paraId="680ADD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2,910,00</w:t>
            </w:r>
          </w:p>
        </w:tc>
        <w:tc>
          <w:tcPr>
            <w:tcW w:w="1610" w:type="dxa"/>
          </w:tcPr>
          <w:p w14:paraId="3296F1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25j2n5</w:t>
            </w:r>
          </w:p>
        </w:tc>
        <w:tc>
          <w:tcPr>
            <w:tcW w:w="1300" w:type="dxa"/>
          </w:tcPr>
          <w:p w14:paraId="4E242C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8F1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110AE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Metildopa 250 mg comprimido </w:t>
            </w:r>
          </w:p>
        </w:tc>
        <w:tc>
          <w:tcPr>
            <w:tcW w:w="2470" w:type="dxa"/>
          </w:tcPr>
          <w:p w14:paraId="7A0354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15CC45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1381/24m</w:t>
            </w:r>
          </w:p>
        </w:tc>
        <w:tc>
          <w:tcPr>
            <w:tcW w:w="1300" w:type="dxa"/>
          </w:tcPr>
          <w:p w14:paraId="0E2788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10,530,00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12,230,00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13,680,00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28,650,00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D1E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048736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BA8C0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2159C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25c45g</w:t>
            </w:r>
          </w:p>
        </w:tc>
        <w:tc>
          <w:tcPr>
            <w:tcW w:w="1300" w:type="dxa"/>
          </w:tcPr>
          <w:p w14:paraId="14F1C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016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172DA0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32F80E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2,840,00</w:t>
            </w:r>
          </w:p>
        </w:tc>
        <w:tc>
          <w:tcPr>
            <w:tcW w:w="1610" w:type="dxa"/>
          </w:tcPr>
          <w:p w14:paraId="235BC7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25d8d8</w:t>
            </w:r>
          </w:p>
        </w:tc>
        <w:tc>
          <w:tcPr>
            <w:tcW w:w="1300" w:type="dxa"/>
          </w:tcPr>
          <w:p w14:paraId="68511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CC4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4F48B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11748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4,500,00</w:t>
            </w:r>
          </w:p>
        </w:tc>
        <w:tc>
          <w:tcPr>
            <w:tcW w:w="1610" w:type="dxa"/>
          </w:tcPr>
          <w:p w14:paraId="01C1D0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25j23l</w:t>
            </w:r>
          </w:p>
        </w:tc>
        <w:tc>
          <w:tcPr>
            <w:tcW w:w="1300" w:type="dxa"/>
          </w:tcPr>
          <w:p w14:paraId="0EA3B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13A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3C630B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 850 mg compirmido</w:t>
            </w:r>
          </w:p>
        </w:tc>
        <w:tc>
          <w:tcPr>
            <w:tcW w:w="2470" w:type="dxa"/>
          </w:tcPr>
          <w:p w14:paraId="62769E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3C057D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25j22l</w:t>
            </w:r>
          </w:p>
        </w:tc>
        <w:tc>
          <w:tcPr>
            <w:tcW w:w="1300" w:type="dxa"/>
          </w:tcPr>
          <w:p w14:paraId="247DE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B2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666458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+estradiol 50+5 mg  injétavel</w:t>
            </w:r>
          </w:p>
        </w:tc>
        <w:tc>
          <w:tcPr>
            <w:tcW w:w="2470" w:type="dxa"/>
          </w:tcPr>
          <w:p w14:paraId="78B63C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497,00</w:t>
            </w:r>
          </w:p>
        </w:tc>
        <w:tc>
          <w:tcPr>
            <w:tcW w:w="1610" w:type="dxa"/>
          </w:tcPr>
          <w:p w14:paraId="7357D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Xb30uf8</w:t>
            </w:r>
          </w:p>
        </w:tc>
        <w:tc>
          <w:tcPr>
            <w:tcW w:w="1300" w:type="dxa"/>
          </w:tcPr>
          <w:p w14:paraId="07BBD7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injétavel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526,00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B3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647613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0,35 mg comprimido</w:t>
            </w:r>
          </w:p>
        </w:tc>
        <w:tc>
          <w:tcPr>
            <w:tcW w:w="2470" w:type="dxa"/>
          </w:tcPr>
          <w:p w14:paraId="619FD4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3,500,00</w:t>
            </w:r>
          </w:p>
        </w:tc>
        <w:tc>
          <w:tcPr>
            <w:tcW w:w="1610" w:type="dxa"/>
          </w:tcPr>
          <w:p w14:paraId="36B81A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40905513</w:t>
            </w:r>
          </w:p>
        </w:tc>
        <w:tc>
          <w:tcPr>
            <w:tcW w:w="1300" w:type="dxa"/>
          </w:tcPr>
          <w:p w14:paraId="08F30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2,923,00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7,931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407</w:t>
            </w:r>
            <w:r>
              <w:rPr>
                <w:rFonts w:hint="default"/>
                <w:sz w:val="16"/>
                <w:szCs w:val="16"/>
                <w:lang w:val="pt-BR"/>
              </w:rPr>
              <w:t>04933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2,870,00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  <w:r>
              <w:rPr>
                <w:sz w:val="16"/>
                <w:szCs w:val="16"/>
              </w:rPr>
              <w:t>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08/</w:t>
            </w:r>
            <w:r>
              <w:rPr>
                <w:rFonts w:hint="default"/>
                <w:sz w:val="16"/>
                <w:szCs w:val="16"/>
                <w:lang w:val="pt-BR"/>
              </w:rPr>
              <w:t>26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4C91F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Neomicina  5mg +bacitracina 25 ui 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185017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5A646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24f11s</w:t>
            </w:r>
          </w:p>
        </w:tc>
        <w:tc>
          <w:tcPr>
            <w:tcW w:w="1300" w:type="dxa"/>
          </w:tcPr>
          <w:p w14:paraId="51ADA0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111,00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0933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D225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10 mg comprimido (pamelor)</w:t>
            </w:r>
          </w:p>
        </w:tc>
        <w:tc>
          <w:tcPr>
            <w:tcW w:w="2470" w:type="dxa"/>
          </w:tcPr>
          <w:p w14:paraId="3E720D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18954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00060917</w:t>
            </w:r>
          </w:p>
        </w:tc>
        <w:tc>
          <w:tcPr>
            <w:tcW w:w="1300" w:type="dxa"/>
          </w:tcPr>
          <w:p w14:paraId="3C6D53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384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78BBF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50 mg comprimido (pamelor)</w:t>
            </w:r>
          </w:p>
        </w:tc>
        <w:tc>
          <w:tcPr>
            <w:tcW w:w="2470" w:type="dxa"/>
          </w:tcPr>
          <w:p w14:paraId="5CAA96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1,470,00</w:t>
            </w:r>
          </w:p>
        </w:tc>
        <w:tc>
          <w:tcPr>
            <w:tcW w:w="1610" w:type="dxa"/>
          </w:tcPr>
          <w:p w14:paraId="4EC183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00045930</w:t>
            </w:r>
          </w:p>
        </w:tc>
        <w:tc>
          <w:tcPr>
            <w:tcW w:w="1300" w:type="dxa"/>
          </w:tcPr>
          <w:p w14:paraId="545010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1,040,00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3,920,00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370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4023B2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25 mg comprimido</w:t>
            </w:r>
          </w:p>
        </w:tc>
        <w:tc>
          <w:tcPr>
            <w:tcW w:w="2470" w:type="dxa"/>
          </w:tcPr>
          <w:p w14:paraId="1EFDB7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1,209,00</w:t>
            </w:r>
          </w:p>
        </w:tc>
        <w:tc>
          <w:tcPr>
            <w:tcW w:w="1610" w:type="dxa"/>
          </w:tcPr>
          <w:p w14:paraId="3B89F8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Dfg5226a</w:t>
            </w:r>
          </w:p>
        </w:tc>
        <w:tc>
          <w:tcPr>
            <w:tcW w:w="1300" w:type="dxa"/>
          </w:tcPr>
          <w:p w14:paraId="752A0F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1,380,00 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DD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07D4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7 mg adesivo</w:t>
            </w:r>
          </w:p>
        </w:tc>
        <w:tc>
          <w:tcPr>
            <w:tcW w:w="2470" w:type="dxa"/>
          </w:tcPr>
          <w:p w14:paraId="1773E2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5C8E9E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684600</w:t>
            </w:r>
          </w:p>
        </w:tc>
        <w:tc>
          <w:tcPr>
            <w:tcW w:w="1300" w:type="dxa"/>
          </w:tcPr>
          <w:p w14:paraId="7ECFE3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1,463,00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68500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756,00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69500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977,00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830,00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1,520,00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442,00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2,580,00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14A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3759D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7B252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1,430,00</w:t>
            </w:r>
          </w:p>
        </w:tc>
        <w:tc>
          <w:tcPr>
            <w:tcW w:w="1610" w:type="dxa"/>
          </w:tcPr>
          <w:p w14:paraId="15218F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50601183</w:t>
            </w:r>
          </w:p>
        </w:tc>
        <w:tc>
          <w:tcPr>
            <w:tcW w:w="1300" w:type="dxa"/>
          </w:tcPr>
          <w:p w14:paraId="1DCD81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1,310,00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1,460,00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8,180,00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4,505,00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079B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AEC6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mg/ml xarope</w:t>
            </w:r>
          </w:p>
        </w:tc>
        <w:tc>
          <w:tcPr>
            <w:tcW w:w="2470" w:type="dxa"/>
          </w:tcPr>
          <w:p w14:paraId="407D11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209,00</w:t>
            </w:r>
          </w:p>
        </w:tc>
        <w:tc>
          <w:tcPr>
            <w:tcW w:w="1610" w:type="dxa"/>
          </w:tcPr>
          <w:p w14:paraId="0229E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25f79e</w:t>
            </w:r>
          </w:p>
        </w:tc>
        <w:tc>
          <w:tcPr>
            <w:tcW w:w="1300" w:type="dxa"/>
          </w:tcPr>
          <w:p w14:paraId="38CDD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501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94652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 /ml xarope</w:t>
            </w:r>
          </w:p>
        </w:tc>
        <w:tc>
          <w:tcPr>
            <w:tcW w:w="2470" w:type="dxa"/>
          </w:tcPr>
          <w:p w14:paraId="6B9581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131,00</w:t>
            </w:r>
          </w:p>
        </w:tc>
        <w:tc>
          <w:tcPr>
            <w:tcW w:w="1610" w:type="dxa"/>
          </w:tcPr>
          <w:p w14:paraId="4F2720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25f01v</w:t>
            </w:r>
          </w:p>
        </w:tc>
        <w:tc>
          <w:tcPr>
            <w:tcW w:w="1300" w:type="dxa"/>
          </w:tcPr>
          <w:p w14:paraId="3B9CE4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xarope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186,00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1,783,00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10,420,00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1,135,00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C6C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9B97A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Paracetamol 200 mg gotas </w:t>
            </w:r>
          </w:p>
        </w:tc>
        <w:tc>
          <w:tcPr>
            <w:tcW w:w="2470" w:type="dxa"/>
          </w:tcPr>
          <w:p w14:paraId="55F3F4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24BE46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0032612</w:t>
            </w:r>
          </w:p>
        </w:tc>
        <w:tc>
          <w:tcPr>
            <w:tcW w:w="1300" w:type="dxa"/>
          </w:tcPr>
          <w:p w14:paraId="54BF2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1AA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A3AD5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Paraetamol 200 mg gotas</w:t>
            </w:r>
          </w:p>
        </w:tc>
        <w:tc>
          <w:tcPr>
            <w:tcW w:w="2470" w:type="dxa"/>
          </w:tcPr>
          <w:p w14:paraId="2633BE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83,00</w:t>
            </w:r>
          </w:p>
        </w:tc>
        <w:tc>
          <w:tcPr>
            <w:tcW w:w="1610" w:type="dxa"/>
          </w:tcPr>
          <w:p w14:paraId="1611BF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3m3270</w:t>
            </w:r>
          </w:p>
        </w:tc>
        <w:tc>
          <w:tcPr>
            <w:tcW w:w="1300" w:type="dxa"/>
          </w:tcPr>
          <w:p w14:paraId="3B2D79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3,990,00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B5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6297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4FC531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2,250,00</w:t>
            </w:r>
          </w:p>
        </w:tc>
        <w:tc>
          <w:tcPr>
            <w:tcW w:w="1610" w:type="dxa"/>
          </w:tcPr>
          <w:p w14:paraId="03269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25e699</w:t>
            </w:r>
          </w:p>
        </w:tc>
        <w:tc>
          <w:tcPr>
            <w:tcW w:w="1300" w:type="dxa"/>
          </w:tcPr>
          <w:p w14:paraId="02E23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582,00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C1F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C0575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Paracetamol 500 mg comprimido </w:t>
            </w:r>
          </w:p>
        </w:tc>
        <w:tc>
          <w:tcPr>
            <w:tcW w:w="2470" w:type="dxa"/>
          </w:tcPr>
          <w:p w14:paraId="556D24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1,620,00</w:t>
            </w:r>
          </w:p>
        </w:tc>
        <w:tc>
          <w:tcPr>
            <w:tcW w:w="1610" w:type="dxa"/>
          </w:tcPr>
          <w:p w14:paraId="65170F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25b879</w:t>
            </w:r>
          </w:p>
        </w:tc>
        <w:tc>
          <w:tcPr>
            <w:tcW w:w="1300" w:type="dxa"/>
          </w:tcPr>
          <w:p w14:paraId="5BBB7C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01/27 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 comprimido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3,330,00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7,353,00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566,00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268,00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1D5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6789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Propafenona 100 mg comprimido</w:t>
            </w:r>
          </w:p>
        </w:tc>
        <w:tc>
          <w:tcPr>
            <w:tcW w:w="2470" w:type="dxa"/>
          </w:tcPr>
          <w:p w14:paraId="45C39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2,940,00</w:t>
            </w:r>
          </w:p>
        </w:tc>
        <w:tc>
          <w:tcPr>
            <w:tcW w:w="1610" w:type="dxa"/>
          </w:tcPr>
          <w:p w14:paraId="380FCA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26c664</w:t>
            </w:r>
          </w:p>
        </w:tc>
        <w:tc>
          <w:tcPr>
            <w:tcW w:w="1300" w:type="dxa"/>
          </w:tcPr>
          <w:p w14:paraId="60B827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1%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F85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E516B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2C55C7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90,00  </w:t>
            </w:r>
          </w:p>
        </w:tc>
        <w:tc>
          <w:tcPr>
            <w:tcW w:w="1610" w:type="dxa"/>
          </w:tcPr>
          <w:p w14:paraId="7B5037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2522571</w:t>
            </w:r>
          </w:p>
        </w:tc>
        <w:tc>
          <w:tcPr>
            <w:tcW w:w="1300" w:type="dxa"/>
          </w:tcPr>
          <w:p w14:paraId="28A29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7A3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35881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Simeticona 75 mg /ml gotas (antigases)</w:t>
            </w:r>
          </w:p>
        </w:tc>
        <w:tc>
          <w:tcPr>
            <w:tcW w:w="2470" w:type="dxa"/>
          </w:tcPr>
          <w:p w14:paraId="4A56F9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52,00</w:t>
            </w:r>
          </w:p>
        </w:tc>
        <w:tc>
          <w:tcPr>
            <w:tcW w:w="1610" w:type="dxa"/>
          </w:tcPr>
          <w:p w14:paraId="367A4A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2410947</w:t>
            </w:r>
          </w:p>
        </w:tc>
        <w:tc>
          <w:tcPr>
            <w:tcW w:w="1300" w:type="dxa"/>
          </w:tcPr>
          <w:p w14:paraId="38C50D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970" w:type="dxa"/>
          </w:tcPr>
          <w:p w14:paraId="70B18A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203EB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2,890,00</w:t>
            </w:r>
          </w:p>
        </w:tc>
        <w:tc>
          <w:tcPr>
            <w:tcW w:w="1610" w:type="dxa"/>
          </w:tcPr>
          <w:p w14:paraId="4E326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2523140</w:t>
            </w:r>
          </w:p>
        </w:tc>
        <w:tc>
          <w:tcPr>
            <w:tcW w:w="1300" w:type="dxa"/>
          </w:tcPr>
          <w:p w14:paraId="13AB94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3FA92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Simeticona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942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520,00</w:t>
            </w:r>
          </w:p>
        </w:tc>
        <w:tc>
          <w:tcPr>
            <w:tcW w:w="1610" w:type="dxa"/>
          </w:tcPr>
          <w:p w14:paraId="3EAF4C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Ao9ao2324</w:t>
            </w:r>
          </w:p>
        </w:tc>
        <w:tc>
          <w:tcPr>
            <w:tcW w:w="1300" w:type="dxa"/>
          </w:tcPr>
          <w:p w14:paraId="5ADB25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7B8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1FDB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B32E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120,00</w:t>
            </w:r>
          </w:p>
        </w:tc>
        <w:tc>
          <w:tcPr>
            <w:tcW w:w="1610" w:type="dxa"/>
          </w:tcPr>
          <w:p w14:paraId="4BE25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2525723</w:t>
            </w:r>
          </w:p>
        </w:tc>
        <w:tc>
          <w:tcPr>
            <w:tcW w:w="1300" w:type="dxa"/>
          </w:tcPr>
          <w:p w14:paraId="7AA375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7EF8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BAD9A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706D99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1,740,00</w:t>
            </w:r>
          </w:p>
        </w:tc>
        <w:tc>
          <w:tcPr>
            <w:tcW w:w="1610" w:type="dxa"/>
          </w:tcPr>
          <w:p w14:paraId="64DAB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$w3554</w:t>
            </w:r>
          </w:p>
        </w:tc>
        <w:tc>
          <w:tcPr>
            <w:tcW w:w="1300" w:type="dxa"/>
          </w:tcPr>
          <w:p w14:paraId="7FB8C7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A7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054312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Sulfato de zinco 4 mg /ml </w:t>
            </w:r>
          </w:p>
        </w:tc>
        <w:tc>
          <w:tcPr>
            <w:tcW w:w="2470" w:type="dxa"/>
          </w:tcPr>
          <w:p w14:paraId="1FF602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2303FA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95018</w:t>
            </w:r>
          </w:p>
        </w:tc>
        <w:tc>
          <w:tcPr>
            <w:tcW w:w="1300" w:type="dxa"/>
          </w:tcPr>
          <w:p w14:paraId="4C9661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</w:t>
            </w:r>
            <w:bookmarkStart w:id="0" w:name="_GoBack"/>
            <w:bookmarkEnd w:id="0"/>
            <w:r>
              <w:rPr>
                <w:rFonts w:hint="default"/>
                <w:sz w:val="16"/>
                <w:szCs w:val="16"/>
                <w:lang w:val="pt-BR"/>
              </w:rPr>
              <w:t>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322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088418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(hidraplex)</w:t>
            </w:r>
          </w:p>
        </w:tc>
        <w:tc>
          <w:tcPr>
            <w:tcW w:w="2470" w:type="dxa"/>
          </w:tcPr>
          <w:p w14:paraId="65B63F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168,00</w:t>
            </w:r>
          </w:p>
        </w:tc>
        <w:tc>
          <w:tcPr>
            <w:tcW w:w="1610" w:type="dxa"/>
          </w:tcPr>
          <w:p w14:paraId="15A8C1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0032600</w:t>
            </w:r>
          </w:p>
        </w:tc>
        <w:tc>
          <w:tcPr>
            <w:tcW w:w="1300" w:type="dxa"/>
          </w:tcPr>
          <w:p w14:paraId="48E81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1BDB22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reidatracâo oral (hidraplex)</w:t>
            </w:r>
          </w:p>
        </w:tc>
        <w:tc>
          <w:tcPr>
            <w:tcW w:w="2470" w:type="dxa"/>
          </w:tcPr>
          <w:p w14:paraId="5B9318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116,00</w:t>
            </w:r>
          </w:p>
        </w:tc>
        <w:tc>
          <w:tcPr>
            <w:tcW w:w="1610" w:type="dxa"/>
          </w:tcPr>
          <w:p w14:paraId="4427AC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0032393</w:t>
            </w:r>
          </w:p>
        </w:tc>
        <w:tc>
          <w:tcPr>
            <w:tcW w:w="1300" w:type="dxa"/>
          </w:tcPr>
          <w:p w14:paraId="005D4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48,00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5,400,00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6,480,00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152,00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4,900,00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88F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44A96D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sodio 25 mg (depakene) comprimido</w:t>
            </w:r>
          </w:p>
        </w:tc>
        <w:tc>
          <w:tcPr>
            <w:tcW w:w="2470" w:type="dxa"/>
          </w:tcPr>
          <w:p w14:paraId="101A8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5,000,00</w:t>
            </w:r>
          </w:p>
        </w:tc>
        <w:tc>
          <w:tcPr>
            <w:tcW w:w="1610" w:type="dxa"/>
          </w:tcPr>
          <w:p w14:paraId="13568D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1264942</w:t>
            </w:r>
          </w:p>
        </w:tc>
        <w:tc>
          <w:tcPr>
            <w:tcW w:w="1300" w:type="dxa"/>
          </w:tcPr>
          <w:p w14:paraId="371CD7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51B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39FA6B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sòdio 250 mg comprimido</w:t>
            </w:r>
          </w:p>
        </w:tc>
        <w:tc>
          <w:tcPr>
            <w:tcW w:w="2470" w:type="dxa"/>
          </w:tcPr>
          <w:p w14:paraId="3B5F0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790,00</w:t>
            </w:r>
          </w:p>
        </w:tc>
        <w:tc>
          <w:tcPr>
            <w:tcW w:w="1610" w:type="dxa"/>
          </w:tcPr>
          <w:p w14:paraId="46435F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1B046C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2,650,00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1,250,00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575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62F8F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Varfarina sódica 05 mg  comprimido</w:t>
            </w:r>
          </w:p>
        </w:tc>
        <w:tc>
          <w:tcPr>
            <w:tcW w:w="2470" w:type="dxa"/>
          </w:tcPr>
          <w:p w14:paraId="4C767C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27846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2515762</w:t>
            </w:r>
          </w:p>
        </w:tc>
        <w:tc>
          <w:tcPr>
            <w:tcW w:w="1300" w:type="dxa"/>
          </w:tcPr>
          <w:p w14:paraId="717BB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1,140,00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20A40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1FCD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C5653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81B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0FF21B5"/>
    <w:rsid w:val="010E1387"/>
    <w:rsid w:val="01A717A4"/>
    <w:rsid w:val="01BD5C9E"/>
    <w:rsid w:val="022262A0"/>
    <w:rsid w:val="02B0530D"/>
    <w:rsid w:val="02CA3300"/>
    <w:rsid w:val="0371404A"/>
    <w:rsid w:val="03AE4FCF"/>
    <w:rsid w:val="03E334D5"/>
    <w:rsid w:val="03E93A8A"/>
    <w:rsid w:val="0405420B"/>
    <w:rsid w:val="049E4ABF"/>
    <w:rsid w:val="04E317CC"/>
    <w:rsid w:val="04F273D3"/>
    <w:rsid w:val="057F0B8A"/>
    <w:rsid w:val="05B27CFC"/>
    <w:rsid w:val="05E0392D"/>
    <w:rsid w:val="061812EA"/>
    <w:rsid w:val="06FC114F"/>
    <w:rsid w:val="07650F4F"/>
    <w:rsid w:val="07966058"/>
    <w:rsid w:val="08155F9D"/>
    <w:rsid w:val="08226EFB"/>
    <w:rsid w:val="08534EA1"/>
    <w:rsid w:val="08624830"/>
    <w:rsid w:val="087E213F"/>
    <w:rsid w:val="08F32D3F"/>
    <w:rsid w:val="09DE4E0F"/>
    <w:rsid w:val="0A047CD7"/>
    <w:rsid w:val="0AA939C3"/>
    <w:rsid w:val="0BA36452"/>
    <w:rsid w:val="0C282D82"/>
    <w:rsid w:val="0CA41595"/>
    <w:rsid w:val="0E401737"/>
    <w:rsid w:val="0E4E3A62"/>
    <w:rsid w:val="0E735BB4"/>
    <w:rsid w:val="0EA25937"/>
    <w:rsid w:val="0ED07657"/>
    <w:rsid w:val="0FC01234"/>
    <w:rsid w:val="101A1042"/>
    <w:rsid w:val="115B455B"/>
    <w:rsid w:val="11BC3A77"/>
    <w:rsid w:val="12497C0F"/>
    <w:rsid w:val="125B21C5"/>
    <w:rsid w:val="12E81890"/>
    <w:rsid w:val="12F520F7"/>
    <w:rsid w:val="13B90FAF"/>
    <w:rsid w:val="14870338"/>
    <w:rsid w:val="14AA28A9"/>
    <w:rsid w:val="14BB7E33"/>
    <w:rsid w:val="14E80D3C"/>
    <w:rsid w:val="151B0162"/>
    <w:rsid w:val="16146322"/>
    <w:rsid w:val="161D2693"/>
    <w:rsid w:val="16D676DD"/>
    <w:rsid w:val="17493D5F"/>
    <w:rsid w:val="17B04C8D"/>
    <w:rsid w:val="17E40A46"/>
    <w:rsid w:val="187B2A05"/>
    <w:rsid w:val="18A415F0"/>
    <w:rsid w:val="18A94D75"/>
    <w:rsid w:val="18C962EC"/>
    <w:rsid w:val="18E95FDF"/>
    <w:rsid w:val="19AC464A"/>
    <w:rsid w:val="1A751E66"/>
    <w:rsid w:val="1A996996"/>
    <w:rsid w:val="1B16336A"/>
    <w:rsid w:val="1B183BD3"/>
    <w:rsid w:val="1B1A67DB"/>
    <w:rsid w:val="1B225312"/>
    <w:rsid w:val="1B5921DF"/>
    <w:rsid w:val="1BDD1258"/>
    <w:rsid w:val="1BE54473"/>
    <w:rsid w:val="1C90128E"/>
    <w:rsid w:val="1C995E7C"/>
    <w:rsid w:val="1D0D647E"/>
    <w:rsid w:val="1D2C2FBA"/>
    <w:rsid w:val="1D4B595F"/>
    <w:rsid w:val="1D923376"/>
    <w:rsid w:val="1D956769"/>
    <w:rsid w:val="1E170955"/>
    <w:rsid w:val="1E5721CB"/>
    <w:rsid w:val="1ED13118"/>
    <w:rsid w:val="1F04671E"/>
    <w:rsid w:val="1F4B540B"/>
    <w:rsid w:val="1F6127D1"/>
    <w:rsid w:val="1F7A39B8"/>
    <w:rsid w:val="1FF273F7"/>
    <w:rsid w:val="20D93A58"/>
    <w:rsid w:val="20E82897"/>
    <w:rsid w:val="21355597"/>
    <w:rsid w:val="214925A6"/>
    <w:rsid w:val="21C406DD"/>
    <w:rsid w:val="21DD64D8"/>
    <w:rsid w:val="22E54FB0"/>
    <w:rsid w:val="22EC4A01"/>
    <w:rsid w:val="23A23DCE"/>
    <w:rsid w:val="23E56251"/>
    <w:rsid w:val="249B0437"/>
    <w:rsid w:val="24B875F1"/>
    <w:rsid w:val="24C468F4"/>
    <w:rsid w:val="24EB6460"/>
    <w:rsid w:val="252F683D"/>
    <w:rsid w:val="254A7958"/>
    <w:rsid w:val="257665E6"/>
    <w:rsid w:val="25806BFE"/>
    <w:rsid w:val="25D206C6"/>
    <w:rsid w:val="26016B98"/>
    <w:rsid w:val="26022B86"/>
    <w:rsid w:val="262727A0"/>
    <w:rsid w:val="263664C9"/>
    <w:rsid w:val="26DA752D"/>
    <w:rsid w:val="26F92DDB"/>
    <w:rsid w:val="2710484E"/>
    <w:rsid w:val="272B5774"/>
    <w:rsid w:val="273210B9"/>
    <w:rsid w:val="277C19EE"/>
    <w:rsid w:val="27D628EC"/>
    <w:rsid w:val="281D5715"/>
    <w:rsid w:val="28321F05"/>
    <w:rsid w:val="28386A02"/>
    <w:rsid w:val="288D28DD"/>
    <w:rsid w:val="29082828"/>
    <w:rsid w:val="29157B08"/>
    <w:rsid w:val="29280127"/>
    <w:rsid w:val="292C67CF"/>
    <w:rsid w:val="295B391B"/>
    <w:rsid w:val="297950FF"/>
    <w:rsid w:val="299A38EA"/>
    <w:rsid w:val="29E531F9"/>
    <w:rsid w:val="2A4D492D"/>
    <w:rsid w:val="2A525D22"/>
    <w:rsid w:val="2AB25292"/>
    <w:rsid w:val="2B1C12DB"/>
    <w:rsid w:val="2B440BA9"/>
    <w:rsid w:val="2B787F4E"/>
    <w:rsid w:val="2B845E84"/>
    <w:rsid w:val="2C585FC8"/>
    <w:rsid w:val="2CC833D0"/>
    <w:rsid w:val="2CE63DBD"/>
    <w:rsid w:val="2D5A7C24"/>
    <w:rsid w:val="2D6D265B"/>
    <w:rsid w:val="2D875EED"/>
    <w:rsid w:val="2DB41C90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261195"/>
    <w:rsid w:val="323F6A34"/>
    <w:rsid w:val="325221DC"/>
    <w:rsid w:val="32611AC6"/>
    <w:rsid w:val="32A92AF2"/>
    <w:rsid w:val="32D41D73"/>
    <w:rsid w:val="32EB6E2B"/>
    <w:rsid w:val="33C17605"/>
    <w:rsid w:val="34360F14"/>
    <w:rsid w:val="343F4649"/>
    <w:rsid w:val="3443018E"/>
    <w:rsid w:val="34875BC8"/>
    <w:rsid w:val="35510CF2"/>
    <w:rsid w:val="35666023"/>
    <w:rsid w:val="36622FFB"/>
    <w:rsid w:val="36A07E1B"/>
    <w:rsid w:val="36AC4175"/>
    <w:rsid w:val="371D220F"/>
    <w:rsid w:val="37930D08"/>
    <w:rsid w:val="37937B0C"/>
    <w:rsid w:val="37AF0254"/>
    <w:rsid w:val="37E7469B"/>
    <w:rsid w:val="37FA136F"/>
    <w:rsid w:val="380113A6"/>
    <w:rsid w:val="38901E31"/>
    <w:rsid w:val="38A145D6"/>
    <w:rsid w:val="38BC0A90"/>
    <w:rsid w:val="392D01AA"/>
    <w:rsid w:val="392D7FEA"/>
    <w:rsid w:val="39745EE7"/>
    <w:rsid w:val="39986C92"/>
    <w:rsid w:val="39A42118"/>
    <w:rsid w:val="3A672534"/>
    <w:rsid w:val="3AA47100"/>
    <w:rsid w:val="3AB245DA"/>
    <w:rsid w:val="3AFC6A2E"/>
    <w:rsid w:val="3B447E42"/>
    <w:rsid w:val="3B6E695E"/>
    <w:rsid w:val="3B7B0934"/>
    <w:rsid w:val="3BF17FDE"/>
    <w:rsid w:val="3D407873"/>
    <w:rsid w:val="3D825CC3"/>
    <w:rsid w:val="3DDF10F5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0554D7"/>
    <w:rsid w:val="44883153"/>
    <w:rsid w:val="45224E97"/>
    <w:rsid w:val="4542111F"/>
    <w:rsid w:val="45F604DA"/>
    <w:rsid w:val="45FF6DEC"/>
    <w:rsid w:val="461817FD"/>
    <w:rsid w:val="4725054C"/>
    <w:rsid w:val="47294EED"/>
    <w:rsid w:val="473B1B77"/>
    <w:rsid w:val="47C642BC"/>
    <w:rsid w:val="480F6B49"/>
    <w:rsid w:val="4827125B"/>
    <w:rsid w:val="48367A98"/>
    <w:rsid w:val="48AB7206"/>
    <w:rsid w:val="495622AF"/>
    <w:rsid w:val="49707F77"/>
    <w:rsid w:val="49CA200A"/>
    <w:rsid w:val="49D926AD"/>
    <w:rsid w:val="4B223576"/>
    <w:rsid w:val="4B375F08"/>
    <w:rsid w:val="4B485EAB"/>
    <w:rsid w:val="4B965C15"/>
    <w:rsid w:val="4C4E068F"/>
    <w:rsid w:val="4C766B2D"/>
    <w:rsid w:val="4C835717"/>
    <w:rsid w:val="4C8E37D9"/>
    <w:rsid w:val="4CDA6C01"/>
    <w:rsid w:val="4CF83C02"/>
    <w:rsid w:val="4D053B5F"/>
    <w:rsid w:val="4D844FAF"/>
    <w:rsid w:val="4D8B4951"/>
    <w:rsid w:val="4DB27BF7"/>
    <w:rsid w:val="4E702C7E"/>
    <w:rsid w:val="4EAC0FF3"/>
    <w:rsid w:val="4F1E07F1"/>
    <w:rsid w:val="4F451C16"/>
    <w:rsid w:val="4F87279F"/>
    <w:rsid w:val="4FB10174"/>
    <w:rsid w:val="4FE77B90"/>
    <w:rsid w:val="4FF913CF"/>
    <w:rsid w:val="5015418A"/>
    <w:rsid w:val="50562119"/>
    <w:rsid w:val="50661C19"/>
    <w:rsid w:val="50E97FF2"/>
    <w:rsid w:val="50EA686E"/>
    <w:rsid w:val="51286F2E"/>
    <w:rsid w:val="51331757"/>
    <w:rsid w:val="51727516"/>
    <w:rsid w:val="51EE102A"/>
    <w:rsid w:val="52132E88"/>
    <w:rsid w:val="525E4DAF"/>
    <w:rsid w:val="52EE5C6D"/>
    <w:rsid w:val="53120626"/>
    <w:rsid w:val="53545E83"/>
    <w:rsid w:val="53A22EC6"/>
    <w:rsid w:val="53A60F7E"/>
    <w:rsid w:val="53F93835"/>
    <w:rsid w:val="543618C0"/>
    <w:rsid w:val="54EE2C2E"/>
    <w:rsid w:val="553D321C"/>
    <w:rsid w:val="55901F81"/>
    <w:rsid w:val="55CC1852"/>
    <w:rsid w:val="55F5566C"/>
    <w:rsid w:val="56594F71"/>
    <w:rsid w:val="579A60D2"/>
    <w:rsid w:val="57E705DE"/>
    <w:rsid w:val="57ED26A8"/>
    <w:rsid w:val="5810519D"/>
    <w:rsid w:val="581D09BD"/>
    <w:rsid w:val="58656B17"/>
    <w:rsid w:val="58841459"/>
    <w:rsid w:val="59AE6823"/>
    <w:rsid w:val="5A1F6533"/>
    <w:rsid w:val="5ADD628C"/>
    <w:rsid w:val="5AE371ED"/>
    <w:rsid w:val="5AF11620"/>
    <w:rsid w:val="5B6F22CD"/>
    <w:rsid w:val="5BED3074"/>
    <w:rsid w:val="5C30521C"/>
    <w:rsid w:val="5C5D51E0"/>
    <w:rsid w:val="5CDB02BA"/>
    <w:rsid w:val="5D1D1F60"/>
    <w:rsid w:val="5D512323"/>
    <w:rsid w:val="5D887A92"/>
    <w:rsid w:val="5E5C6AFE"/>
    <w:rsid w:val="5E7D0257"/>
    <w:rsid w:val="5E8F3C64"/>
    <w:rsid w:val="5EA539A9"/>
    <w:rsid w:val="5F0B5A78"/>
    <w:rsid w:val="5FA260A9"/>
    <w:rsid w:val="5FB72BCF"/>
    <w:rsid w:val="6017348D"/>
    <w:rsid w:val="606479B5"/>
    <w:rsid w:val="614D0FF0"/>
    <w:rsid w:val="6160312F"/>
    <w:rsid w:val="616E00B4"/>
    <w:rsid w:val="619519FA"/>
    <w:rsid w:val="61F658C5"/>
    <w:rsid w:val="62250651"/>
    <w:rsid w:val="62CC2362"/>
    <w:rsid w:val="63A01B76"/>
    <w:rsid w:val="63CF36AB"/>
    <w:rsid w:val="646634EE"/>
    <w:rsid w:val="647E01F9"/>
    <w:rsid w:val="64BB5AD8"/>
    <w:rsid w:val="64BB65FF"/>
    <w:rsid w:val="65391266"/>
    <w:rsid w:val="65530920"/>
    <w:rsid w:val="65566B31"/>
    <w:rsid w:val="65E814B2"/>
    <w:rsid w:val="66364EE3"/>
    <w:rsid w:val="67FB54CA"/>
    <w:rsid w:val="680308B7"/>
    <w:rsid w:val="685A4BD0"/>
    <w:rsid w:val="68756125"/>
    <w:rsid w:val="68EB3A17"/>
    <w:rsid w:val="6AC13796"/>
    <w:rsid w:val="6AD85BCB"/>
    <w:rsid w:val="6ADB08BB"/>
    <w:rsid w:val="6BC8554E"/>
    <w:rsid w:val="6C100C6F"/>
    <w:rsid w:val="6C706717"/>
    <w:rsid w:val="6C7B7360"/>
    <w:rsid w:val="6CB92D58"/>
    <w:rsid w:val="6CD51488"/>
    <w:rsid w:val="6D764AA3"/>
    <w:rsid w:val="6DB72A96"/>
    <w:rsid w:val="6E001BDD"/>
    <w:rsid w:val="6E060DED"/>
    <w:rsid w:val="6E43704E"/>
    <w:rsid w:val="6E5510B8"/>
    <w:rsid w:val="6E701E77"/>
    <w:rsid w:val="6E8F11FC"/>
    <w:rsid w:val="6E911109"/>
    <w:rsid w:val="6EBD24D9"/>
    <w:rsid w:val="6F9B10FB"/>
    <w:rsid w:val="6F9E33B9"/>
    <w:rsid w:val="6FD73D22"/>
    <w:rsid w:val="708F15D8"/>
    <w:rsid w:val="71267814"/>
    <w:rsid w:val="716E4E05"/>
    <w:rsid w:val="71E22D83"/>
    <w:rsid w:val="71F84DC6"/>
    <w:rsid w:val="7286697B"/>
    <w:rsid w:val="72D155DE"/>
    <w:rsid w:val="730D7115"/>
    <w:rsid w:val="73561357"/>
    <w:rsid w:val="73606204"/>
    <w:rsid w:val="73C3417B"/>
    <w:rsid w:val="73CC77B5"/>
    <w:rsid w:val="73FD10CF"/>
    <w:rsid w:val="74207915"/>
    <w:rsid w:val="74950E3C"/>
    <w:rsid w:val="754F243F"/>
    <w:rsid w:val="75607062"/>
    <w:rsid w:val="75710EF7"/>
    <w:rsid w:val="75E6688D"/>
    <w:rsid w:val="761A50A5"/>
    <w:rsid w:val="766316D6"/>
    <w:rsid w:val="769801F3"/>
    <w:rsid w:val="76A52DA8"/>
    <w:rsid w:val="77812DA5"/>
    <w:rsid w:val="77BD08FF"/>
    <w:rsid w:val="77C234EF"/>
    <w:rsid w:val="77EF3DC1"/>
    <w:rsid w:val="788D41FB"/>
    <w:rsid w:val="79166769"/>
    <w:rsid w:val="79C572AE"/>
    <w:rsid w:val="7AA61A46"/>
    <w:rsid w:val="7AAB1279"/>
    <w:rsid w:val="7AEC4250"/>
    <w:rsid w:val="7B716A74"/>
    <w:rsid w:val="7B98383D"/>
    <w:rsid w:val="7C0601F4"/>
    <w:rsid w:val="7C36048E"/>
    <w:rsid w:val="7C4A7378"/>
    <w:rsid w:val="7D4F3221"/>
    <w:rsid w:val="7D7871F2"/>
    <w:rsid w:val="7D8B60F4"/>
    <w:rsid w:val="7DD53D00"/>
    <w:rsid w:val="7E015A63"/>
    <w:rsid w:val="7E207FD7"/>
    <w:rsid w:val="7ED55206"/>
    <w:rsid w:val="7EE93DFE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1735</Words>
  <Characters>11169</Characters>
  <Lines>114</Lines>
  <Paragraphs>32</Paragraphs>
  <TotalTime>1473</TotalTime>
  <ScaleCrop>false</ScaleCrop>
  <LinksUpToDate>false</LinksUpToDate>
  <CharactersWithSpaces>12077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2026-03-11T10:39:00Z</cp:lastPrinted>
  <dcterms:modified xsi:type="dcterms:W3CDTF">2026-04-14T18:03:47Z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8265646DF6534F3182DA11E97E888FB3_13</vt:lpwstr>
  </property>
  <property fmtid="{D5CDD505-2E9C-101B-9397-08002B2CF9AE}" pid="4" name="KSOTemplateDocerSaveRecord">
    <vt:lpwstr>eyJoZGlkIjoiYTIwNmYyOTEyMTEzZjc1YjJhOGMwZDJiM2Y3YzA1YWQiLCJ1c2VySWQiOiIxNjY3MTI2MTk0MDM0In0=</vt:lpwstr>
  </property>
</Properties>
</file>