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28EE" w14:textId="7794A3E6" w:rsidR="00162DAB" w:rsidRDefault="00D938E8" w:rsidP="00813A8E">
      <w:pPr>
        <w:ind w:left="-567" w:right="-568"/>
        <w:jc w:val="center"/>
        <w:rPr>
          <w:rFonts w:cs="Arial"/>
          <w:b/>
          <w:sz w:val="32"/>
          <w:u w:val="single"/>
        </w:rPr>
      </w:pPr>
      <w:r>
        <w:rPr>
          <w:rFonts w:cs="Arial"/>
          <w:b/>
          <w:sz w:val="32"/>
          <w:u w:val="single"/>
        </w:rPr>
        <w:t>Portaria n°</w:t>
      </w:r>
      <w:r w:rsidR="00F26120">
        <w:rPr>
          <w:rFonts w:cs="Arial"/>
          <w:b/>
          <w:sz w:val="32"/>
          <w:u w:val="single"/>
        </w:rPr>
        <w:t xml:space="preserve"> </w:t>
      </w:r>
      <w:r w:rsidR="00813A8E">
        <w:rPr>
          <w:rFonts w:cs="Arial"/>
          <w:b/>
          <w:sz w:val="32"/>
          <w:u w:val="single"/>
        </w:rPr>
        <w:t xml:space="preserve">662 </w:t>
      </w:r>
      <w:r w:rsidR="00F26120">
        <w:rPr>
          <w:rFonts w:cs="Arial"/>
          <w:b/>
          <w:sz w:val="32"/>
          <w:u w:val="single"/>
        </w:rPr>
        <w:t xml:space="preserve">de </w:t>
      </w:r>
      <w:r w:rsidR="00ED5B32">
        <w:rPr>
          <w:rFonts w:cs="Arial"/>
          <w:b/>
          <w:sz w:val="32"/>
          <w:u w:val="single"/>
        </w:rPr>
        <w:t>17</w:t>
      </w:r>
      <w:r w:rsidR="00162DAB" w:rsidRPr="006D26C1">
        <w:rPr>
          <w:rFonts w:cs="Arial"/>
          <w:b/>
          <w:sz w:val="32"/>
          <w:u w:val="single"/>
        </w:rPr>
        <w:t xml:space="preserve"> de </w:t>
      </w:r>
      <w:proofErr w:type="gramStart"/>
      <w:r w:rsidR="00ED5B32">
        <w:rPr>
          <w:rFonts w:cs="Arial"/>
          <w:b/>
          <w:sz w:val="32"/>
          <w:u w:val="single"/>
        </w:rPr>
        <w:t>Setembro</w:t>
      </w:r>
      <w:proofErr w:type="gramEnd"/>
      <w:r w:rsidR="00162DAB" w:rsidRPr="006D26C1">
        <w:rPr>
          <w:rFonts w:cs="Arial"/>
          <w:b/>
          <w:sz w:val="32"/>
          <w:u w:val="single"/>
        </w:rPr>
        <w:t xml:space="preserve"> de 202</w:t>
      </w:r>
      <w:r w:rsidR="00ED5B32">
        <w:rPr>
          <w:rFonts w:cs="Arial"/>
          <w:b/>
          <w:sz w:val="32"/>
          <w:u w:val="single"/>
        </w:rPr>
        <w:t>5</w:t>
      </w:r>
    </w:p>
    <w:p w14:paraId="3A10D5B8" w14:textId="77777777" w:rsidR="00D938E8" w:rsidRPr="00D938E8" w:rsidRDefault="00D938E8" w:rsidP="00D938E8">
      <w:pPr>
        <w:ind w:left="-567" w:right="-568"/>
        <w:jc w:val="center"/>
        <w:rPr>
          <w:rFonts w:cs="Arial"/>
          <w:b/>
          <w:sz w:val="32"/>
          <w:u w:val="single"/>
        </w:rPr>
      </w:pPr>
    </w:p>
    <w:p w14:paraId="4DA013F8" w14:textId="3FF495D9" w:rsidR="00201649" w:rsidRPr="00201649" w:rsidRDefault="00201649" w:rsidP="00DB2308">
      <w:pPr>
        <w:pStyle w:val="Corpodetexto"/>
        <w:ind w:left="3828" w:right="-567"/>
        <w:jc w:val="both"/>
        <w:rPr>
          <w:rFonts w:cs="Arial"/>
          <w:b/>
          <w:sz w:val="24"/>
          <w:szCs w:val="24"/>
        </w:rPr>
      </w:pPr>
      <w:r w:rsidRPr="00201649">
        <w:rPr>
          <w:rFonts w:cs="Arial"/>
          <w:b/>
          <w:sz w:val="24"/>
          <w:szCs w:val="24"/>
        </w:rPr>
        <w:t>DISPÕE</w:t>
      </w:r>
      <w:r w:rsidR="000320CD">
        <w:rPr>
          <w:rFonts w:cs="Arial"/>
          <w:b/>
          <w:sz w:val="24"/>
          <w:szCs w:val="24"/>
        </w:rPr>
        <w:t xml:space="preserve"> SOBRE A</w:t>
      </w:r>
      <w:r w:rsidRPr="00201649">
        <w:rPr>
          <w:rFonts w:cs="Arial"/>
          <w:b/>
          <w:sz w:val="24"/>
          <w:szCs w:val="24"/>
        </w:rPr>
        <w:t xml:space="preserve"> </w:t>
      </w:r>
      <w:r w:rsidR="00D30024">
        <w:rPr>
          <w:rFonts w:cs="Arial"/>
          <w:b/>
          <w:sz w:val="24"/>
          <w:szCs w:val="24"/>
        </w:rPr>
        <w:t>AL</w:t>
      </w:r>
      <w:r w:rsidR="00DB2308">
        <w:rPr>
          <w:rFonts w:cs="Arial"/>
          <w:b/>
          <w:sz w:val="24"/>
          <w:szCs w:val="24"/>
        </w:rPr>
        <w:t>TE</w:t>
      </w:r>
      <w:r w:rsidR="00D30024">
        <w:rPr>
          <w:rFonts w:cs="Arial"/>
          <w:b/>
          <w:sz w:val="24"/>
          <w:szCs w:val="24"/>
        </w:rPr>
        <w:t xml:space="preserve">RAÇÃO A PORTARIA N° </w:t>
      </w:r>
      <w:r w:rsidR="00ED5B32">
        <w:rPr>
          <w:rFonts w:cs="Arial"/>
          <w:b/>
          <w:sz w:val="24"/>
          <w:szCs w:val="24"/>
        </w:rPr>
        <w:t>309</w:t>
      </w:r>
      <w:r w:rsidR="00D30024">
        <w:rPr>
          <w:rFonts w:cs="Arial"/>
          <w:b/>
          <w:sz w:val="24"/>
          <w:szCs w:val="24"/>
        </w:rPr>
        <w:t xml:space="preserve"> DE </w:t>
      </w:r>
      <w:r w:rsidR="00ED5B32">
        <w:rPr>
          <w:rFonts w:cs="Arial"/>
          <w:b/>
          <w:sz w:val="24"/>
          <w:szCs w:val="24"/>
        </w:rPr>
        <w:t>21</w:t>
      </w:r>
      <w:r w:rsidR="00D30024">
        <w:rPr>
          <w:rFonts w:cs="Arial"/>
          <w:b/>
          <w:sz w:val="24"/>
          <w:szCs w:val="24"/>
        </w:rPr>
        <w:t xml:space="preserve"> DE </w:t>
      </w:r>
      <w:r w:rsidR="00ED5B32">
        <w:rPr>
          <w:rFonts w:cs="Arial"/>
          <w:b/>
          <w:sz w:val="24"/>
          <w:szCs w:val="24"/>
        </w:rPr>
        <w:t>AGOSTO</w:t>
      </w:r>
      <w:r w:rsidR="00D30024">
        <w:rPr>
          <w:rFonts w:cs="Arial"/>
          <w:b/>
          <w:sz w:val="24"/>
          <w:szCs w:val="24"/>
        </w:rPr>
        <w:t xml:space="preserve"> DE 202</w:t>
      </w:r>
      <w:r w:rsidR="00EC0786">
        <w:rPr>
          <w:rFonts w:cs="Arial"/>
          <w:b/>
          <w:sz w:val="24"/>
          <w:szCs w:val="24"/>
        </w:rPr>
        <w:t>4</w:t>
      </w:r>
      <w:r w:rsidR="00D30024">
        <w:rPr>
          <w:rFonts w:cs="Arial"/>
          <w:b/>
          <w:sz w:val="24"/>
          <w:szCs w:val="24"/>
        </w:rPr>
        <w:t xml:space="preserve"> QUE </w:t>
      </w:r>
      <w:r w:rsidR="000320CD">
        <w:rPr>
          <w:rFonts w:cs="Arial"/>
          <w:b/>
          <w:sz w:val="24"/>
          <w:szCs w:val="24"/>
        </w:rPr>
        <w:t>NOME</w:t>
      </w:r>
      <w:r w:rsidR="00D30024">
        <w:rPr>
          <w:rFonts w:cs="Arial"/>
          <w:b/>
          <w:sz w:val="24"/>
          <w:szCs w:val="24"/>
        </w:rPr>
        <w:t>IA</w:t>
      </w:r>
      <w:r w:rsidR="00F26120">
        <w:rPr>
          <w:rFonts w:cs="Arial"/>
          <w:b/>
          <w:sz w:val="24"/>
          <w:szCs w:val="24"/>
        </w:rPr>
        <w:t xml:space="preserve"> </w:t>
      </w:r>
      <w:r w:rsidRPr="00201649">
        <w:rPr>
          <w:rFonts w:cs="Arial"/>
          <w:b/>
          <w:sz w:val="24"/>
          <w:szCs w:val="24"/>
        </w:rPr>
        <w:t>OS MEMBROS DO CONSELHO MUNICIPAL DE ACOMPANHAMENTO E CONTROLE SOCIAL DO FUNDEB.</w:t>
      </w:r>
    </w:p>
    <w:p w14:paraId="112AFC8B" w14:textId="77777777" w:rsidR="00201649" w:rsidRDefault="00201649" w:rsidP="00201649">
      <w:pPr>
        <w:ind w:left="-567" w:right="-568"/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</w:t>
      </w:r>
    </w:p>
    <w:p w14:paraId="3927261B" w14:textId="3D4D447C" w:rsidR="00201649" w:rsidRPr="00201649" w:rsidRDefault="00201649" w:rsidP="00201649">
      <w:pPr>
        <w:tabs>
          <w:tab w:val="left" w:pos="709"/>
          <w:tab w:val="left" w:pos="851"/>
        </w:tabs>
        <w:spacing w:line="360" w:lineRule="auto"/>
        <w:ind w:left="-567" w:right="-568" w:firstLine="709"/>
        <w:jc w:val="both"/>
        <w:rPr>
          <w:rFonts w:cs="Arial"/>
          <w:sz w:val="24"/>
          <w:szCs w:val="24"/>
        </w:rPr>
      </w:pPr>
      <w:r w:rsidRPr="00201649">
        <w:rPr>
          <w:rFonts w:cs="Arial"/>
          <w:sz w:val="24"/>
          <w:szCs w:val="24"/>
        </w:rPr>
        <w:t>O PREFEITO MUNICIPAL DE MATEUS LEME, Estado de Minas Gerais, no uso de suas atribuições legais e com base no disposto no inciso VI do artigo 65, artigo 2º da Lei Municipal nº 2.345, de 20/04/2007, Lei Municipal n° 2.363 de 05/0</w:t>
      </w:r>
      <w:r w:rsidR="00823310">
        <w:rPr>
          <w:rFonts w:cs="Arial"/>
          <w:sz w:val="24"/>
          <w:szCs w:val="24"/>
        </w:rPr>
        <w:t>9/2007, Lei Municipal n° 3.100 de 20/10/2021 e Lei Federal nº 14.113/2020</w:t>
      </w:r>
      <w:r w:rsidRPr="00201649">
        <w:rPr>
          <w:rFonts w:cs="Arial"/>
          <w:sz w:val="24"/>
          <w:szCs w:val="24"/>
        </w:rPr>
        <w:t>, conforme deliberação plená</w:t>
      </w:r>
      <w:r w:rsidR="00823310">
        <w:rPr>
          <w:rFonts w:cs="Arial"/>
          <w:sz w:val="24"/>
          <w:szCs w:val="24"/>
        </w:rPr>
        <w:t>ria de 30/01/2023</w:t>
      </w:r>
      <w:r w:rsidRPr="00201649">
        <w:rPr>
          <w:rFonts w:cs="Arial"/>
          <w:sz w:val="24"/>
          <w:szCs w:val="24"/>
        </w:rPr>
        <w:t>,</w:t>
      </w:r>
    </w:p>
    <w:p w14:paraId="119929EC" w14:textId="77777777" w:rsidR="00201649" w:rsidRPr="00201649" w:rsidRDefault="00201649" w:rsidP="00201649">
      <w:pPr>
        <w:spacing w:line="360" w:lineRule="auto"/>
        <w:ind w:right="-568"/>
        <w:rPr>
          <w:rFonts w:cs="Arial"/>
          <w:b/>
          <w:sz w:val="24"/>
          <w:szCs w:val="24"/>
        </w:rPr>
      </w:pPr>
    </w:p>
    <w:p w14:paraId="2529482D" w14:textId="58DA35AC" w:rsidR="00201649" w:rsidRPr="00F26120" w:rsidRDefault="00201649" w:rsidP="00F26120">
      <w:pPr>
        <w:spacing w:line="360" w:lineRule="auto"/>
        <w:ind w:left="1560" w:right="-568"/>
        <w:rPr>
          <w:rFonts w:cs="Arial"/>
          <w:b/>
          <w:sz w:val="24"/>
          <w:szCs w:val="24"/>
        </w:rPr>
      </w:pPr>
      <w:r w:rsidRPr="00201649">
        <w:rPr>
          <w:rFonts w:cs="Arial"/>
          <w:b/>
          <w:sz w:val="24"/>
          <w:szCs w:val="24"/>
        </w:rPr>
        <w:t>RESOLVE:</w:t>
      </w:r>
    </w:p>
    <w:p w14:paraId="19F06348" w14:textId="11E61574" w:rsidR="00201649" w:rsidRDefault="00201649" w:rsidP="00201649">
      <w:pPr>
        <w:pStyle w:val="Corpodetexto"/>
        <w:tabs>
          <w:tab w:val="left" w:pos="709"/>
          <w:tab w:val="left" w:pos="1134"/>
          <w:tab w:val="left" w:pos="1418"/>
          <w:tab w:val="left" w:pos="1560"/>
        </w:tabs>
        <w:spacing w:line="360" w:lineRule="auto"/>
        <w:ind w:left="-567" w:right="-568" w:firstLine="709"/>
        <w:rPr>
          <w:rFonts w:cs="Arial"/>
          <w:sz w:val="24"/>
          <w:szCs w:val="24"/>
        </w:rPr>
      </w:pPr>
      <w:r w:rsidRPr="00201649">
        <w:rPr>
          <w:rFonts w:cs="Arial"/>
          <w:b/>
          <w:sz w:val="24"/>
          <w:szCs w:val="24"/>
        </w:rPr>
        <w:t>Art. 1º</w:t>
      </w:r>
      <w:r w:rsidRPr="00201649">
        <w:rPr>
          <w:rFonts w:cs="Arial"/>
          <w:sz w:val="24"/>
          <w:szCs w:val="24"/>
        </w:rPr>
        <w:t xml:space="preserve"> - </w:t>
      </w:r>
      <w:r w:rsidR="00D30024">
        <w:rPr>
          <w:rFonts w:cs="Arial"/>
          <w:sz w:val="24"/>
          <w:szCs w:val="24"/>
        </w:rPr>
        <w:t xml:space="preserve">Altera a portaria n° </w:t>
      </w:r>
      <w:r w:rsidR="00ED5B32">
        <w:rPr>
          <w:rFonts w:cs="Arial"/>
          <w:sz w:val="24"/>
          <w:szCs w:val="24"/>
        </w:rPr>
        <w:t>309 de 21 de agosto de 2024</w:t>
      </w:r>
      <w:r w:rsidR="00D30024">
        <w:rPr>
          <w:rFonts w:cs="Arial"/>
          <w:sz w:val="24"/>
          <w:szCs w:val="24"/>
        </w:rPr>
        <w:t>, que dispõe sobre a n</w:t>
      </w:r>
      <w:r w:rsidRPr="00201649">
        <w:rPr>
          <w:rFonts w:cs="Arial"/>
          <w:sz w:val="24"/>
          <w:szCs w:val="24"/>
        </w:rPr>
        <w:t>omea</w:t>
      </w:r>
      <w:r w:rsidR="00D30024">
        <w:rPr>
          <w:rFonts w:cs="Arial"/>
          <w:sz w:val="24"/>
          <w:szCs w:val="24"/>
        </w:rPr>
        <w:t>ção</w:t>
      </w:r>
      <w:r w:rsidRPr="00201649">
        <w:rPr>
          <w:rFonts w:cs="Arial"/>
          <w:sz w:val="24"/>
          <w:szCs w:val="24"/>
        </w:rPr>
        <w:t xml:space="preserve"> </w:t>
      </w:r>
      <w:r w:rsidR="00EC0786">
        <w:rPr>
          <w:rFonts w:cs="Arial"/>
          <w:sz w:val="24"/>
          <w:szCs w:val="24"/>
        </w:rPr>
        <w:t>d</w:t>
      </w:r>
      <w:r w:rsidRPr="00201649">
        <w:rPr>
          <w:rFonts w:cs="Arial"/>
          <w:sz w:val="24"/>
          <w:szCs w:val="24"/>
        </w:rPr>
        <w:t>os Conselheiros Municipais de Acompanhamento e Controle</w:t>
      </w:r>
      <w:r w:rsidR="00115B9E">
        <w:rPr>
          <w:rFonts w:cs="Arial"/>
          <w:sz w:val="24"/>
          <w:szCs w:val="24"/>
        </w:rPr>
        <w:t xml:space="preserve"> Social do FUNDEB, para o período</w:t>
      </w:r>
      <w:r w:rsidRPr="00201649"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de 2023 a 2026</w:t>
      </w:r>
      <w:r w:rsidRPr="00201649">
        <w:rPr>
          <w:rFonts w:cs="Arial"/>
          <w:sz w:val="24"/>
          <w:szCs w:val="24"/>
        </w:rPr>
        <w:t>;</w:t>
      </w:r>
    </w:p>
    <w:p w14:paraId="42B46676" w14:textId="77777777" w:rsidR="00ED5B32" w:rsidRPr="00201649" w:rsidRDefault="00ED5B32" w:rsidP="00201649">
      <w:pPr>
        <w:pStyle w:val="Corpodetexto"/>
        <w:tabs>
          <w:tab w:val="left" w:pos="709"/>
          <w:tab w:val="left" w:pos="1134"/>
          <w:tab w:val="left" w:pos="1418"/>
          <w:tab w:val="left" w:pos="1560"/>
        </w:tabs>
        <w:spacing w:line="360" w:lineRule="auto"/>
        <w:ind w:left="-567" w:right="-568" w:firstLine="709"/>
        <w:rPr>
          <w:rFonts w:cs="Arial"/>
          <w:sz w:val="24"/>
          <w:szCs w:val="24"/>
        </w:rPr>
      </w:pPr>
    </w:p>
    <w:p w14:paraId="00AAB48D" w14:textId="77777777" w:rsidR="000320CD" w:rsidRPr="000320CD" w:rsidRDefault="000320CD" w:rsidP="000320CD">
      <w:pPr>
        <w:spacing w:line="360" w:lineRule="auto"/>
        <w:jc w:val="both"/>
        <w:rPr>
          <w:rFonts w:cs="Arial"/>
          <w:b/>
          <w:sz w:val="24"/>
          <w:szCs w:val="24"/>
          <w:u w:val="single"/>
        </w:rPr>
      </w:pPr>
      <w:r w:rsidRPr="000320CD">
        <w:rPr>
          <w:rFonts w:cs="Arial"/>
          <w:b/>
          <w:sz w:val="24"/>
          <w:szCs w:val="24"/>
          <w:u w:val="single"/>
        </w:rPr>
        <w:t>Representante do Executivo Municipal</w:t>
      </w:r>
    </w:p>
    <w:p w14:paraId="2FDD27C4" w14:textId="6A7B9186" w:rsidR="000320CD" w:rsidRP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Titular: </w:t>
      </w:r>
      <w:r w:rsidR="00ED5B32">
        <w:rPr>
          <w:rFonts w:cs="Arial"/>
          <w:sz w:val="24"/>
          <w:szCs w:val="24"/>
        </w:rPr>
        <w:t>Fernanda Silva Lemos Martins</w:t>
      </w:r>
      <w:r w:rsidR="00D938E8">
        <w:rPr>
          <w:rFonts w:cs="Arial"/>
          <w:sz w:val="24"/>
          <w:szCs w:val="24"/>
        </w:rPr>
        <w:t>;</w:t>
      </w:r>
      <w:r w:rsidRPr="000320CD">
        <w:rPr>
          <w:rFonts w:cs="Arial"/>
          <w:sz w:val="24"/>
          <w:szCs w:val="24"/>
        </w:rPr>
        <w:t xml:space="preserve"> </w:t>
      </w:r>
    </w:p>
    <w:p w14:paraId="2FC5C8A1" w14:textId="5C85BC49" w:rsidR="000320CD" w:rsidRP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>Suplente:  Yara Antunes da Silva</w:t>
      </w:r>
      <w:r w:rsidR="00D938E8">
        <w:rPr>
          <w:rFonts w:cs="Arial"/>
          <w:sz w:val="24"/>
          <w:szCs w:val="24"/>
        </w:rPr>
        <w:t>;</w:t>
      </w:r>
    </w:p>
    <w:p w14:paraId="51AE9D75" w14:textId="119521C0" w:rsidR="000320CD" w:rsidRP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>Titular: Franklin Lopes Fontes</w:t>
      </w:r>
      <w:r w:rsidR="00D938E8">
        <w:rPr>
          <w:rFonts w:cs="Arial"/>
          <w:sz w:val="24"/>
          <w:szCs w:val="24"/>
        </w:rPr>
        <w:t>;</w:t>
      </w:r>
    </w:p>
    <w:p w14:paraId="269521F0" w14:textId="7B938584" w:rsidR="000320CD" w:rsidRDefault="000320CD" w:rsidP="00D938E8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>Suplente:  Júlio César de Oliveira</w:t>
      </w:r>
      <w:r w:rsidR="00D938E8">
        <w:rPr>
          <w:rFonts w:cs="Arial"/>
          <w:sz w:val="24"/>
          <w:szCs w:val="24"/>
        </w:rPr>
        <w:t>;</w:t>
      </w:r>
    </w:p>
    <w:p w14:paraId="289D75B1" w14:textId="77777777" w:rsidR="00ED5B32" w:rsidRPr="000320CD" w:rsidRDefault="00ED5B32" w:rsidP="00D938E8">
      <w:pPr>
        <w:spacing w:line="360" w:lineRule="auto"/>
        <w:jc w:val="both"/>
        <w:rPr>
          <w:rFonts w:cs="Arial"/>
          <w:sz w:val="24"/>
          <w:szCs w:val="24"/>
        </w:rPr>
      </w:pPr>
    </w:p>
    <w:p w14:paraId="4243AA10" w14:textId="77777777" w:rsidR="000320CD" w:rsidRPr="000320CD" w:rsidRDefault="000320CD" w:rsidP="000320CD">
      <w:pPr>
        <w:spacing w:line="360" w:lineRule="auto"/>
        <w:jc w:val="both"/>
        <w:rPr>
          <w:rFonts w:cs="Arial"/>
          <w:b/>
          <w:sz w:val="24"/>
          <w:szCs w:val="24"/>
          <w:u w:val="single"/>
        </w:rPr>
      </w:pPr>
      <w:r w:rsidRPr="000320CD">
        <w:rPr>
          <w:rFonts w:cs="Arial"/>
          <w:b/>
          <w:sz w:val="24"/>
          <w:szCs w:val="24"/>
          <w:u w:val="single"/>
        </w:rPr>
        <w:t>Representantes dos Professores da Educação Básica</w:t>
      </w:r>
    </w:p>
    <w:p w14:paraId="38DFF24B" w14:textId="29D7E67E" w:rsidR="000320CD" w:rsidRP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Titular: </w:t>
      </w:r>
      <w:proofErr w:type="spellStart"/>
      <w:r w:rsidRPr="000320CD">
        <w:rPr>
          <w:rFonts w:cs="Arial"/>
          <w:sz w:val="24"/>
          <w:szCs w:val="24"/>
        </w:rPr>
        <w:t>Rogeriane</w:t>
      </w:r>
      <w:proofErr w:type="spellEnd"/>
      <w:r w:rsidRPr="000320CD">
        <w:rPr>
          <w:rFonts w:cs="Arial"/>
          <w:sz w:val="24"/>
          <w:szCs w:val="24"/>
        </w:rPr>
        <w:t xml:space="preserve"> Cristine Guimarães</w:t>
      </w:r>
      <w:r w:rsidR="00D938E8">
        <w:rPr>
          <w:rFonts w:cs="Arial"/>
          <w:sz w:val="24"/>
          <w:szCs w:val="24"/>
        </w:rPr>
        <w:t>;</w:t>
      </w:r>
    </w:p>
    <w:p w14:paraId="52E5A36C" w14:textId="5E6BC011" w:rsid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Suplente: </w:t>
      </w:r>
      <w:proofErr w:type="spellStart"/>
      <w:r w:rsidRPr="000320CD">
        <w:rPr>
          <w:rFonts w:cs="Arial"/>
          <w:sz w:val="24"/>
          <w:szCs w:val="24"/>
        </w:rPr>
        <w:t>Elizana</w:t>
      </w:r>
      <w:proofErr w:type="spellEnd"/>
      <w:r w:rsidRPr="000320CD">
        <w:rPr>
          <w:rFonts w:cs="Arial"/>
          <w:sz w:val="24"/>
          <w:szCs w:val="24"/>
        </w:rPr>
        <w:t xml:space="preserve"> Ângela Silva Cunha</w:t>
      </w:r>
      <w:r w:rsidR="00D938E8">
        <w:rPr>
          <w:rFonts w:cs="Arial"/>
          <w:sz w:val="24"/>
          <w:szCs w:val="24"/>
        </w:rPr>
        <w:t>;</w:t>
      </w:r>
    </w:p>
    <w:p w14:paraId="3C65ED7D" w14:textId="77777777" w:rsidR="00ED5B32" w:rsidRPr="000320CD" w:rsidRDefault="00ED5B32" w:rsidP="000320CD">
      <w:pPr>
        <w:spacing w:line="360" w:lineRule="auto"/>
        <w:jc w:val="both"/>
        <w:rPr>
          <w:rFonts w:cs="Arial"/>
          <w:sz w:val="24"/>
          <w:szCs w:val="24"/>
        </w:rPr>
      </w:pPr>
    </w:p>
    <w:p w14:paraId="0060824D" w14:textId="77777777" w:rsidR="000320CD" w:rsidRPr="00D938E8" w:rsidRDefault="000320CD" w:rsidP="000320CD">
      <w:pPr>
        <w:spacing w:line="360" w:lineRule="auto"/>
        <w:jc w:val="both"/>
        <w:rPr>
          <w:rFonts w:cs="Arial"/>
          <w:b/>
          <w:sz w:val="24"/>
          <w:szCs w:val="24"/>
          <w:u w:val="single"/>
        </w:rPr>
      </w:pPr>
      <w:r w:rsidRPr="00D938E8">
        <w:rPr>
          <w:rFonts w:cs="Arial"/>
          <w:b/>
          <w:sz w:val="24"/>
          <w:szCs w:val="24"/>
          <w:u w:val="single"/>
        </w:rPr>
        <w:t>Representantes dos Estudantes da Educação Básica</w:t>
      </w:r>
    </w:p>
    <w:p w14:paraId="11737966" w14:textId="376A4032" w:rsidR="000320CD" w:rsidRPr="00D938E8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D938E8">
        <w:rPr>
          <w:rFonts w:cs="Arial"/>
          <w:sz w:val="24"/>
          <w:szCs w:val="24"/>
        </w:rPr>
        <w:t xml:space="preserve">Titula: </w:t>
      </w:r>
      <w:r w:rsidR="00D30024">
        <w:rPr>
          <w:rFonts w:cs="Arial"/>
          <w:sz w:val="24"/>
          <w:szCs w:val="24"/>
        </w:rPr>
        <w:t>Maria do Carmo de Souza</w:t>
      </w:r>
      <w:r w:rsidR="00D938E8">
        <w:rPr>
          <w:rFonts w:cs="Arial"/>
          <w:sz w:val="24"/>
          <w:szCs w:val="24"/>
        </w:rPr>
        <w:t>;</w:t>
      </w:r>
    </w:p>
    <w:p w14:paraId="59A10CB1" w14:textId="4FD2162D" w:rsidR="000320CD" w:rsidRPr="00D938E8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D938E8">
        <w:rPr>
          <w:rFonts w:cs="Arial"/>
          <w:sz w:val="24"/>
          <w:szCs w:val="24"/>
        </w:rPr>
        <w:t xml:space="preserve">Suplente: </w:t>
      </w:r>
      <w:r w:rsidR="00D30024">
        <w:rPr>
          <w:rFonts w:cs="Arial"/>
          <w:sz w:val="24"/>
          <w:szCs w:val="24"/>
        </w:rPr>
        <w:t>Ana Paula Amaral Santos</w:t>
      </w:r>
      <w:r w:rsidR="00D938E8">
        <w:rPr>
          <w:rFonts w:cs="Arial"/>
          <w:sz w:val="24"/>
          <w:szCs w:val="24"/>
        </w:rPr>
        <w:t>;</w:t>
      </w:r>
    </w:p>
    <w:p w14:paraId="1270BD53" w14:textId="3207350E" w:rsidR="000320CD" w:rsidRPr="00D938E8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D938E8">
        <w:rPr>
          <w:rFonts w:cs="Arial"/>
          <w:sz w:val="24"/>
          <w:szCs w:val="24"/>
        </w:rPr>
        <w:lastRenderedPageBreak/>
        <w:t xml:space="preserve">Titular: </w:t>
      </w:r>
      <w:r w:rsidR="00D30024">
        <w:rPr>
          <w:rFonts w:cs="Arial"/>
          <w:sz w:val="24"/>
          <w:szCs w:val="24"/>
        </w:rPr>
        <w:t>Luciana de Fátima Rodrigues</w:t>
      </w:r>
      <w:r w:rsidR="00D938E8">
        <w:rPr>
          <w:rFonts w:cs="Arial"/>
          <w:sz w:val="24"/>
          <w:szCs w:val="24"/>
        </w:rPr>
        <w:t>;</w:t>
      </w:r>
    </w:p>
    <w:p w14:paraId="099ACDF0" w14:textId="7CD864B2" w:rsid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D938E8">
        <w:rPr>
          <w:rFonts w:cs="Arial"/>
          <w:sz w:val="24"/>
          <w:szCs w:val="24"/>
        </w:rPr>
        <w:t xml:space="preserve">Suplente: </w:t>
      </w:r>
      <w:r w:rsidR="00D30024">
        <w:rPr>
          <w:rFonts w:cs="Arial"/>
          <w:sz w:val="24"/>
          <w:szCs w:val="24"/>
        </w:rPr>
        <w:t>Carla Cristina dos Santos</w:t>
      </w:r>
      <w:r w:rsidR="00D938E8">
        <w:rPr>
          <w:rFonts w:cs="Arial"/>
          <w:sz w:val="24"/>
          <w:szCs w:val="24"/>
        </w:rPr>
        <w:t>;</w:t>
      </w:r>
    </w:p>
    <w:p w14:paraId="5962ED21" w14:textId="77777777" w:rsidR="00EC0786" w:rsidRPr="000320CD" w:rsidRDefault="00EC0786" w:rsidP="000320CD">
      <w:pPr>
        <w:spacing w:line="360" w:lineRule="auto"/>
        <w:jc w:val="both"/>
        <w:rPr>
          <w:rFonts w:cs="Arial"/>
          <w:sz w:val="24"/>
          <w:szCs w:val="24"/>
        </w:rPr>
      </w:pPr>
    </w:p>
    <w:p w14:paraId="49C8B833" w14:textId="77777777" w:rsidR="000320CD" w:rsidRPr="000320CD" w:rsidRDefault="000320CD" w:rsidP="000320CD">
      <w:pPr>
        <w:spacing w:line="360" w:lineRule="auto"/>
        <w:jc w:val="both"/>
        <w:rPr>
          <w:rFonts w:cs="Arial"/>
          <w:b/>
          <w:sz w:val="24"/>
          <w:szCs w:val="24"/>
          <w:u w:val="single"/>
        </w:rPr>
      </w:pPr>
      <w:r w:rsidRPr="000320CD">
        <w:rPr>
          <w:rFonts w:cs="Arial"/>
          <w:b/>
          <w:sz w:val="24"/>
          <w:szCs w:val="24"/>
          <w:u w:val="single"/>
        </w:rPr>
        <w:t>Representantes dos Diretores das Escolas Públicas Municipais</w:t>
      </w:r>
    </w:p>
    <w:p w14:paraId="344F65F4" w14:textId="30B58FF6" w:rsidR="000320CD" w:rsidRP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>Titular: Leandro Silva Pereira</w:t>
      </w:r>
      <w:r w:rsidR="00D938E8">
        <w:rPr>
          <w:rFonts w:cs="Arial"/>
          <w:sz w:val="24"/>
          <w:szCs w:val="24"/>
        </w:rPr>
        <w:t>;</w:t>
      </w:r>
    </w:p>
    <w:p w14:paraId="5A3ACBEF" w14:textId="4060A869" w:rsid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Suplente: </w:t>
      </w:r>
      <w:proofErr w:type="spellStart"/>
      <w:r w:rsidRPr="000320CD">
        <w:rPr>
          <w:rFonts w:cs="Arial"/>
          <w:sz w:val="24"/>
          <w:szCs w:val="24"/>
        </w:rPr>
        <w:t>Nêidia</w:t>
      </w:r>
      <w:proofErr w:type="spellEnd"/>
      <w:r w:rsidRPr="000320CD">
        <w:rPr>
          <w:rFonts w:cs="Arial"/>
          <w:sz w:val="24"/>
          <w:szCs w:val="24"/>
        </w:rPr>
        <w:t xml:space="preserve"> Aparecida Marques Maroto</w:t>
      </w:r>
      <w:r w:rsidR="00D938E8">
        <w:rPr>
          <w:rFonts w:cs="Arial"/>
          <w:sz w:val="24"/>
          <w:szCs w:val="24"/>
        </w:rPr>
        <w:t>;</w:t>
      </w:r>
    </w:p>
    <w:p w14:paraId="25BE5753" w14:textId="77777777" w:rsidR="000320CD" w:rsidRP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</w:p>
    <w:p w14:paraId="1CAE859D" w14:textId="77777777" w:rsidR="000320CD" w:rsidRPr="000320CD" w:rsidRDefault="000320CD" w:rsidP="000320CD">
      <w:pPr>
        <w:spacing w:line="360" w:lineRule="auto"/>
        <w:jc w:val="both"/>
        <w:rPr>
          <w:rFonts w:cs="Arial"/>
          <w:b/>
          <w:sz w:val="24"/>
          <w:szCs w:val="24"/>
          <w:u w:val="single"/>
        </w:rPr>
      </w:pPr>
      <w:r w:rsidRPr="000320CD">
        <w:rPr>
          <w:rFonts w:cs="Arial"/>
          <w:b/>
          <w:sz w:val="24"/>
          <w:szCs w:val="24"/>
          <w:u w:val="single"/>
        </w:rPr>
        <w:t>Representantes dos Servidores Técnico Administrativo da Educação</w:t>
      </w:r>
    </w:p>
    <w:p w14:paraId="6E48A030" w14:textId="57298807" w:rsidR="000320CD" w:rsidRP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>Titular: Ana Claudia Ferreira de Jesus</w:t>
      </w:r>
      <w:r w:rsidR="00D938E8">
        <w:rPr>
          <w:rFonts w:cs="Arial"/>
          <w:sz w:val="24"/>
          <w:szCs w:val="24"/>
        </w:rPr>
        <w:t>;</w:t>
      </w:r>
    </w:p>
    <w:p w14:paraId="0570F7B5" w14:textId="322A72C8" w:rsidR="000320CD" w:rsidRDefault="000320CD" w:rsidP="00D938E8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Suplente: </w:t>
      </w:r>
      <w:proofErr w:type="spellStart"/>
      <w:r w:rsidRPr="000320CD">
        <w:rPr>
          <w:rFonts w:cs="Arial"/>
          <w:sz w:val="24"/>
          <w:szCs w:val="24"/>
        </w:rPr>
        <w:t>Izangela</w:t>
      </w:r>
      <w:proofErr w:type="spellEnd"/>
      <w:r w:rsidRPr="000320CD">
        <w:rPr>
          <w:rFonts w:cs="Arial"/>
          <w:sz w:val="24"/>
          <w:szCs w:val="24"/>
        </w:rPr>
        <w:t xml:space="preserve"> Damacena</w:t>
      </w:r>
      <w:r w:rsidR="00D938E8">
        <w:rPr>
          <w:rFonts w:cs="Arial"/>
          <w:sz w:val="24"/>
          <w:szCs w:val="24"/>
        </w:rPr>
        <w:t>;</w:t>
      </w:r>
    </w:p>
    <w:p w14:paraId="210768F4" w14:textId="77777777" w:rsidR="00ED5B32" w:rsidRPr="00D938E8" w:rsidRDefault="00ED5B32" w:rsidP="00D938E8">
      <w:pPr>
        <w:spacing w:line="360" w:lineRule="auto"/>
        <w:jc w:val="both"/>
        <w:rPr>
          <w:rFonts w:cs="Arial"/>
          <w:sz w:val="24"/>
          <w:szCs w:val="24"/>
        </w:rPr>
      </w:pPr>
    </w:p>
    <w:p w14:paraId="59DB84F0" w14:textId="77777777" w:rsidR="000320CD" w:rsidRPr="000320CD" w:rsidRDefault="000320CD" w:rsidP="000320CD">
      <w:pPr>
        <w:spacing w:line="360" w:lineRule="auto"/>
        <w:jc w:val="both"/>
        <w:rPr>
          <w:rFonts w:cs="Arial"/>
          <w:b/>
          <w:sz w:val="24"/>
          <w:szCs w:val="24"/>
          <w:u w:val="single"/>
        </w:rPr>
      </w:pPr>
      <w:r w:rsidRPr="000320CD">
        <w:rPr>
          <w:rFonts w:cs="Arial"/>
          <w:b/>
          <w:sz w:val="24"/>
          <w:szCs w:val="24"/>
          <w:u w:val="single"/>
        </w:rPr>
        <w:t>Representantes de Pais de Alunos da Educação Básica</w:t>
      </w:r>
    </w:p>
    <w:p w14:paraId="5587CF24" w14:textId="2D3A4B0E" w:rsidR="000320CD" w:rsidRP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Titular: </w:t>
      </w:r>
      <w:r w:rsidR="00D30024" w:rsidRPr="000320CD">
        <w:rPr>
          <w:rFonts w:cs="Arial"/>
          <w:sz w:val="24"/>
          <w:szCs w:val="24"/>
        </w:rPr>
        <w:t>Maria Carolina de Lima Cavalcante</w:t>
      </w:r>
      <w:r w:rsidR="00D938E8">
        <w:rPr>
          <w:rFonts w:cs="Arial"/>
          <w:sz w:val="24"/>
          <w:szCs w:val="24"/>
        </w:rPr>
        <w:t>;</w:t>
      </w:r>
    </w:p>
    <w:p w14:paraId="56227DC1" w14:textId="1DBDC4F5" w:rsidR="000320CD" w:rsidRP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Suplente: </w:t>
      </w:r>
      <w:proofErr w:type="spellStart"/>
      <w:r w:rsidR="00D30024">
        <w:rPr>
          <w:rFonts w:cs="Arial"/>
          <w:sz w:val="24"/>
          <w:szCs w:val="24"/>
        </w:rPr>
        <w:t>Priscylla</w:t>
      </w:r>
      <w:proofErr w:type="spellEnd"/>
      <w:r w:rsidR="00D30024">
        <w:rPr>
          <w:rFonts w:cs="Arial"/>
          <w:sz w:val="24"/>
          <w:szCs w:val="24"/>
        </w:rPr>
        <w:t xml:space="preserve"> </w:t>
      </w:r>
      <w:proofErr w:type="spellStart"/>
      <w:r w:rsidR="00D30024">
        <w:rPr>
          <w:rFonts w:cs="Arial"/>
          <w:sz w:val="24"/>
          <w:szCs w:val="24"/>
        </w:rPr>
        <w:t>Kellen</w:t>
      </w:r>
      <w:proofErr w:type="spellEnd"/>
      <w:r w:rsidR="00D30024">
        <w:rPr>
          <w:rFonts w:cs="Arial"/>
          <w:sz w:val="24"/>
          <w:szCs w:val="24"/>
        </w:rPr>
        <w:t xml:space="preserve"> Lira de Sousa</w:t>
      </w:r>
      <w:r w:rsidR="00D938E8">
        <w:rPr>
          <w:rFonts w:cs="Arial"/>
          <w:sz w:val="24"/>
          <w:szCs w:val="24"/>
        </w:rPr>
        <w:t>;</w:t>
      </w:r>
    </w:p>
    <w:p w14:paraId="043F419D" w14:textId="54A3B91A" w:rsidR="000320CD" w:rsidRP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Titular: </w:t>
      </w:r>
      <w:r w:rsidR="00D30024">
        <w:rPr>
          <w:rFonts w:cs="Arial"/>
          <w:sz w:val="24"/>
          <w:szCs w:val="24"/>
        </w:rPr>
        <w:t>Daiane Cipriano</w:t>
      </w:r>
      <w:r w:rsidR="00D938E8">
        <w:rPr>
          <w:rFonts w:cs="Arial"/>
          <w:sz w:val="24"/>
          <w:szCs w:val="24"/>
        </w:rPr>
        <w:t>;</w:t>
      </w:r>
    </w:p>
    <w:p w14:paraId="6A302EE2" w14:textId="36CF3328" w:rsidR="00D938E8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>Suplente:</w:t>
      </w:r>
      <w:r w:rsidR="00D30024">
        <w:rPr>
          <w:rFonts w:cs="Arial"/>
          <w:sz w:val="24"/>
          <w:szCs w:val="24"/>
        </w:rPr>
        <w:t xml:space="preserve"> Luiz Henrique Santos Lima</w:t>
      </w:r>
      <w:r w:rsidR="00D938E8">
        <w:rPr>
          <w:rFonts w:cs="Arial"/>
          <w:sz w:val="24"/>
          <w:szCs w:val="24"/>
        </w:rPr>
        <w:t>;</w:t>
      </w:r>
    </w:p>
    <w:p w14:paraId="4FD4D0F3" w14:textId="77777777" w:rsidR="00ED5B32" w:rsidRPr="000320CD" w:rsidRDefault="00ED5B32" w:rsidP="000320CD">
      <w:pPr>
        <w:spacing w:line="360" w:lineRule="auto"/>
        <w:jc w:val="both"/>
        <w:rPr>
          <w:rFonts w:cs="Arial"/>
          <w:sz w:val="24"/>
          <w:szCs w:val="24"/>
        </w:rPr>
      </w:pPr>
    </w:p>
    <w:p w14:paraId="500EFDEC" w14:textId="04DD69D3" w:rsidR="00D938E8" w:rsidRDefault="00D938E8" w:rsidP="00D938E8">
      <w:pPr>
        <w:spacing w:line="360" w:lineRule="auto"/>
        <w:jc w:val="both"/>
        <w:rPr>
          <w:rFonts w:cs="Arial"/>
          <w:b/>
          <w:sz w:val="24"/>
          <w:szCs w:val="24"/>
          <w:u w:val="single"/>
        </w:rPr>
      </w:pPr>
      <w:r w:rsidRPr="000320CD">
        <w:rPr>
          <w:rFonts w:cs="Arial"/>
          <w:b/>
          <w:sz w:val="24"/>
          <w:szCs w:val="24"/>
          <w:u w:val="single"/>
        </w:rPr>
        <w:t xml:space="preserve">Representantes do Conselho </w:t>
      </w:r>
      <w:r>
        <w:rPr>
          <w:rFonts w:cs="Arial"/>
          <w:b/>
          <w:sz w:val="24"/>
          <w:szCs w:val="24"/>
          <w:u w:val="single"/>
        </w:rPr>
        <w:t>Municipal de Educação</w:t>
      </w:r>
    </w:p>
    <w:p w14:paraId="3E0396DD" w14:textId="133359A9" w:rsidR="00D938E8" w:rsidRPr="000320CD" w:rsidRDefault="00D938E8" w:rsidP="00D938E8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Titular: </w:t>
      </w:r>
      <w:r>
        <w:rPr>
          <w:rFonts w:cs="Arial"/>
          <w:sz w:val="24"/>
          <w:szCs w:val="24"/>
        </w:rPr>
        <w:t>Beatriz da Silva Almeida;</w:t>
      </w:r>
    </w:p>
    <w:p w14:paraId="41C0F2C2" w14:textId="10CE732C" w:rsidR="00D938E8" w:rsidRDefault="00D938E8" w:rsidP="00D938E8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Suplente: </w:t>
      </w:r>
      <w:r>
        <w:rPr>
          <w:rFonts w:cs="Arial"/>
          <w:sz w:val="24"/>
          <w:szCs w:val="24"/>
        </w:rPr>
        <w:t>Fagner Cristiano dos Santos;</w:t>
      </w:r>
    </w:p>
    <w:p w14:paraId="4A6555A9" w14:textId="77777777" w:rsidR="00ED5B32" w:rsidRPr="00D938E8" w:rsidRDefault="00ED5B32" w:rsidP="00D938E8">
      <w:pPr>
        <w:spacing w:line="360" w:lineRule="auto"/>
        <w:jc w:val="both"/>
        <w:rPr>
          <w:rFonts w:cs="Arial"/>
          <w:sz w:val="24"/>
          <w:szCs w:val="24"/>
        </w:rPr>
      </w:pPr>
    </w:p>
    <w:p w14:paraId="2EBF4AC8" w14:textId="77777777" w:rsidR="000320CD" w:rsidRPr="000320CD" w:rsidRDefault="000320CD" w:rsidP="000320CD">
      <w:pPr>
        <w:spacing w:line="360" w:lineRule="auto"/>
        <w:jc w:val="both"/>
        <w:rPr>
          <w:rFonts w:cs="Arial"/>
          <w:b/>
          <w:sz w:val="24"/>
          <w:szCs w:val="24"/>
          <w:u w:val="single"/>
        </w:rPr>
      </w:pPr>
      <w:r w:rsidRPr="000320CD">
        <w:rPr>
          <w:rFonts w:cs="Arial"/>
          <w:b/>
          <w:sz w:val="24"/>
          <w:szCs w:val="24"/>
          <w:u w:val="single"/>
        </w:rPr>
        <w:t>Representantes do Conselho Tutelar</w:t>
      </w:r>
    </w:p>
    <w:p w14:paraId="7BA4B098" w14:textId="6D1FBE67" w:rsidR="000320CD" w:rsidRP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Titular: </w:t>
      </w:r>
      <w:r w:rsidR="00EC0786">
        <w:rPr>
          <w:rFonts w:cs="Arial"/>
          <w:sz w:val="24"/>
          <w:szCs w:val="24"/>
        </w:rPr>
        <w:t xml:space="preserve">Ingrid </w:t>
      </w:r>
      <w:proofErr w:type="spellStart"/>
      <w:r w:rsidR="00EC0786">
        <w:rPr>
          <w:rFonts w:cs="Arial"/>
          <w:sz w:val="24"/>
          <w:szCs w:val="24"/>
        </w:rPr>
        <w:t>Tavane</w:t>
      </w:r>
      <w:proofErr w:type="spellEnd"/>
      <w:r w:rsidR="00EC0786">
        <w:rPr>
          <w:rFonts w:cs="Arial"/>
          <w:sz w:val="24"/>
          <w:szCs w:val="24"/>
        </w:rPr>
        <w:t xml:space="preserve"> Souza Santos</w:t>
      </w:r>
      <w:r w:rsidR="00D938E8">
        <w:rPr>
          <w:rFonts w:cs="Arial"/>
          <w:sz w:val="24"/>
          <w:szCs w:val="24"/>
        </w:rPr>
        <w:t>;</w:t>
      </w:r>
    </w:p>
    <w:p w14:paraId="164B9AC7" w14:textId="12A81FF1" w:rsidR="00D938E8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Suplente: </w:t>
      </w:r>
      <w:r w:rsidR="00EC0786">
        <w:rPr>
          <w:rFonts w:cs="Arial"/>
          <w:sz w:val="24"/>
          <w:szCs w:val="24"/>
        </w:rPr>
        <w:t>Debora Cristiane Pereira Oliveira</w:t>
      </w:r>
      <w:r w:rsidR="00D938E8">
        <w:rPr>
          <w:rFonts w:cs="Arial"/>
          <w:sz w:val="24"/>
          <w:szCs w:val="24"/>
        </w:rPr>
        <w:t>;</w:t>
      </w:r>
    </w:p>
    <w:p w14:paraId="48C1B0A6" w14:textId="77777777" w:rsidR="00ED5B32" w:rsidRDefault="00ED5B32" w:rsidP="000320CD">
      <w:pPr>
        <w:spacing w:line="360" w:lineRule="auto"/>
        <w:jc w:val="both"/>
        <w:rPr>
          <w:rFonts w:cs="Arial"/>
          <w:sz w:val="24"/>
          <w:szCs w:val="24"/>
        </w:rPr>
      </w:pPr>
    </w:p>
    <w:p w14:paraId="045D9C8E" w14:textId="3E027E8E" w:rsidR="00D938E8" w:rsidRPr="000320CD" w:rsidRDefault="00D938E8" w:rsidP="00D938E8">
      <w:pPr>
        <w:spacing w:line="360" w:lineRule="auto"/>
        <w:jc w:val="both"/>
        <w:rPr>
          <w:rFonts w:cs="Arial"/>
          <w:b/>
          <w:sz w:val="24"/>
          <w:szCs w:val="24"/>
          <w:u w:val="single"/>
        </w:rPr>
      </w:pPr>
      <w:r w:rsidRPr="000320CD">
        <w:rPr>
          <w:rFonts w:cs="Arial"/>
          <w:b/>
          <w:sz w:val="24"/>
          <w:szCs w:val="24"/>
          <w:u w:val="single"/>
        </w:rPr>
        <w:t>R</w:t>
      </w:r>
      <w:r>
        <w:rPr>
          <w:rFonts w:cs="Arial"/>
          <w:b/>
          <w:sz w:val="24"/>
          <w:szCs w:val="24"/>
          <w:u w:val="single"/>
        </w:rPr>
        <w:t>epresentantes de Organizações da Sociedade Civil</w:t>
      </w:r>
    </w:p>
    <w:p w14:paraId="6E29BCCC" w14:textId="62B26EFD" w:rsidR="00D938E8" w:rsidRPr="000320CD" w:rsidRDefault="00D938E8" w:rsidP="00D938E8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Titular: </w:t>
      </w:r>
      <w:proofErr w:type="spellStart"/>
      <w:r w:rsidR="00D30024">
        <w:rPr>
          <w:rFonts w:cs="Arial"/>
          <w:sz w:val="24"/>
          <w:szCs w:val="24"/>
        </w:rPr>
        <w:t>Madleny</w:t>
      </w:r>
      <w:proofErr w:type="spellEnd"/>
      <w:r w:rsidR="00D30024">
        <w:rPr>
          <w:rFonts w:cs="Arial"/>
          <w:sz w:val="24"/>
          <w:szCs w:val="24"/>
        </w:rPr>
        <w:t xml:space="preserve"> Aparecida Gonçalves</w:t>
      </w:r>
      <w:r>
        <w:rPr>
          <w:rFonts w:cs="Arial"/>
          <w:sz w:val="24"/>
          <w:szCs w:val="24"/>
        </w:rPr>
        <w:t>;</w:t>
      </w:r>
    </w:p>
    <w:p w14:paraId="523CC878" w14:textId="097807CE" w:rsidR="00D938E8" w:rsidRDefault="00D938E8" w:rsidP="00D938E8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Suplente: </w:t>
      </w:r>
      <w:r w:rsidR="00D30024">
        <w:rPr>
          <w:rFonts w:cs="Arial"/>
          <w:sz w:val="24"/>
          <w:szCs w:val="24"/>
        </w:rPr>
        <w:t>Damiana de Lima Pereira</w:t>
      </w:r>
      <w:r>
        <w:rPr>
          <w:rFonts w:cs="Arial"/>
          <w:sz w:val="24"/>
          <w:szCs w:val="24"/>
        </w:rPr>
        <w:t>;</w:t>
      </w:r>
    </w:p>
    <w:p w14:paraId="6647079B" w14:textId="7EDB05B6" w:rsidR="00D938E8" w:rsidRPr="000320CD" w:rsidRDefault="00D938E8" w:rsidP="00D938E8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>Titular:</w:t>
      </w:r>
      <w:r w:rsidR="00D30024">
        <w:rPr>
          <w:rFonts w:cs="Arial"/>
          <w:sz w:val="24"/>
          <w:szCs w:val="24"/>
        </w:rPr>
        <w:t xml:space="preserve"> Flávia Francisca dos Santos</w:t>
      </w:r>
      <w:r>
        <w:rPr>
          <w:rFonts w:cs="Arial"/>
          <w:sz w:val="24"/>
          <w:szCs w:val="24"/>
        </w:rPr>
        <w:t>;</w:t>
      </w:r>
    </w:p>
    <w:p w14:paraId="4DFBBD45" w14:textId="12EA51AF" w:rsidR="00D938E8" w:rsidRDefault="00D938E8" w:rsidP="00D938E8">
      <w:pPr>
        <w:spacing w:line="360" w:lineRule="auto"/>
        <w:jc w:val="both"/>
        <w:rPr>
          <w:rFonts w:cs="Arial"/>
          <w:sz w:val="24"/>
          <w:szCs w:val="24"/>
        </w:rPr>
      </w:pPr>
      <w:r w:rsidRPr="000320CD">
        <w:rPr>
          <w:rFonts w:cs="Arial"/>
          <w:sz w:val="24"/>
          <w:szCs w:val="24"/>
        </w:rPr>
        <w:t xml:space="preserve">Suplente: </w:t>
      </w:r>
      <w:proofErr w:type="spellStart"/>
      <w:r w:rsidR="00D30024">
        <w:rPr>
          <w:rFonts w:cs="Arial"/>
          <w:sz w:val="24"/>
          <w:szCs w:val="24"/>
        </w:rPr>
        <w:t>Reigiane</w:t>
      </w:r>
      <w:proofErr w:type="spellEnd"/>
      <w:r w:rsidR="00D30024">
        <w:rPr>
          <w:rFonts w:cs="Arial"/>
          <w:sz w:val="24"/>
          <w:szCs w:val="24"/>
        </w:rPr>
        <w:t xml:space="preserve"> Carolina de Oliveira</w:t>
      </w:r>
      <w:r>
        <w:rPr>
          <w:rFonts w:cs="Arial"/>
          <w:sz w:val="24"/>
          <w:szCs w:val="24"/>
        </w:rPr>
        <w:t>;</w:t>
      </w:r>
    </w:p>
    <w:p w14:paraId="7EA2D36A" w14:textId="77777777" w:rsidR="00ED5B32" w:rsidRDefault="00ED5B32" w:rsidP="00D938E8">
      <w:pPr>
        <w:spacing w:line="360" w:lineRule="auto"/>
        <w:jc w:val="both"/>
        <w:rPr>
          <w:rFonts w:cs="Arial"/>
          <w:sz w:val="24"/>
          <w:szCs w:val="24"/>
        </w:rPr>
      </w:pPr>
    </w:p>
    <w:p w14:paraId="61B01E9E" w14:textId="78F5DB87" w:rsidR="00ED5B32" w:rsidRDefault="00ED5B32" w:rsidP="00D938E8">
      <w:pPr>
        <w:spacing w:line="360" w:lineRule="auto"/>
        <w:jc w:val="both"/>
        <w:rPr>
          <w:rFonts w:cs="Arial"/>
          <w:b/>
          <w:bCs/>
          <w:sz w:val="24"/>
          <w:szCs w:val="24"/>
          <w:u w:val="single"/>
        </w:rPr>
      </w:pPr>
      <w:r w:rsidRPr="00ED5B32">
        <w:rPr>
          <w:rFonts w:cs="Arial"/>
          <w:b/>
          <w:bCs/>
          <w:sz w:val="24"/>
          <w:szCs w:val="24"/>
          <w:u w:val="single"/>
        </w:rPr>
        <w:lastRenderedPageBreak/>
        <w:t>Secretaria d</w:t>
      </w:r>
      <w:r>
        <w:rPr>
          <w:rFonts w:cs="Arial"/>
          <w:b/>
          <w:bCs/>
          <w:sz w:val="24"/>
          <w:szCs w:val="24"/>
          <w:u w:val="single"/>
        </w:rPr>
        <w:t>o Conselho</w:t>
      </w:r>
      <w:r w:rsidRPr="00ED5B32">
        <w:rPr>
          <w:rFonts w:cs="Arial"/>
          <w:b/>
          <w:bCs/>
          <w:sz w:val="24"/>
          <w:szCs w:val="24"/>
          <w:u w:val="single"/>
        </w:rPr>
        <w:t xml:space="preserve"> </w:t>
      </w:r>
    </w:p>
    <w:p w14:paraId="07EE46B7" w14:textId="4C644851" w:rsidR="00ED5B32" w:rsidRPr="00ED5B32" w:rsidRDefault="00ED5B32" w:rsidP="00D938E8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Carla Cristina da Silva Braga;</w:t>
      </w:r>
    </w:p>
    <w:p w14:paraId="3C6E6EA3" w14:textId="77777777" w:rsidR="000320CD" w:rsidRPr="000320CD" w:rsidRDefault="000320CD" w:rsidP="000320CD">
      <w:pPr>
        <w:spacing w:line="360" w:lineRule="auto"/>
        <w:jc w:val="both"/>
        <w:rPr>
          <w:rFonts w:cs="Arial"/>
          <w:sz w:val="24"/>
          <w:szCs w:val="24"/>
        </w:rPr>
      </w:pPr>
    </w:p>
    <w:p w14:paraId="73974179" w14:textId="291B3E7F" w:rsidR="000320CD" w:rsidRDefault="00F26120" w:rsidP="00D30024">
      <w:pPr>
        <w:tabs>
          <w:tab w:val="left" w:pos="709"/>
          <w:tab w:val="left" w:pos="851"/>
        </w:tabs>
        <w:spacing w:line="360" w:lineRule="auto"/>
        <w:ind w:left="-567" w:right="-568" w:firstLine="709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Art. </w:t>
      </w:r>
      <w:r w:rsidR="00201649" w:rsidRPr="00201649">
        <w:rPr>
          <w:rFonts w:cs="Arial"/>
          <w:b/>
          <w:sz w:val="24"/>
          <w:szCs w:val="24"/>
        </w:rPr>
        <w:t>2º</w:t>
      </w:r>
      <w:r w:rsidR="00201649" w:rsidRPr="00201649">
        <w:rPr>
          <w:rFonts w:cs="Arial"/>
          <w:sz w:val="24"/>
          <w:szCs w:val="24"/>
        </w:rPr>
        <w:t xml:space="preserve"> - </w:t>
      </w:r>
      <w:r w:rsidR="000320CD">
        <w:rPr>
          <w:rFonts w:cs="Arial"/>
          <w:sz w:val="24"/>
          <w:szCs w:val="24"/>
        </w:rPr>
        <w:t xml:space="preserve">Fica revogada a portaria n° 91 de 02 de fevereiro de </w:t>
      </w:r>
      <w:r w:rsidR="000320CD" w:rsidRPr="000320CD">
        <w:rPr>
          <w:rFonts w:cs="Arial"/>
          <w:sz w:val="24"/>
          <w:szCs w:val="24"/>
        </w:rPr>
        <w:t>2023</w:t>
      </w:r>
      <w:r w:rsidR="00EC0786">
        <w:rPr>
          <w:rFonts w:cs="Arial"/>
          <w:sz w:val="24"/>
          <w:szCs w:val="24"/>
        </w:rPr>
        <w:t>,</w:t>
      </w:r>
      <w:r w:rsidR="00D30024">
        <w:rPr>
          <w:rFonts w:cs="Arial"/>
          <w:sz w:val="24"/>
          <w:szCs w:val="24"/>
        </w:rPr>
        <w:t xml:space="preserve"> portaria 213 de 05 de abril de 2023</w:t>
      </w:r>
      <w:r w:rsidR="00ED5B32">
        <w:rPr>
          <w:rFonts w:cs="Arial"/>
          <w:sz w:val="24"/>
          <w:szCs w:val="24"/>
        </w:rPr>
        <w:t>,</w:t>
      </w:r>
      <w:r w:rsidR="00EC0786">
        <w:rPr>
          <w:rFonts w:cs="Arial"/>
          <w:sz w:val="24"/>
          <w:szCs w:val="24"/>
        </w:rPr>
        <w:t xml:space="preserve"> portaria n° 280 de 18 de julho de 2024</w:t>
      </w:r>
      <w:r w:rsidR="00ED5B32">
        <w:rPr>
          <w:rFonts w:cs="Arial"/>
          <w:sz w:val="24"/>
          <w:szCs w:val="24"/>
        </w:rPr>
        <w:t xml:space="preserve"> e portaria n° 309 de 21 de agosto de 2024</w:t>
      </w:r>
      <w:r w:rsidR="000320CD">
        <w:rPr>
          <w:rFonts w:cs="Arial"/>
          <w:sz w:val="24"/>
          <w:szCs w:val="24"/>
        </w:rPr>
        <w:t>.</w:t>
      </w:r>
    </w:p>
    <w:p w14:paraId="4DF9467D" w14:textId="77777777" w:rsidR="00ED5B32" w:rsidRDefault="00ED5B32" w:rsidP="00D30024">
      <w:pPr>
        <w:tabs>
          <w:tab w:val="left" w:pos="709"/>
          <w:tab w:val="left" w:pos="851"/>
        </w:tabs>
        <w:spacing w:line="360" w:lineRule="auto"/>
        <w:ind w:left="-567" w:right="-568" w:firstLine="709"/>
        <w:jc w:val="both"/>
        <w:rPr>
          <w:rFonts w:cs="Arial"/>
          <w:sz w:val="24"/>
          <w:szCs w:val="24"/>
        </w:rPr>
      </w:pPr>
    </w:p>
    <w:p w14:paraId="3261592E" w14:textId="1D96317A" w:rsidR="00B57F05" w:rsidRDefault="000320CD" w:rsidP="00D30024">
      <w:pPr>
        <w:tabs>
          <w:tab w:val="left" w:pos="709"/>
          <w:tab w:val="left" w:pos="851"/>
        </w:tabs>
        <w:spacing w:line="360" w:lineRule="auto"/>
        <w:ind w:left="-567" w:right="-568" w:firstLine="709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Art. 3</w:t>
      </w:r>
      <w:r w:rsidRPr="00201649">
        <w:rPr>
          <w:rFonts w:cs="Arial"/>
          <w:b/>
          <w:sz w:val="24"/>
          <w:szCs w:val="24"/>
        </w:rPr>
        <w:t>º</w:t>
      </w:r>
      <w:r w:rsidRPr="00201649">
        <w:rPr>
          <w:rFonts w:cs="Arial"/>
          <w:sz w:val="24"/>
          <w:szCs w:val="24"/>
        </w:rPr>
        <w:t xml:space="preserve"> - </w:t>
      </w:r>
      <w:r w:rsidR="00201649" w:rsidRPr="00201649">
        <w:rPr>
          <w:rFonts w:cs="Arial"/>
          <w:sz w:val="24"/>
          <w:szCs w:val="24"/>
        </w:rPr>
        <w:t>Esta portaria entra em vigor na data de sua publicação.</w:t>
      </w:r>
    </w:p>
    <w:p w14:paraId="21559CF3" w14:textId="77777777" w:rsidR="00ED5B32" w:rsidRDefault="00ED5B32" w:rsidP="00D30024">
      <w:pPr>
        <w:tabs>
          <w:tab w:val="left" w:pos="709"/>
          <w:tab w:val="left" w:pos="851"/>
        </w:tabs>
        <w:spacing w:line="360" w:lineRule="auto"/>
        <w:ind w:left="-567" w:right="-568" w:firstLine="709"/>
        <w:jc w:val="both"/>
        <w:rPr>
          <w:rFonts w:cs="Arial"/>
          <w:sz w:val="24"/>
          <w:szCs w:val="24"/>
        </w:rPr>
      </w:pPr>
    </w:p>
    <w:p w14:paraId="0DAF6063" w14:textId="77777777" w:rsidR="00ED5B32" w:rsidRDefault="00ED5B32" w:rsidP="00D30024">
      <w:pPr>
        <w:tabs>
          <w:tab w:val="left" w:pos="709"/>
          <w:tab w:val="left" w:pos="851"/>
        </w:tabs>
        <w:spacing w:line="360" w:lineRule="auto"/>
        <w:ind w:left="-567" w:right="-568" w:firstLine="709"/>
        <w:jc w:val="both"/>
        <w:rPr>
          <w:rFonts w:cs="Arial"/>
          <w:sz w:val="24"/>
          <w:szCs w:val="24"/>
        </w:rPr>
      </w:pPr>
    </w:p>
    <w:p w14:paraId="65684A4E" w14:textId="77777777" w:rsidR="00ED5B32" w:rsidRDefault="00ED5B32" w:rsidP="00D30024">
      <w:pPr>
        <w:tabs>
          <w:tab w:val="left" w:pos="709"/>
          <w:tab w:val="left" w:pos="851"/>
        </w:tabs>
        <w:spacing w:line="360" w:lineRule="auto"/>
        <w:ind w:left="-567" w:right="-568" w:firstLine="709"/>
        <w:jc w:val="both"/>
        <w:rPr>
          <w:rFonts w:cs="Arial"/>
          <w:sz w:val="24"/>
          <w:szCs w:val="24"/>
        </w:rPr>
      </w:pPr>
    </w:p>
    <w:p w14:paraId="5799BC0A" w14:textId="4F4573C0" w:rsidR="00CB07F1" w:rsidRPr="006D26C1" w:rsidRDefault="00162DAB" w:rsidP="00D938E8">
      <w:pPr>
        <w:spacing w:line="360" w:lineRule="auto"/>
        <w:ind w:left="-567" w:right="-567" w:firstLine="709"/>
        <w:jc w:val="both"/>
        <w:rPr>
          <w:rFonts w:cs="Arial"/>
        </w:rPr>
      </w:pPr>
      <w:r w:rsidRPr="006D26C1">
        <w:rPr>
          <w:rFonts w:cs="Arial"/>
        </w:rPr>
        <w:t>Prefeit</w:t>
      </w:r>
      <w:r w:rsidR="00B57F05">
        <w:rPr>
          <w:rFonts w:cs="Arial"/>
        </w:rPr>
        <w:t xml:space="preserve">ura Municipal </w:t>
      </w:r>
      <w:r w:rsidR="00D938E8">
        <w:rPr>
          <w:rFonts w:cs="Arial"/>
        </w:rPr>
        <w:t xml:space="preserve">de Mateus Leme, </w:t>
      </w:r>
      <w:r w:rsidR="00ED5B32">
        <w:rPr>
          <w:rFonts w:cs="Arial"/>
        </w:rPr>
        <w:t>17</w:t>
      </w:r>
      <w:r>
        <w:rPr>
          <w:rFonts w:cs="Arial"/>
        </w:rPr>
        <w:t xml:space="preserve"> de </w:t>
      </w:r>
      <w:r w:rsidR="00ED5B32">
        <w:rPr>
          <w:rFonts w:cs="Arial"/>
        </w:rPr>
        <w:t>setembro</w:t>
      </w:r>
      <w:r>
        <w:rPr>
          <w:rFonts w:cs="Arial"/>
        </w:rPr>
        <w:t xml:space="preserve"> </w:t>
      </w:r>
      <w:r w:rsidRPr="006D26C1">
        <w:rPr>
          <w:rFonts w:cs="Arial"/>
        </w:rPr>
        <w:t>de 202</w:t>
      </w:r>
      <w:r w:rsidR="00ED5B32">
        <w:rPr>
          <w:rFonts w:cs="Arial"/>
        </w:rPr>
        <w:t>5</w:t>
      </w:r>
      <w:r w:rsidRPr="006D26C1">
        <w:rPr>
          <w:rFonts w:cs="Arial"/>
        </w:rPr>
        <w:t>.</w:t>
      </w:r>
    </w:p>
    <w:p w14:paraId="46C4F4C3" w14:textId="77777777" w:rsidR="00162DAB" w:rsidRDefault="00162DAB" w:rsidP="00162DAB">
      <w:pPr>
        <w:ind w:left="-567" w:right="-568"/>
        <w:rPr>
          <w:rFonts w:cs="Arial"/>
        </w:rPr>
      </w:pPr>
    </w:p>
    <w:p w14:paraId="6C39FDCB" w14:textId="77777777" w:rsidR="00ED5B32" w:rsidRDefault="00ED5B32" w:rsidP="00162DAB">
      <w:pPr>
        <w:ind w:left="-567" w:right="-568"/>
        <w:rPr>
          <w:rFonts w:cs="Arial"/>
        </w:rPr>
      </w:pPr>
    </w:p>
    <w:p w14:paraId="7366F6DB" w14:textId="77777777" w:rsidR="00ED5B32" w:rsidRDefault="00ED5B32" w:rsidP="00162DAB">
      <w:pPr>
        <w:ind w:left="-567" w:right="-568"/>
        <w:rPr>
          <w:rFonts w:cs="Arial"/>
        </w:rPr>
      </w:pPr>
    </w:p>
    <w:p w14:paraId="6FA95069" w14:textId="77777777" w:rsidR="00ED5B32" w:rsidRDefault="00ED5B32" w:rsidP="00162DAB">
      <w:pPr>
        <w:ind w:left="-567" w:right="-568"/>
        <w:rPr>
          <w:rFonts w:cs="Arial"/>
        </w:rPr>
      </w:pPr>
    </w:p>
    <w:p w14:paraId="1407E8F1" w14:textId="77777777" w:rsidR="00ED5B32" w:rsidRDefault="00ED5B32" w:rsidP="00162DAB">
      <w:pPr>
        <w:ind w:left="-567" w:right="-568"/>
        <w:rPr>
          <w:rFonts w:cs="Arial"/>
        </w:rPr>
      </w:pPr>
    </w:p>
    <w:p w14:paraId="5E9DD632" w14:textId="77777777" w:rsidR="00D30024" w:rsidRPr="006D26C1" w:rsidRDefault="00D30024" w:rsidP="00162DAB">
      <w:pPr>
        <w:ind w:left="-567" w:right="-568"/>
        <w:rPr>
          <w:rFonts w:cs="Arial"/>
        </w:rPr>
      </w:pPr>
    </w:p>
    <w:p w14:paraId="0CEEC5F8" w14:textId="166E9E34" w:rsidR="00162DAB" w:rsidRPr="00B57F05" w:rsidRDefault="00162DAB" w:rsidP="00ED5B32">
      <w:pPr>
        <w:ind w:left="-567" w:right="-568"/>
        <w:jc w:val="center"/>
        <w:rPr>
          <w:rFonts w:cs="Arial"/>
          <w:sz w:val="24"/>
          <w:szCs w:val="24"/>
        </w:rPr>
      </w:pPr>
      <w:proofErr w:type="spellStart"/>
      <w:r w:rsidRPr="00B57F05">
        <w:rPr>
          <w:rFonts w:cs="Arial"/>
          <w:sz w:val="24"/>
          <w:szCs w:val="24"/>
        </w:rPr>
        <w:t>Renilton</w:t>
      </w:r>
      <w:proofErr w:type="spellEnd"/>
      <w:r w:rsidRPr="00B57F05">
        <w:rPr>
          <w:rFonts w:cs="Arial"/>
          <w:sz w:val="24"/>
          <w:szCs w:val="24"/>
        </w:rPr>
        <w:t xml:space="preserve"> Ribeiro Coelho</w:t>
      </w:r>
    </w:p>
    <w:p w14:paraId="7FA31406" w14:textId="2CB7E737" w:rsidR="00162DAB" w:rsidRPr="00D30024" w:rsidRDefault="00162DAB" w:rsidP="00ED5B32">
      <w:pPr>
        <w:ind w:left="-567" w:right="-568"/>
        <w:jc w:val="center"/>
        <w:rPr>
          <w:rFonts w:cs="Arial"/>
          <w:b/>
          <w:sz w:val="24"/>
          <w:szCs w:val="24"/>
        </w:rPr>
      </w:pPr>
      <w:r w:rsidRPr="00B57F05">
        <w:rPr>
          <w:rFonts w:cs="Arial"/>
          <w:b/>
          <w:sz w:val="24"/>
          <w:szCs w:val="24"/>
        </w:rPr>
        <w:t>Prefeito Municipal de Mateus Leme</w:t>
      </w:r>
    </w:p>
    <w:sectPr w:rsidR="00162DAB" w:rsidRPr="00D30024" w:rsidSect="00AA0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11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767A" w14:textId="77777777" w:rsidR="000527B4" w:rsidRDefault="000527B4">
      <w:r>
        <w:separator/>
      </w:r>
    </w:p>
  </w:endnote>
  <w:endnote w:type="continuationSeparator" w:id="0">
    <w:p w14:paraId="6AB28BE3" w14:textId="77777777" w:rsidR="000527B4" w:rsidRDefault="0005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5AC" w14:textId="77777777" w:rsidR="00162DAB" w:rsidRDefault="00162D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F278" w14:textId="77777777" w:rsidR="00AA011E" w:rsidRDefault="00AA011E" w:rsidP="0085070E">
    <w:pPr>
      <w:pStyle w:val="Rodap"/>
      <w:spacing w:line="276" w:lineRule="auto"/>
      <w:jc w:val="center"/>
      <w:rPr>
        <w:rFonts w:ascii="Times New Roman" w:hAnsi="Times New Roman"/>
        <w:b/>
        <w:szCs w:val="26"/>
      </w:rPr>
    </w:pPr>
  </w:p>
  <w:p w14:paraId="03A91E47" w14:textId="026A512E" w:rsidR="008E78F8" w:rsidRDefault="008E78F8" w:rsidP="008E78F8">
    <w:pPr>
      <w:pStyle w:val="Rodap"/>
      <w:jc w:val="center"/>
      <w:rPr>
        <w:rFonts w:ascii="Times New Roman" w:hAnsi="Times New Roman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BCAF" w14:textId="77777777" w:rsidR="00162DAB" w:rsidRDefault="00162D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6A41" w14:textId="77777777" w:rsidR="000527B4" w:rsidRDefault="000527B4">
      <w:r>
        <w:separator/>
      </w:r>
    </w:p>
  </w:footnote>
  <w:footnote w:type="continuationSeparator" w:id="0">
    <w:p w14:paraId="585F62CA" w14:textId="77777777" w:rsidR="000527B4" w:rsidRDefault="0005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2C2" w14:textId="609A8096" w:rsidR="00AA011E" w:rsidRDefault="00000000">
    <w:pPr>
      <w:pStyle w:val="Cabealho"/>
    </w:pPr>
    <w:r>
      <w:rPr>
        <w:noProof/>
      </w:rPr>
      <w:pict w14:anchorId="2243D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9ED8" w14:textId="20A861DF" w:rsidR="00596E51" w:rsidRDefault="00000000">
    <w:pPr>
      <w:pStyle w:val="Cabealho"/>
      <w:jc w:val="center"/>
    </w:pPr>
    <w:r>
      <w:rPr>
        <w:noProof/>
      </w:rPr>
      <w:pict w14:anchorId="76BF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3" o:spid="_x0000_s1027" type="#_x0000_t75" style="position:absolute;left:0;text-align:left;margin-left:-85.15pt;margin-top:-125.05pt;width:595.45pt;height:841.9pt;z-index:-251656192;mso-position-horizontal-relative:margin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ABD9" w14:textId="5D28E831" w:rsidR="00AA011E" w:rsidRDefault="00000000">
    <w:pPr>
      <w:pStyle w:val="Cabealho"/>
    </w:pPr>
    <w:r>
      <w:rPr>
        <w:noProof/>
      </w:rPr>
      <w:pict w14:anchorId="05607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6F4"/>
    <w:multiLevelType w:val="hybridMultilevel"/>
    <w:tmpl w:val="4072DAE4"/>
    <w:lvl w:ilvl="0" w:tplc="DBC0F35A">
      <w:numFmt w:val="bullet"/>
      <w:lvlText w:val=""/>
      <w:lvlJc w:val="left"/>
      <w:pPr>
        <w:ind w:left="1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6410545A">
      <w:numFmt w:val="bullet"/>
      <w:lvlText w:val="•"/>
      <w:lvlJc w:val="left"/>
      <w:pPr>
        <w:ind w:left="962" w:hanging="360"/>
      </w:pPr>
      <w:rPr>
        <w:rFonts w:hint="default"/>
        <w:lang w:val="pt-BR" w:eastAsia="en-US" w:bidi="ar-SA"/>
      </w:rPr>
    </w:lvl>
    <w:lvl w:ilvl="2" w:tplc="7930940A">
      <w:numFmt w:val="bullet"/>
      <w:lvlText w:val="•"/>
      <w:lvlJc w:val="left"/>
      <w:pPr>
        <w:ind w:left="1825" w:hanging="360"/>
      </w:pPr>
      <w:rPr>
        <w:rFonts w:hint="default"/>
        <w:lang w:val="pt-BR" w:eastAsia="en-US" w:bidi="ar-SA"/>
      </w:rPr>
    </w:lvl>
    <w:lvl w:ilvl="3" w:tplc="EB5A784E">
      <w:numFmt w:val="bullet"/>
      <w:lvlText w:val="•"/>
      <w:lvlJc w:val="left"/>
      <w:pPr>
        <w:ind w:left="2687" w:hanging="360"/>
      </w:pPr>
      <w:rPr>
        <w:rFonts w:hint="default"/>
        <w:lang w:val="pt-BR" w:eastAsia="en-US" w:bidi="ar-SA"/>
      </w:rPr>
    </w:lvl>
    <w:lvl w:ilvl="4" w:tplc="A73E97D6"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5" w:tplc="86F4D2B0">
      <w:numFmt w:val="bullet"/>
      <w:lvlText w:val="•"/>
      <w:lvlJc w:val="left"/>
      <w:pPr>
        <w:ind w:left="4413" w:hanging="360"/>
      </w:pPr>
      <w:rPr>
        <w:rFonts w:hint="default"/>
        <w:lang w:val="pt-BR" w:eastAsia="en-US" w:bidi="ar-SA"/>
      </w:rPr>
    </w:lvl>
    <w:lvl w:ilvl="6" w:tplc="474210FA">
      <w:numFmt w:val="bullet"/>
      <w:lvlText w:val="•"/>
      <w:lvlJc w:val="left"/>
      <w:pPr>
        <w:ind w:left="5275" w:hanging="360"/>
      </w:pPr>
      <w:rPr>
        <w:rFonts w:hint="default"/>
        <w:lang w:val="pt-BR" w:eastAsia="en-US" w:bidi="ar-SA"/>
      </w:rPr>
    </w:lvl>
    <w:lvl w:ilvl="7" w:tplc="9208B7AE">
      <w:numFmt w:val="bullet"/>
      <w:lvlText w:val="•"/>
      <w:lvlJc w:val="left"/>
      <w:pPr>
        <w:ind w:left="6138" w:hanging="360"/>
      </w:pPr>
      <w:rPr>
        <w:rFonts w:hint="default"/>
        <w:lang w:val="pt-BR" w:eastAsia="en-US" w:bidi="ar-SA"/>
      </w:rPr>
    </w:lvl>
    <w:lvl w:ilvl="8" w:tplc="4516E6E0">
      <w:numFmt w:val="bullet"/>
      <w:lvlText w:val="•"/>
      <w:lvlJc w:val="left"/>
      <w:pPr>
        <w:ind w:left="7001" w:hanging="360"/>
      </w:pPr>
      <w:rPr>
        <w:rFonts w:hint="default"/>
        <w:lang w:val="pt-BR" w:eastAsia="en-US" w:bidi="ar-SA"/>
      </w:rPr>
    </w:lvl>
  </w:abstractNum>
  <w:abstractNum w:abstractNumId="1" w15:restartNumberingAfterBreak="0">
    <w:nsid w:val="780E0D81"/>
    <w:multiLevelType w:val="hybridMultilevel"/>
    <w:tmpl w:val="796EDB6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61546430">
    <w:abstractNumId w:val="0"/>
  </w:num>
  <w:num w:numId="2" w16cid:durableId="204809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1"/>
    <w:rsid w:val="00013E05"/>
    <w:rsid w:val="000320CD"/>
    <w:rsid w:val="00046191"/>
    <w:rsid w:val="000527B4"/>
    <w:rsid w:val="00052AE5"/>
    <w:rsid w:val="00070986"/>
    <w:rsid w:val="00082402"/>
    <w:rsid w:val="00084CE4"/>
    <w:rsid w:val="000C6B0D"/>
    <w:rsid w:val="001060C7"/>
    <w:rsid w:val="001154E6"/>
    <w:rsid w:val="00115B9E"/>
    <w:rsid w:val="00162DAB"/>
    <w:rsid w:val="001634A8"/>
    <w:rsid w:val="00165FC1"/>
    <w:rsid w:val="001D3F35"/>
    <w:rsid w:val="00201649"/>
    <w:rsid w:val="00217BF9"/>
    <w:rsid w:val="0022144E"/>
    <w:rsid w:val="00237F33"/>
    <w:rsid w:val="00290B68"/>
    <w:rsid w:val="002A24BA"/>
    <w:rsid w:val="002A2AC0"/>
    <w:rsid w:val="003025A9"/>
    <w:rsid w:val="003045C8"/>
    <w:rsid w:val="00327A51"/>
    <w:rsid w:val="00352F76"/>
    <w:rsid w:val="003C211A"/>
    <w:rsid w:val="003C491E"/>
    <w:rsid w:val="003F519B"/>
    <w:rsid w:val="004013CB"/>
    <w:rsid w:val="00456AE1"/>
    <w:rsid w:val="00461866"/>
    <w:rsid w:val="00473D27"/>
    <w:rsid w:val="00492B0F"/>
    <w:rsid w:val="004C14FE"/>
    <w:rsid w:val="004E3AE2"/>
    <w:rsid w:val="0050354C"/>
    <w:rsid w:val="0050618D"/>
    <w:rsid w:val="0054079F"/>
    <w:rsid w:val="00560099"/>
    <w:rsid w:val="00586FA0"/>
    <w:rsid w:val="00596E51"/>
    <w:rsid w:val="005C5A7A"/>
    <w:rsid w:val="005C648F"/>
    <w:rsid w:val="00617C63"/>
    <w:rsid w:val="0064639A"/>
    <w:rsid w:val="00654A12"/>
    <w:rsid w:val="00686C4B"/>
    <w:rsid w:val="006C071B"/>
    <w:rsid w:val="006C1AD9"/>
    <w:rsid w:val="006D02B8"/>
    <w:rsid w:val="006E2529"/>
    <w:rsid w:val="00734BF2"/>
    <w:rsid w:val="00770BC9"/>
    <w:rsid w:val="007834FD"/>
    <w:rsid w:val="007A7AB7"/>
    <w:rsid w:val="007D04C0"/>
    <w:rsid w:val="007E7AEB"/>
    <w:rsid w:val="007F25C1"/>
    <w:rsid w:val="00813A8E"/>
    <w:rsid w:val="00823310"/>
    <w:rsid w:val="0085070E"/>
    <w:rsid w:val="008C26D6"/>
    <w:rsid w:val="008C5BCE"/>
    <w:rsid w:val="008D68D9"/>
    <w:rsid w:val="008D7485"/>
    <w:rsid w:val="008E78F8"/>
    <w:rsid w:val="008E7DDC"/>
    <w:rsid w:val="009121B5"/>
    <w:rsid w:val="00915344"/>
    <w:rsid w:val="00920639"/>
    <w:rsid w:val="009339FA"/>
    <w:rsid w:val="00942BED"/>
    <w:rsid w:val="0094588E"/>
    <w:rsid w:val="00971BE5"/>
    <w:rsid w:val="0097218E"/>
    <w:rsid w:val="009C20B6"/>
    <w:rsid w:val="009E7042"/>
    <w:rsid w:val="009F22F6"/>
    <w:rsid w:val="00A05465"/>
    <w:rsid w:val="00A1566B"/>
    <w:rsid w:val="00A4159F"/>
    <w:rsid w:val="00A43393"/>
    <w:rsid w:val="00A44AAF"/>
    <w:rsid w:val="00A56630"/>
    <w:rsid w:val="00A913A9"/>
    <w:rsid w:val="00A9290A"/>
    <w:rsid w:val="00AA011E"/>
    <w:rsid w:val="00AB1488"/>
    <w:rsid w:val="00AE78EB"/>
    <w:rsid w:val="00B06785"/>
    <w:rsid w:val="00B152ED"/>
    <w:rsid w:val="00B54F3D"/>
    <w:rsid w:val="00B57F05"/>
    <w:rsid w:val="00B97F0E"/>
    <w:rsid w:val="00BB0F7C"/>
    <w:rsid w:val="00BF3E5A"/>
    <w:rsid w:val="00C17380"/>
    <w:rsid w:val="00C602AC"/>
    <w:rsid w:val="00CB07F1"/>
    <w:rsid w:val="00CB4527"/>
    <w:rsid w:val="00CE73AF"/>
    <w:rsid w:val="00D30024"/>
    <w:rsid w:val="00D90C27"/>
    <w:rsid w:val="00D90F54"/>
    <w:rsid w:val="00D938E8"/>
    <w:rsid w:val="00DB2308"/>
    <w:rsid w:val="00E4396F"/>
    <w:rsid w:val="00E5142B"/>
    <w:rsid w:val="00E522EE"/>
    <w:rsid w:val="00E944C6"/>
    <w:rsid w:val="00EC0786"/>
    <w:rsid w:val="00ED1546"/>
    <w:rsid w:val="00ED5B32"/>
    <w:rsid w:val="00EF1885"/>
    <w:rsid w:val="00EF20DA"/>
    <w:rsid w:val="00F26120"/>
    <w:rsid w:val="00F35A67"/>
    <w:rsid w:val="00F700D2"/>
    <w:rsid w:val="00F77EFE"/>
    <w:rsid w:val="00F9427F"/>
    <w:rsid w:val="00FB4B02"/>
    <w:rsid w:val="00FB7814"/>
    <w:rsid w:val="00FD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CDE8"/>
  <w15:docId w15:val="{CF5A20EC-E3BE-4142-9296-2DD5CBA2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C9"/>
    <w:rPr>
      <w:rFonts w:ascii="Arial" w:eastAsia="Times New Roman" w:hAnsi="Arial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C3CDA"/>
  </w:style>
  <w:style w:type="character" w:customStyle="1" w:styleId="RodapChar">
    <w:name w:val="Rodapé Char"/>
    <w:basedOn w:val="Fontepargpadro"/>
    <w:link w:val="Rodap"/>
    <w:uiPriority w:val="99"/>
    <w:qFormat/>
    <w:rsid w:val="008C3C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5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7F25C1"/>
    <w:pPr>
      <w:widowControl w:val="0"/>
      <w:suppressAutoHyphens w:val="0"/>
      <w:autoSpaceDE w:val="0"/>
      <w:autoSpaceDN w:val="0"/>
      <w:spacing w:line="252" w:lineRule="exact"/>
      <w:ind w:left="822" w:hanging="361"/>
    </w:pPr>
    <w:rPr>
      <w:rFonts w:eastAsia="Arial" w:cs="Arial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A01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011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3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39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semiHidden/>
    <w:unhideWhenUsed/>
    <w:rsid w:val="00B57F05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A63B-F07F-4C56-AD82-EB24FE20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Completo</dc:creator>
  <cp:keywords/>
  <cp:lastModifiedBy>pc</cp:lastModifiedBy>
  <cp:revision>4</cp:revision>
  <cp:lastPrinted>2025-09-19T16:46:00Z</cp:lastPrinted>
  <dcterms:created xsi:type="dcterms:W3CDTF">2025-09-17T18:40:00Z</dcterms:created>
  <dcterms:modified xsi:type="dcterms:W3CDTF">2025-09-19T16:46:00Z</dcterms:modified>
  <dc:language>pt-BR</dc:language>
</cp:coreProperties>
</file>