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spacing w:lineRule="auto" w:line="240" w:before="1" w:after="0"/>
        <w:ind w:hanging="0" w:start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ANEXO G – PLANILHA ORÇAMENTÁRIA DO PROJETO</w:t>
      </w:r>
    </w:p>
    <w:p>
      <w:pPr>
        <w:pStyle w:val="Heading1"/>
        <w:spacing w:lineRule="auto" w:line="240" w:before="1" w:after="0"/>
        <w:ind w:hanging="0" w:start="0" w:end="10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DE CHAMAMENTO PÚBLICO PNAB Nº 01/2026</w:t>
      </w:r>
    </w:p>
    <w:p>
      <w:pPr>
        <w:pStyle w:val="normal1"/>
        <w:spacing w:lineRule="auto" w:line="240" w:before="5" w:after="0"/>
        <w:ind w:hanging="0" w:start="0" w:end="10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SELEÇÃO DE PROJETOS CULTURAIS PARA CONCESSÃO DE BOLSAS CULTURAIS</w:t>
      </w:r>
    </w:p>
    <w:p>
      <w:pPr>
        <w:pStyle w:val="normal1"/>
        <w:spacing w:lineRule="auto" w:line="240" w:before="5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numPr>
          <w:ilvl w:val="0"/>
          <w:numId w:val="3"/>
        </w:numPr>
        <w:spacing w:lineRule="auto" w:line="240" w:before="5" w:after="0"/>
        <w:ind w:hanging="360" w:start="72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Identificação:</w:t>
      </w:r>
    </w:p>
    <w:p>
      <w:pPr>
        <w:pStyle w:val="normal1"/>
        <w:spacing w:lineRule="auto" w:line="240" w:before="5" w:after="0"/>
        <w:ind w:hanging="0" w:start="72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Heading1"/>
        <w:numPr>
          <w:ilvl w:val="0"/>
          <w:numId w:val="2"/>
        </w:numPr>
        <w:tabs>
          <w:tab w:val="clear" w:pos="720"/>
          <w:tab w:val="left" w:pos="628" w:leader="none"/>
        </w:tabs>
        <w:spacing w:lineRule="auto" w:line="240" w:before="0" w:after="0"/>
        <w:ind w:hanging="360" w:start="2880" w:end="1009"/>
        <w:jc w:val="both"/>
        <w:rPr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Título do projeto: ________________________________</w:t>
      </w:r>
    </w:p>
    <w:p>
      <w:pPr>
        <w:pStyle w:val="Heading1"/>
        <w:tabs>
          <w:tab w:val="clear" w:pos="720"/>
          <w:tab w:val="left" w:pos="628" w:leader="none"/>
        </w:tabs>
        <w:spacing w:lineRule="auto" w:line="240" w:before="0" w:after="0"/>
        <w:ind w:hanging="0" w:start="2160" w:end="1009"/>
        <w:jc w:val="both"/>
        <w:rPr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Heading1"/>
        <w:numPr>
          <w:ilvl w:val="0"/>
          <w:numId w:val="2"/>
        </w:numPr>
        <w:tabs>
          <w:tab w:val="clear" w:pos="720"/>
          <w:tab w:val="left" w:pos="628" w:leader="none"/>
        </w:tabs>
        <w:spacing w:lineRule="auto" w:line="240" w:before="0" w:after="0"/>
        <w:ind w:hanging="360" w:start="2880" w:end="1009"/>
        <w:jc w:val="both"/>
        <w:rPr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Nome do(a) proponente: __________________________</w:t>
      </w:r>
    </w:p>
    <w:p>
      <w:pPr>
        <w:pStyle w:val="Heading1"/>
        <w:tabs>
          <w:tab w:val="clear" w:pos="720"/>
          <w:tab w:val="left" w:pos="628" w:leader="none"/>
        </w:tabs>
        <w:spacing w:lineRule="auto" w:line="240" w:before="0" w:after="0"/>
        <w:ind w:hanging="0" w:start="2160" w:end="1009"/>
        <w:jc w:val="both"/>
        <w:rPr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Heading1"/>
        <w:numPr>
          <w:ilvl w:val="0"/>
          <w:numId w:val="2"/>
        </w:numPr>
        <w:tabs>
          <w:tab w:val="clear" w:pos="720"/>
          <w:tab w:val="left" w:pos="628" w:leader="none"/>
        </w:tabs>
        <w:spacing w:lineRule="auto" w:line="240" w:before="0" w:after="0"/>
        <w:ind w:hanging="360" w:start="2880" w:end="1009"/>
        <w:jc w:val="both"/>
        <w:rPr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Categoria de Bolsa Cultural: _______________</w:t>
      </w:r>
      <w:r>
        <w:rPr>
          <w:b w:val="false"/>
          <w:bCs w:val="false"/>
          <w:sz w:val="24"/>
          <w:szCs w:val="24"/>
        </w:rPr>
        <w:t>___</w:t>
      </w:r>
      <w:r>
        <w:rPr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____</w:t>
      </w:r>
    </w:p>
    <w:p>
      <w:pPr>
        <w:pStyle w:val="Heading1"/>
        <w:tabs>
          <w:tab w:val="clear" w:pos="720"/>
          <w:tab w:val="left" w:pos="628" w:leader="none"/>
        </w:tabs>
        <w:spacing w:lineRule="auto" w:line="240" w:before="0" w:after="0"/>
        <w:ind w:hanging="0" w:start="2160" w:end="1009"/>
        <w:jc w:val="both"/>
        <w:rPr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Heading1"/>
        <w:numPr>
          <w:ilvl w:val="0"/>
          <w:numId w:val="2"/>
        </w:numPr>
        <w:tabs>
          <w:tab w:val="clear" w:pos="720"/>
          <w:tab w:val="left" w:pos="628" w:leader="none"/>
        </w:tabs>
        <w:spacing w:lineRule="auto" w:line="240" w:before="0" w:after="0"/>
        <w:ind w:hanging="360" w:start="2880" w:end="1009"/>
        <w:jc w:val="both"/>
        <w:rPr>
          <w:b w:val="false"/>
          <w:bCs w:val="false"/>
          <w:sz w:val="24"/>
          <w:szCs w:val="24"/>
          <w:u w:val="none"/>
        </w:rPr>
      </w:pPr>
      <w:r>
        <w:rPr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Valor da Bolsa Cultural na categoria (conforme Anexo A): </w:t>
      </w:r>
      <w:r>
        <w:rPr>
          <w:b w:val="false"/>
          <w:bCs w:val="false"/>
          <w:sz w:val="24"/>
          <w:szCs w:val="24"/>
        </w:rPr>
        <w:t>R$_______________</w:t>
      </w:r>
    </w:p>
    <w:p>
      <w:pPr>
        <w:pStyle w:val="Heading1"/>
        <w:tabs>
          <w:tab w:val="clear" w:pos="720"/>
          <w:tab w:val="left" w:pos="628" w:leader="none"/>
        </w:tabs>
        <w:spacing w:lineRule="auto" w:line="240" w:before="0" w:after="0"/>
        <w:ind w:hanging="0" w:start="0" w:end="0"/>
        <w:jc w:val="both"/>
        <w:rPr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Heading1"/>
        <w:tabs>
          <w:tab w:val="clear" w:pos="720"/>
          <w:tab w:val="left" w:pos="628" w:leader="none"/>
        </w:tabs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4"/>
          <w:szCs w:val="24"/>
        </w:rPr>
      </w:pPr>
      <w:r>
        <w:rPr>
          <w:b w:val="false"/>
          <w:bCs w:val="false"/>
          <w:sz w:val="24"/>
          <w:szCs w:val="24"/>
        </w:rPr>
        <w:t xml:space="preserve">     </w:t>
      </w:r>
      <w:r>
        <w:rPr>
          <w:rFonts w:eastAsia="Arial" w:cs="Arial" w:ascii="Arial" w:hAnsi="Arial"/>
          <w:sz w:val="24"/>
          <w:szCs w:val="24"/>
        </w:rPr>
        <w:t>2. Orientações gerais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698" w:leader="none"/>
        </w:tabs>
        <w:spacing w:lineRule="auto" w:line="245" w:before="97" w:after="0"/>
        <w:ind w:hanging="0" w:start="480" w:end="1009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sz w:val="24"/>
          <w:szCs w:val="24"/>
        </w:rPr>
        <w:t xml:space="preserve">2.1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A planilha orçamentária deve indicar de forma clara como será utilizado o valor da Bolsa Cultural, em consonância com as ações, objetivos e cronograma apresentados no projeto.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single"/>
          <w:shd w:fill="auto" w:val="clear"/>
          <w:vertAlign w:val="superscript"/>
        </w:rPr>
        <w:t>[1]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709" w:leader="none"/>
        </w:tabs>
        <w:spacing w:lineRule="auto" w:line="245" w:before="138" w:after="0"/>
        <w:ind w:hanging="0" w:start="480" w:end="1009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sz w:val="24"/>
          <w:szCs w:val="24"/>
        </w:rPr>
        <w:t xml:space="preserve">2.2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Os valores devem ser apresentados em reais (R$), com estimativas compatíveis com preços praticados no mercado local e com o período de execução do projeto.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718" w:leader="none"/>
        </w:tabs>
        <w:spacing w:lineRule="auto" w:line="240" w:before="140" w:after="0"/>
        <w:ind w:hanging="0" w:start="48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sz w:val="24"/>
          <w:szCs w:val="24"/>
        </w:rPr>
        <w:t xml:space="preserve">2.3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Poderão ser incluídos, quando houver, recursos de outras fontes (contrapartidas  </w:t>
      </w:r>
      <w:r>
        <w:rPr>
          <w:sz w:val="24"/>
          <w:szCs w:val="24"/>
        </w:rPr>
        <w:t>financeiras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 ou não</w:t>
      </w:r>
      <w:r>
        <w:rPr>
          <w:sz w:val="24"/>
          <w:szCs w:val="24"/>
        </w:rPr>
        <w:t xml:space="preserve"> financeiras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), devendo ser </w:t>
      </w:r>
      <w:r>
        <w:rPr>
          <w:sz w:val="24"/>
          <w:szCs w:val="24"/>
        </w:rPr>
        <w:t>identificados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 em campo próprio.</w:t>
      </w:r>
    </w:p>
    <w:p>
      <w:pPr>
        <w:pStyle w:val="Heading1"/>
        <w:tabs>
          <w:tab w:val="clear" w:pos="720"/>
          <w:tab w:val="left" w:pos="648" w:leader="none"/>
        </w:tabs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Heading1"/>
        <w:tabs>
          <w:tab w:val="clear" w:pos="720"/>
          <w:tab w:val="left" w:pos="648" w:leader="none"/>
        </w:tabs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    </w:t>
      </w:r>
      <w:r>
        <w:rPr>
          <w:rFonts w:eastAsia="Arial" w:cs="Arial" w:ascii="Arial" w:hAnsi="Arial"/>
          <w:sz w:val="24"/>
          <w:szCs w:val="24"/>
        </w:rPr>
        <w:t>3. Tabela orçamentária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08" w:after="0"/>
        <w:ind w:hanging="0" w:start="48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Preencha a tabela abaixo com os principais itens de despesa do projeto.</w:t>
      </w:r>
    </w:p>
    <w:p>
      <w:pPr>
        <w:pStyle w:val="normal1"/>
        <w:spacing w:lineRule="auto" w:line="240" w:before="7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40" w:before="7" w:after="0"/>
        <w:jc w:val="both"/>
        <w:rPr>
          <w:sz w:val="24"/>
          <w:szCs w:val="24"/>
        </w:rPr>
        <w:sectPr>
          <w:headerReference w:type="even" r:id="rId2"/>
          <w:headerReference w:type="default" r:id="rId3"/>
          <w:headerReference w:type="first" r:id="rId4"/>
          <w:footerReference w:type="even" r:id="rId5"/>
          <w:footerReference w:type="default" r:id="rId6"/>
          <w:footerReference w:type="first" r:id="rId7"/>
          <w:type w:val="nextPage"/>
          <w:pgSz w:w="12240" w:h="15840"/>
          <w:pgMar w:left="1800" w:right="360" w:gutter="0" w:header="360" w:top="1100" w:footer="360" w:bottom="417"/>
          <w:pgNumType w:start="1" w:fmt="decimal"/>
          <w:formProt w:val="false"/>
          <w:textDirection w:val="lrTb"/>
          <w:docGrid w:type="default" w:linePitch="100" w:charSpace="0"/>
        </w:sectPr>
      </w:pPr>
      <w:r>
        <w:rPr>
          <w:sz w:val="24"/>
          <w:szCs w:val="24"/>
        </w:rPr>
        <w:t xml:space="preserve">      </w:t>
      </w:r>
    </w:p>
    <w:p>
      <w:pPr>
        <w:pStyle w:val="normal1"/>
        <w:spacing w:lineRule="auto" w:line="240" w:before="90" w:after="0"/>
        <w:ind w:hanging="0" w:start="48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PLANILHA ORÇAMENTÁRIA DETALHADA</w:t>
      </w:r>
    </w:p>
    <w:tbl>
      <w:tblPr>
        <w:tblStyle w:val="Table1"/>
        <w:tblW w:w="14531" w:type="dxa"/>
        <w:jc w:val="start"/>
        <w:tblInd w:w="-85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3632"/>
        <w:gridCol w:w="3633"/>
        <w:gridCol w:w="3633"/>
        <w:gridCol w:w="3633"/>
      </w:tblGrid>
      <w:tr>
        <w:trPr/>
        <w:tc>
          <w:tcPr>
            <w:tcW w:w="3632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sdt>
              <w:sdtPr>
                <w:tag w:val="goog_rdk_0"/>
                <w:id w:val="1076910074"/>
                <w:lock w:val="contentLocked"/>
                <w:text/>
              </w:sdtPr>
              <w:sdtContent>
                <w:r>
                  <w:rPr/>
                </w:r>
                <w:r>
                  <w:rPr/>
                </w:r>
              </w:sdtContent>
            </w:sdt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3632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3632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3632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3632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3632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3632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3632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3632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3632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3632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3632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3632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3632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3633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</w:tbl>
    <w:p>
      <w:pPr>
        <w:sectPr>
          <w:headerReference w:type="default" r:id="rId8"/>
          <w:headerReference w:type="first" r:id="rId9"/>
          <w:footerReference w:type="default" r:id="rId10"/>
          <w:footerReference w:type="first" r:id="rId11"/>
          <w:type w:val="nextPage"/>
          <w:pgSz w:orient="landscape" w:w="15840" w:h="12240"/>
          <w:pgMar w:left="1803" w:right="357" w:gutter="0" w:header="360" w:top="1100" w:footer="360" w:bottom="417"/>
          <w:pgNumType w:fmt="decimal"/>
          <w:formProt w:val="false"/>
          <w:textDirection w:val="lrTb"/>
          <w:docGrid w:type="default" w:linePitch="100" w:charSpace="0"/>
        </w:sectPr>
      </w:pPr>
      <w:r>
        <w:br w:type="page"/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26" w:before="144" w:after="0"/>
        <w:ind w:hanging="0" w:start="0" w:end="442"/>
        <w:jc w:val="both"/>
        <w:rPr>
          <w:sz w:val="24"/>
          <w:szCs w:val="24"/>
        </w:rPr>
      </w:pPr>
      <w:r>
        <w:rPr>
          <w:sz w:val="24"/>
          <w:szCs w:val="24"/>
        </w:rPr>
        <w:t>Resumo dos valores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26" w:before="144" w:after="0"/>
        <w:ind w:hanging="0" w:start="0" w:end="4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Total das despesas financiadas pela Bolsa PNAB: R$ ______________________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26" w:before="144" w:after="0"/>
        <w:ind w:hanging="0" w:start="0" w:end="4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Total das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despesas </w:t>
      </w:r>
      <w:r>
        <w:rPr>
          <w:sz w:val="24"/>
          <w:szCs w:val="24"/>
        </w:rPr>
        <w:t>fi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nanciadas por outras fontes (se houver): R$ __________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26" w:before="144" w:after="0"/>
        <w:ind w:hanging="0" w:start="0" w:end="442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Valor total do orçamento do projeto: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R$ 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5" w:before="0" w:after="0"/>
        <w:ind w:hanging="0" w:start="0" w:end="584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5" w:before="0" w:after="0"/>
        <w:ind w:hanging="0" w:start="0" w:end="584"/>
        <w:jc w:val="both"/>
        <w:rPr>
          <w:sz w:val="24"/>
          <w:szCs w:val="24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Obs.: O total das despesas </w:t>
      </w:r>
      <w:r>
        <w:rPr>
          <w:sz w:val="24"/>
          <w:szCs w:val="24"/>
        </w:rPr>
        <w:t>financiadas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 pela Bolsa PNAB deverá ser igual ao valor da Bolsa Cultural da categoria, conforme Anexo A.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5" w:before="0" w:after="0"/>
        <w:ind w:hanging="0" w:start="480" w:end="584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spacing w:lineRule="auto" w:line="245" w:before="0" w:after="0"/>
        <w:ind w:hanging="360" w:start="2160" w:end="584"/>
        <w:jc w:val="both"/>
        <w:rPr>
          <w:rFonts w:ascii="Arial" w:hAnsi="Arial" w:eastAsia="Arial" w:cs="Arial"/>
          <w:sz w:val="24"/>
          <w:szCs w:val="24"/>
          <w:u w:val="none"/>
        </w:rPr>
      </w:pPr>
      <w:r>
        <w:rPr>
          <w:rFonts w:eastAsia="Arial" w:cs="Arial"/>
          <w:sz w:val="24"/>
          <w:szCs w:val="24"/>
        </w:rPr>
        <mc:AlternateContent>
          <mc:Choice Requires="wps">
            <w:drawing>
              <wp:anchor distT="0" distB="0" distL="0" distR="0" simplePos="0" relativeHeight="4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150495</wp:posOffset>
                </wp:positionV>
                <wp:extent cx="41275" cy="41275"/>
                <wp:effectExtent l="0" t="0" r="0" b="0"/>
                <wp:wrapNone/>
                <wp:docPr id="7" name="Shap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0" cy="41400"/>
                        </a:xfrm>
                        <a:custGeom>
                          <a:avLst/>
                          <a:gdLst>
                            <a:gd name="textAreaLeft" fmla="*/ 0 w 23400"/>
                            <a:gd name="textAreaRight" fmla="*/ 23760 w 23400"/>
                            <a:gd name="textAreaTop" fmla="*/ 0 h 23400"/>
                            <a:gd name="textAreaBottom" fmla="*/ 23760 h 234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31750" h="31750">
                              <a:moveTo>
                                <a:pt x="17980" y="31749"/>
                              </a:moveTo>
                              <a:lnTo>
                                <a:pt x="13769" y="31749"/>
                              </a:lnTo>
                              <a:lnTo>
                                <a:pt x="11744" y="31346"/>
                              </a:lnTo>
                              <a:lnTo>
                                <a:pt x="0" y="17979"/>
                              </a:lnTo>
                              <a:lnTo>
                                <a:pt x="0" y="13768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5875"/>
                              </a:lnTo>
                              <a:lnTo>
                                <a:pt x="31749" y="17979"/>
                              </a:lnTo>
                              <a:lnTo>
                                <a:pt x="17980" y="317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Arial" w:cs="Arial"/>
          <w:sz w:val="24"/>
          <w:szCs w:val="24"/>
        </w:rPr>
        <w:t>Contrapartidas (se houver);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5" w:before="0" w:after="0"/>
        <w:ind w:hanging="0" w:start="2160" w:end="584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spacing w:lineRule="auto" w:line="245" w:before="0" w:after="0"/>
        <w:ind w:hanging="360" w:start="2160" w:end="584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Indique, de forma sintética, contrapartidas oferecidas pelo(a) proponente, quando existirem: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5" w:before="0" w:after="0"/>
        <w:ind w:hanging="0" w:start="2160" w:end="584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sz w:val="24"/>
          <w:szCs w:val="24"/>
        </w:rPr>
        <w:t xml:space="preserve">(  )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Contrapartidas  financeiras (recursos próprios ou de parceiros):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16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sz w:val="24"/>
          <w:szCs w:val="24"/>
        </w:rPr>
        <w:t xml:space="preserve">(  )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mc:AlternateContent>
          <mc:Choice Requires="wps">
            <w:drawing>
              <wp:anchor distT="0" distB="0" distL="0" distR="0" simplePos="0" relativeHeight="5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58420</wp:posOffset>
                </wp:positionV>
                <wp:extent cx="41275" cy="41275"/>
                <wp:effectExtent l="0" t="0" r="0" b="0"/>
                <wp:wrapNone/>
                <wp:docPr id="8" name="Shap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0" cy="41400"/>
                        </a:xfrm>
                        <a:custGeom>
                          <a:avLst/>
                          <a:gdLst>
                            <a:gd name="textAreaLeft" fmla="*/ 0 w 23400"/>
                            <a:gd name="textAreaRight" fmla="*/ 23760 w 23400"/>
                            <a:gd name="textAreaTop" fmla="*/ 0 h 23400"/>
                            <a:gd name="textAreaBottom" fmla="*/ 23760 h 234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31750" h="31750">
                              <a:moveTo>
                                <a:pt x="17980" y="31749"/>
                              </a:moveTo>
                              <a:lnTo>
                                <a:pt x="13769" y="31749"/>
                              </a:lnTo>
                              <a:lnTo>
                                <a:pt x="11744" y="31346"/>
                              </a:lnTo>
                              <a:lnTo>
                                <a:pt x="0" y="17979"/>
                              </a:lnTo>
                              <a:lnTo>
                                <a:pt x="0" y="13768"/>
                              </a:lnTo>
                              <a:lnTo>
                                <a:pt x="13769" y="0"/>
                              </a:lnTo>
                              <a:lnTo>
                                <a:pt x="17980" y="0"/>
                              </a:lnTo>
                              <a:lnTo>
                                <a:pt x="31750" y="15875"/>
                              </a:lnTo>
                              <a:lnTo>
                                <a:pt x="31749" y="17979"/>
                              </a:lnTo>
                              <a:lnTo>
                                <a:pt x="17980" y="317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Contrapartidas não  financeiras (estrutura, equipe, espaços, serviços, etc.):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Heading1"/>
        <w:tabs>
          <w:tab w:val="clear" w:pos="720"/>
          <w:tab w:val="left" w:pos="649" w:leader="none"/>
        </w:tabs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5. Declaração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5" w:before="109" w:after="0"/>
        <w:ind w:hanging="0" w:start="0" w:end="1802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Declaro que o orçamento apresentado nesta planilha está de acordo com o plano de trabalho do projeto e com as regras do Edital de Chamamento Público PNAB nº 01/2026, assumindo responsabilidade pelas informações aqui prestadas</w:t>
      </w:r>
      <w:r>
        <w:rPr>
          <w:sz w:val="24"/>
          <w:szCs w:val="24"/>
        </w:rPr>
        <w:t>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3749" w:leader="none"/>
        </w:tabs>
        <w:spacing w:lineRule="auto" w:line="240" w:before="137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3749" w:leader="none"/>
        </w:tabs>
        <w:spacing w:lineRule="auto" w:line="240" w:before="137" w:after="0"/>
        <w:ind w:hanging="0" w:start="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Matozinhos/MG, ______ d</w:t>
      </w:r>
      <w:r>
        <w:rPr>
          <w:sz w:val="24"/>
          <w:szCs w:val="24"/>
        </w:rPr>
        <w:t xml:space="preserve">e ____________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de 2026.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64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64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64" w:after="0"/>
        <w:ind w:hanging="0" w:start="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Assinatura do(a) proponente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64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64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64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Comissão de Avaliação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" w:after="0"/>
        <w:ind w:hanging="0" w:start="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spacing w:lineRule="auto" w:line="240" w:before="0" w:after="0"/>
        <w:ind w:hanging="0" w:start="0" w:end="1439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57" w:after="0"/>
        <w:ind w:hanging="0" w:start="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spacing w:lineRule="auto" w:line="240" w:before="0" w:after="0"/>
        <w:ind w:hanging="1055" w:start="63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sectPr>
      <w:headerReference w:type="default" r:id="rId12"/>
      <w:headerReference w:type="first" r:id="rId13"/>
      <w:footerReference w:type="default" r:id="rId14"/>
      <w:footerReference w:type="first" r:id="rId15"/>
      <w:type w:val="nextPage"/>
      <w:pgSz w:w="12240" w:h="15840"/>
      <w:pgMar w:left="1800" w:right="360" w:gutter="0" w:header="360" w:top="1100" w:footer="360" w:bottom="417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Trebuchet MS">
    <w:charset w:val="00" w:characterSet="windows-1252"/>
    <w:family w:val="roman"/>
    <w:pitch w:val="variable"/>
    <w:embedRegular r:id="rId14" w:fontKey="{0E014A78-CABC-4EF0-12AC-5CD89AEFDE0E}"/>
  </w:font>
  <w:font w:name="Liberation Sans">
    <w:altName w:val="Arial"/>
    <w:charset w:val="00" w:characterSet="windows-1252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 w:characterSet="windows-1252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3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4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6" name="Figura2 C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igura2 Copia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10" name="Figura2 Copia 1 C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Figura2 Copia 1 Copia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5" name="image1.png C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 Copia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9" name="image1.png Copia 1 C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.png Copia 1 Copia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Roman"/>
      <w:lvlText w:val="%2)"/>
      <w:lvlJc w:val="end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decimal"/>
      <w:lvlText w:val="%3)"/>
      <w:lvlJc w:val="start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lowerLetter"/>
      <w:lvlText w:val="(%4)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Roman"/>
      <w:lvlText w:val="(%5)"/>
      <w:lvlJc w:val="end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decimal"/>
      <w:lvlText w:val="(%6)"/>
      <w:lvlJc w:val="start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lowerLetter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Roman"/>
      <w:lvlText w:val="%8."/>
      <w:lvlJc w:val="end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decimal"/>
      <w:lvlText w:val="%9."/>
      <w:lvlJc w:val="start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Roman"/>
      <w:lvlText w:val="%2)"/>
      <w:lvlJc w:val="end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decimal"/>
      <w:lvlText w:val="%3)"/>
      <w:lvlJc w:val="start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lowerLetter"/>
      <w:lvlText w:val="(%4)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Roman"/>
      <w:lvlText w:val="(%5)"/>
      <w:lvlJc w:val="end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decimal"/>
      <w:lvlText w:val="(%6)"/>
      <w:lvlJc w:val="start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lowerLetter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Roman"/>
      <w:lvlText w:val="%8."/>
      <w:lvlJc w:val="end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decimal"/>
      <w:lvlText w:val="%9."/>
      <w:lvlJc w:val="start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4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ind w:hanging="169" w:start="649"/>
    </w:pPr>
    <w:rPr>
      <w:rFonts w:ascii="Trebuchet MS" w:hAnsi="Trebuchet MS" w:eastAsia="Trebuchet MS" w:cs="Trebuchet MS"/>
      <w:b/>
      <w:bCs/>
      <w:sz w:val="19"/>
      <w:szCs w:val="19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spacing w:lineRule="auto" w:line="240" w:before="90" w:after="0"/>
      <w:ind w:start="500"/>
    </w:pPr>
    <w:rPr>
      <w:rFonts w:ascii="Arial" w:hAnsi="Arial" w:eastAsia="Arial" w:cs="Arial"/>
      <w:b/>
      <w:bCs/>
      <w:sz w:val="33"/>
      <w:szCs w:val="33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header" Target="header4.xml"/><Relationship Id="rId9" Type="http://schemas.openxmlformats.org/officeDocument/2006/relationships/header" Target="header5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header" Target="header6.xml"/><Relationship Id="rId13" Type="http://schemas.openxmlformats.org/officeDocument/2006/relationships/header" Target="header7.xml"/><Relationship Id="rId14" Type="http://schemas.openxmlformats.org/officeDocument/2006/relationships/footer" Target="footer6.xml"/><Relationship Id="rId15" Type="http://schemas.openxmlformats.org/officeDocument/2006/relationships/footer" Target="footer7.xm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<Relationship Id="rId20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footer4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footer6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AOMinJse5CQJ99m3wosLMT3RPhA==">CgMxLjAaHwoBMBIaChgICVIUChJ0YWJsZS4ya2hlY2NsejV6OHU4AHIhMVlwM1hhOWVSSUZOMjkwVnlvSG5pTXBKNzJuWnFyTi11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LibreOffice/25.8.7.1$Windows_X86_64 LibreOffice_project/39c3b7ac021cfb9f4ca681457ad36828f90e2ce7</Application>
  <AppVersion>15.0000</AppVersion>
  <Pages>3</Pages>
  <Words>285</Words>
  <Characters>1846</Characters>
  <CharactersWithSpaces>2117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2026-05-26T00:00:00Z</vt:lpwstr>
  </property>
  <property fmtid="{D5CDD505-2E9C-101B-9397-08002B2CF9AE}" pid="3" name="Creator">
    <vt:lpwstr>Chromium</vt:lpwstr>
  </property>
  <property fmtid="{D5CDD505-2E9C-101B-9397-08002B2CF9AE}" pid="4" name="LastSaved">
    <vt:lpwstr>2026-05-26T00:00:00Z</vt:lpwstr>
  </property>
  <property fmtid="{D5CDD505-2E9C-101B-9397-08002B2CF9AE}" pid="5" name="Producer">
    <vt:lpwstr>Skia/PDF m127</vt:lpwstr>
  </property>
</Properties>
</file>