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6165"/>
        </w:tabs>
        <w:spacing w:line="240" w:lineRule="auto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DECLARAÇÃO ÉTNICO-RACIAL-DEFICIENTE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120" w:right="120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Para agentes culturais optantes pelo bônus de pontuação étnico-raciais:</w:t>
      </w:r>
    </w:p>
    <w:p w:rsidR="00000000" w:rsidDel="00000000" w:rsidP="00000000" w:rsidRDefault="00000000" w:rsidRPr="00000000" w14:paraId="00000005">
      <w:pPr>
        <w:spacing w:line="240" w:lineRule="auto"/>
        <w:ind w:left="120" w:right="120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negros, indígenas ou deficientes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Eu, 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(NOME COMPLETO DO PROPONENTE)</w:t>
      </w:r>
      <w:r w:rsidDel="00000000" w:rsidR="00000000" w:rsidRPr="00000000">
        <w:rPr>
          <w:sz w:val="26"/>
          <w:szCs w:val="26"/>
          <w:rtl w:val="0"/>
        </w:rPr>
        <w:t xml:space="preserve"> , CPF nº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(NUMERAÇÃO COMPLETA)</w:t>
      </w:r>
      <w:r w:rsidDel="00000000" w:rsidR="00000000" w:rsidRPr="00000000">
        <w:rPr>
          <w:sz w:val="26"/>
          <w:szCs w:val="26"/>
          <w:rtl w:val="0"/>
        </w:rPr>
        <w:t xml:space="preserve">, RG nº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(NUMERAÇÃO COMPLETA)</w:t>
      </w:r>
      <w:r w:rsidDel="00000000" w:rsidR="00000000" w:rsidRPr="00000000">
        <w:rPr>
          <w:sz w:val="26"/>
          <w:szCs w:val="26"/>
          <w:rtl w:val="0"/>
        </w:rPr>
        <w:t xml:space="preserve">, DECLARO para fins de participação no Edital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LPG Nº 001/2024 - AUDIOVISUAL</w:t>
      </w:r>
      <w:r w:rsidDel="00000000" w:rsidR="00000000" w:rsidRPr="00000000">
        <w:rPr>
          <w:sz w:val="26"/>
          <w:szCs w:val="26"/>
          <w:rtl w:val="0"/>
        </w:rPr>
        <w:t xml:space="preserve"> que sou </w:t>
      </w:r>
      <w:r w:rsidDel="00000000" w:rsidR="00000000" w:rsidRPr="00000000">
        <w:rPr>
          <w:b w:val="1"/>
          <w:color w:val="ff0000"/>
          <w:sz w:val="26"/>
          <w:szCs w:val="26"/>
          <w:highlight w:val="white"/>
          <w:rtl w:val="0"/>
        </w:rPr>
        <w:t xml:space="preserve">(informar se é NEGRO OU INDÍGENA)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600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Cambuí,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xx de xxxxx de 20xx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right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right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12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</w:t>
      </w:r>
    </w:p>
    <w:p w:rsidR="00000000" w:rsidDel="00000000" w:rsidP="00000000" w:rsidRDefault="00000000" w:rsidRPr="00000000" w14:paraId="00000011">
      <w:pPr>
        <w:spacing w:line="240" w:lineRule="auto"/>
        <w:ind w:left="120" w:right="120" w:firstLine="0"/>
        <w:jc w:val="center"/>
        <w:rPr>
          <w:b w:val="1"/>
          <w:color w:val="ff0000"/>
          <w:sz w:val="27"/>
          <w:szCs w:val="27"/>
        </w:rPr>
      </w:pPr>
      <w:r w:rsidDel="00000000" w:rsidR="00000000" w:rsidRPr="00000000">
        <w:rPr>
          <w:b w:val="1"/>
          <w:color w:val="ff0000"/>
          <w:sz w:val="27"/>
          <w:szCs w:val="27"/>
          <w:rtl w:val="0"/>
        </w:rPr>
        <w:t xml:space="preserve">Insira seu nome aqui</w:t>
      </w:r>
    </w:p>
    <w:p w:rsidR="00000000" w:rsidDel="00000000" w:rsidP="00000000" w:rsidRDefault="00000000" w:rsidRPr="00000000" w14:paraId="00000012">
      <w:pPr>
        <w:spacing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spacing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1155863</wp:posOffset>
            </wp:positionH>
            <wp:positionV relativeFrom="page">
              <wp:posOffset>9830305</wp:posOffset>
            </wp:positionV>
            <wp:extent cx="5399730" cy="787400"/>
            <wp:effectExtent b="0" l="0" r="0" t="0"/>
            <wp:wrapNone/>
            <wp:docPr id="17811155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1155863</wp:posOffset>
          </wp:positionH>
          <wp:positionV relativeFrom="page">
            <wp:posOffset>59055</wp:posOffset>
          </wp:positionV>
          <wp:extent cx="5399730" cy="787400"/>
          <wp:effectExtent b="0" l="0" r="0" t="0"/>
          <wp:wrapNone/>
          <wp:docPr id="17811155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87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434AC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D1B9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1B93"/>
  </w:style>
  <w:style w:type="paragraph" w:styleId="Rodap">
    <w:name w:val="footer"/>
    <w:basedOn w:val="Normal"/>
    <w:link w:val="RodapChar"/>
    <w:uiPriority w:val="99"/>
    <w:unhideWhenUsed w:val="1"/>
    <w:rsid w:val="008D1B9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1B9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/ybPiAtrXCkzjPUHzMy/hEoIEg==">CgMxLjA4AHIhMVRDdHFyUGFDVmZhcTZabEdyaF9rRm5qM1dkWUdxdHNo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2023-09-11T16:36:00Z</dcterms:created>
  <dc:creator>Maura Pícoli</dc:creator>
</cp:coreProperties>
</file>