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IV </w:t>
      </w:r>
    </w:p>
    <w:p w:rsidR="00000000" w:rsidDel="00000000" w:rsidP="00000000" w:rsidRDefault="00000000" w:rsidRPr="00000000" w14:paraId="00000002">
      <w:pPr>
        <w:spacing w:after="120" w:lineRule="auto"/>
        <w:ind w:left="10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4">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NÚMERO]/[INDICAR ANO] TENDO POR OBJETO A CONCESSÃO DE APOIO FINANCEIRO A AÇÕES CULTURAIS CONTEMPLADAS PELO EDITAL nº XX/2024</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5">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PARTES</w:t>
      </w:r>
    </w:p>
    <w:p w:rsidR="00000000" w:rsidDel="00000000" w:rsidP="00000000" w:rsidRDefault="00000000" w:rsidRPr="00000000" w14:paraId="0000000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[NOME DO ENTE FEDERATIVO],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8">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PROCEDIMENTO</w:t>
      </w:r>
    </w:p>
    <w:p w:rsidR="00000000" w:rsidDel="00000000" w:rsidP="00000000" w:rsidRDefault="00000000" w:rsidRPr="00000000" w14:paraId="00000009">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A">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OBJETO</w:t>
      </w:r>
    </w:p>
    <w:p w:rsidR="00000000" w:rsidDel="00000000" w:rsidP="00000000" w:rsidRDefault="00000000" w:rsidRPr="00000000" w14:paraId="0000000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C">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RECURSOS FINANCEIROS </w:t>
      </w:r>
    </w:p>
    <w:p w:rsidR="00000000" w:rsidDel="00000000" w:rsidP="00000000" w:rsidRDefault="00000000" w:rsidRPr="00000000" w14:paraId="0000000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APLICAÇÃO DOS RECURSOS</w:t>
      </w:r>
    </w:p>
    <w:p w:rsidR="00000000" w:rsidDel="00000000" w:rsidP="00000000" w:rsidRDefault="00000000" w:rsidRPr="00000000" w14:paraId="0000001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OBRIGAÇÕES</w:t>
      </w:r>
    </w:p>
    <w:p w:rsidR="00000000" w:rsidDel="00000000" w:rsidP="00000000" w:rsidRDefault="00000000" w:rsidRPr="00000000" w14:paraId="0000001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[NOME DO ÓRGÃO RESPONSÁVEL PELO EDITAL] por meio de Relatório de Execução do Objeto [SE A PRESTAÇÃO DE INFORMAÇÕES IN LOCO, ALTERAR ESSE ITEM], apresentado no prazo máximo de [INDICAR PRAZO MÁXIMO] contados do término da vigência do termo de execução cultural;</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pelo [NOME DO ÓRGÃO] a contar do recebimento da notificação; </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5">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PRESTAÇÃO DE INFORMAÇÕES IN LOCO</w:t>
      </w:r>
    </w:p>
    <w:p w:rsidR="00000000" w:rsidDel="00000000" w:rsidP="00000000" w:rsidRDefault="00000000" w:rsidRPr="00000000" w14:paraId="00000027">
      <w:pPr>
        <w:spacing w:after="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in loco. </w:t>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elaborará Relatório de Verificação Presencial da Execução no qual concluirá:</w:t>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Relatório de Objeto da Execução Cultural, caso considere não ter sido possível aferir na visita técnica de verificação o cumprimento integral do objeto ou o cumprimento parcial justificado.</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Após o recebimento do processo enviado pelo agente público de que trata o subitem I do item 7.2, a autoridade responsável pelo julgamento da prestação de informações poderá:</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Caso seja solicitada a apresentação do Relatório de Objeto da Execução Cultural de que trata o subitem I do item 7.2, será adotado o procedimento de que trata o art. 19 e seguintes da Lei nº 14.903/2023.</w:t>
      </w:r>
    </w:p>
    <w:p w:rsidR="00000000" w:rsidDel="00000000" w:rsidP="00000000" w:rsidRDefault="00000000" w:rsidRPr="00000000" w14:paraId="00000035">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[OU]</w:t>
      </w:r>
    </w:p>
    <w:p w:rsidR="00000000" w:rsidDel="00000000" w:rsidP="00000000" w:rsidRDefault="00000000" w:rsidRPr="00000000" w14:paraId="0000003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PRESTAÇÃO DE INFORMAÇÕES EM RELATÓRIO DE EXECUÇÃO DO OBJETO</w:t>
      </w:r>
    </w:p>
    <w:p w:rsidR="00000000" w:rsidDel="00000000" w:rsidP="00000000" w:rsidRDefault="00000000" w:rsidRPr="00000000" w14:paraId="00000037">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3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3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4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4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4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4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4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4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4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4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4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4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4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4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5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5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5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54">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ALTERAÇÃO DO TERMO DE EXECUÇÃO CULTURAL</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5D">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TITULARIDADE DE BENS</w:t>
      </w:r>
    </w:p>
    <w:p w:rsidR="00000000" w:rsidDel="00000000" w:rsidP="00000000" w:rsidRDefault="00000000" w:rsidRPr="00000000" w14:paraId="0000005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60">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[OU]</w:t>
      </w:r>
    </w:p>
    <w:p w:rsidR="00000000" w:rsidDel="00000000" w:rsidP="00000000" w:rsidRDefault="00000000" w:rsidRPr="00000000" w14:paraId="0000006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Os bens permanentes adquiridos, produzidos ou transformados em decorrência da execução da ação cultural fomentada serão de titularidade do [NOME DO ENTE].</w:t>
      </w:r>
    </w:p>
    <w:p w:rsidR="00000000" w:rsidDel="00000000" w:rsidP="00000000" w:rsidRDefault="00000000" w:rsidRPr="00000000" w14:paraId="00000062">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EXTINÇÃO DO TERMO DE EXECUÇÃO CULTURAL</w:t>
      </w:r>
    </w:p>
    <w:p w:rsidR="00000000" w:rsidDel="00000000" w:rsidP="00000000" w:rsidRDefault="00000000" w:rsidRPr="00000000" w14:paraId="0000006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6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6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6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6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6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6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6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6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6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6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6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7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7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7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7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74">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MONITORAMENTO E CONTROLE DE RESULTADOS </w:t>
      </w:r>
    </w:p>
    <w:p w:rsidR="00000000" w:rsidDel="00000000" w:rsidP="00000000" w:rsidRDefault="00000000" w:rsidRPr="00000000" w14:paraId="0000007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[DEVE SER INFORMADO COMO O ÓRGÃO REALIZARÁ O MONITORAMENTO DAS AÇÕES, PODENDO SER POR MEIO DE COMISSÃO ESPECÍFICA PARA ESTE FIM, POR ENVIO DE RELATÓRIOS, ENTRE OUTRAS MEDIDAS].</w:t>
      </w:r>
    </w:p>
    <w:p w:rsidR="00000000" w:rsidDel="00000000" w:rsidP="00000000" w:rsidRDefault="00000000" w:rsidRPr="00000000" w14:paraId="0000007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VIGÊNCIA </w:t>
      </w:r>
    </w:p>
    <w:p w:rsidR="00000000" w:rsidDel="00000000" w:rsidP="00000000" w:rsidRDefault="00000000" w:rsidRPr="00000000" w14:paraId="0000007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de [PRAZO EM ANOS OU MESES], podendo ser prorrogado por [PRAZO MÁXIMO DE PRORROGAÇÃO].</w:t>
      </w:r>
    </w:p>
    <w:p w:rsidR="00000000" w:rsidDel="00000000" w:rsidP="00000000" w:rsidRDefault="00000000" w:rsidRPr="00000000" w14:paraId="00000078">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 PUBLICAÇÃO </w:t>
      </w:r>
    </w:p>
    <w:p w:rsidR="00000000" w:rsidDel="00000000" w:rsidP="00000000" w:rsidRDefault="00000000" w:rsidRPr="00000000" w14:paraId="0000007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O Extrato do Termo de Execução Cultural será publicado no [INFORMAR ONDE SERÁ PUBLICADO]</w:t>
      </w:r>
    </w:p>
    <w:p w:rsidR="00000000" w:rsidDel="00000000" w:rsidP="00000000" w:rsidRDefault="00000000" w:rsidRPr="00000000" w14:paraId="0000007A">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FORO </w:t>
      </w:r>
    </w:p>
    <w:p w:rsidR="00000000" w:rsidDel="00000000" w:rsidP="00000000" w:rsidRDefault="00000000" w:rsidRPr="00000000" w14:paraId="0000007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[LOCAL] para dirimir quaisquer dúvidas relativas ao presente Termo de Execução Cultural.</w:t>
      </w:r>
    </w:p>
    <w:p w:rsidR="00000000" w:rsidDel="00000000" w:rsidP="00000000" w:rsidRDefault="00000000" w:rsidRPr="00000000" w14:paraId="0000007C">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07E">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F">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80">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83">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obImP2TubFDyfecovSchV8QcQ==">CgMxLjA4AHIhMUFucndzSjgtQVdmNlRmQkMyX1EzWHdsQnpmdkNHS2Zs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