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60" w:lineRule="auto"/>
        <w:jc w:val="center"/>
        <w:rPr/>
      </w:pPr>
      <w:r w:rsidDel="00000000" w:rsidR="00000000" w:rsidRPr="00000000">
        <w:rPr>
          <w:b w:val="1"/>
          <w:bCs w:val="1"/>
          <w:sz w:val="28"/>
          <w:szCs w:val="28"/>
          <w:rtl w:val="0"/>
        </w:rPr>
        <w:t xml:space="preserve">EDITAL DE CHAMAMENTO PÚBLICO PNAB Nº 001/2026</w:t>
      </w:r>
      <w:r w:rsidDel="00000000" w:rsidR="00000000" w:rsidRPr="00000000">
        <w:rPr>
          <w:rtl w:val="0"/>
        </w:rPr>
      </w:r>
    </w:p>
    <w:p w:rsidR="00000000" w:rsidDel="00000000" w:rsidP="00000000" w:rsidRDefault="00000000" w:rsidRPr="00000000" w14:paraId="00000002">
      <w:pPr>
        <w:spacing w:after="160" w:lineRule="auto"/>
        <w:jc w:val="center"/>
        <w:rPr/>
      </w:pPr>
      <w:r w:rsidDel="00000000" w:rsidR="00000000" w:rsidRPr="00000000">
        <w:rPr>
          <w:b w:val="1"/>
          <w:bCs w:val="1"/>
          <w:sz w:val="22"/>
          <w:szCs w:val="22"/>
          <w:rtl w:val="0"/>
        </w:rPr>
        <w:t xml:space="preserve">SELEÇÃO DE PROJETOS PARA FIRMAR TERMO DE EXECUÇÃO CULTURAL COM RECURSOS DA POLÍTICA NACIONAL ALDIR BLANC DE FOMENTO À CULTURA - PNAB (LEI Nº 14.399/2022)</w:t>
      </w:r>
      <w:r w:rsidDel="00000000" w:rsidR="00000000" w:rsidRPr="00000000">
        <w:rPr>
          <w:rtl w:val="0"/>
        </w:rPr>
      </w:r>
    </w:p>
    <w:p w:rsidR="00000000" w:rsidDel="00000000" w:rsidP="00000000" w:rsidRDefault="00000000" w:rsidRPr="00000000" w14:paraId="00000003">
      <w:pPr>
        <w:spacing w:before="180" w:lineRule="auto"/>
        <w:rPr/>
      </w:pPr>
      <w:r w:rsidDel="00000000" w:rsidR="00000000" w:rsidRPr="00000000">
        <w:rPr>
          <w:b w:val="1"/>
          <w:bCs w:val="1"/>
          <w:sz w:val="25"/>
          <w:szCs w:val="25"/>
          <w:rtl w:val="0"/>
        </w:rPr>
        <w:t xml:space="preserve">INTRODUÇÃO</w:t>
      </w:r>
      <w:r w:rsidDel="00000000" w:rsidR="00000000" w:rsidRPr="00000000">
        <w:rPr>
          <w:rtl w:val="0"/>
        </w:rPr>
      </w:r>
    </w:p>
    <w:p w:rsidR="00000000" w:rsidDel="00000000" w:rsidP="00000000" w:rsidRDefault="00000000" w:rsidRPr="00000000" w14:paraId="00000004">
      <w:pPr>
        <w:spacing w:after="100" w:lineRule="auto"/>
        <w:rPr/>
      </w:pPr>
      <w:r w:rsidDel="00000000" w:rsidR="00000000" w:rsidRPr="00000000">
        <w:rPr>
          <w:b w:val="1"/>
          <w:bCs w:val="1"/>
          <w:rtl w:val="0"/>
        </w:rPr>
        <w:t xml:space="preserve">Olá, agentes culturais de CAMBUÍ - MG!</w:t>
      </w:r>
      <w:r w:rsidDel="00000000" w:rsidR="00000000" w:rsidRPr="00000000">
        <w:rPr>
          <w:rtl w:val="0"/>
        </w:rPr>
      </w:r>
    </w:p>
    <w:p w:rsidR="00000000" w:rsidDel="00000000" w:rsidP="00000000" w:rsidRDefault="00000000" w:rsidRPr="00000000" w14:paraId="00000005">
      <w:pPr>
        <w:spacing w:after="100" w:lineRule="auto"/>
        <w:jc w:val="both"/>
        <w:rPr/>
      </w:pPr>
      <w:r w:rsidDel="00000000" w:rsidR="00000000" w:rsidRPr="00000000">
        <w:rPr>
          <w:rtl w:val="0"/>
        </w:rPr>
        <w:t xml:space="preserve">A Política Nacional Aldir Blanc de Fomento à Cultura - PNAB reconhece a cultura como caminho para fortalecer comunidades, preservar memórias, estimular a criatividade, ampliar o acesso aos direitos culturais e transformar realidades.</w:t>
      </w:r>
    </w:p>
    <w:p w:rsidR="00000000" w:rsidDel="00000000" w:rsidP="00000000" w:rsidRDefault="00000000" w:rsidRPr="00000000" w14:paraId="00000006">
      <w:pPr>
        <w:spacing w:after="100" w:lineRule="auto"/>
        <w:jc w:val="both"/>
        <w:rPr/>
      </w:pPr>
      <w:r w:rsidDel="00000000" w:rsidR="00000000" w:rsidRPr="00000000">
        <w:rPr>
          <w:rtl w:val="0"/>
        </w:rPr>
        <w:t xml:space="preserve">Este edital foi construído a partir do Plano de Aplicação de Recursos aprovado pelo Município e das contribuições apresentadas pela comunidade cultural em escuta pública, considerando a realidade local, os segmentos culturais existentes e a necessidade de distribuir os recursos de forma acessível, democrática e executável.</w:t>
      </w:r>
    </w:p>
    <w:p w:rsidR="00000000" w:rsidDel="00000000" w:rsidP="00000000" w:rsidRDefault="00000000" w:rsidRPr="00000000" w14:paraId="00000007">
      <w:pPr>
        <w:spacing w:after="100" w:lineRule="auto"/>
        <w:jc w:val="both"/>
        <w:rPr/>
      </w:pPr>
      <w:r w:rsidDel="00000000" w:rsidR="00000000" w:rsidRPr="00000000">
        <w:rPr>
          <w:rtl w:val="0"/>
        </w:rPr>
        <w:t xml:space="preserve">Se você chegou até aqui, saiba que sua trajetória cultural importa. Seja por meio da música, do audiovisual, da literatura, da dança, do teatro, do artesanato, da fotografia, da cultura afro-brasileira, da cultura popular, da memória ou de outras manifestações, seu trabalho ajuda a construir a identidade cultural de Cambuí.</w:t>
      </w:r>
    </w:p>
    <w:p w:rsidR="00000000" w:rsidDel="00000000" w:rsidP="00000000" w:rsidRDefault="00000000" w:rsidRPr="00000000" w14:paraId="00000008">
      <w:pPr>
        <w:spacing w:after="100" w:lineRule="auto"/>
        <w:jc w:val="both"/>
        <w:rPr/>
      </w:pPr>
      <w:r w:rsidDel="00000000" w:rsidR="00000000" w:rsidRPr="00000000">
        <w:rPr>
          <w:rtl w:val="0"/>
        </w:rPr>
        <w:t xml:space="preserve">Boa leitura, boa escrita e conte com este edital como instrumento de valorização dos agentes culturais locais.</w:t>
      </w:r>
    </w:p>
    <w:p w:rsidR="00000000" w:rsidDel="00000000" w:rsidP="00000000" w:rsidRDefault="00000000" w:rsidRPr="00000000" w14:paraId="00000009">
      <w:pPr>
        <w:spacing w:before="180" w:lineRule="auto"/>
        <w:rPr/>
      </w:pPr>
      <w:r w:rsidDel="00000000" w:rsidR="00000000" w:rsidRPr="00000000">
        <w:rPr>
          <w:b w:val="1"/>
          <w:bCs w:val="1"/>
          <w:sz w:val="25"/>
          <w:szCs w:val="25"/>
          <w:rtl w:val="0"/>
        </w:rPr>
        <w:t xml:space="preserve">1. POLÍTICA NACIONAL ALDIR BLANC DE FOMENTO À CULTURA</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1.1. A Lei nº 14.399/2022 institui a Política Nacional Aldir Blanc de Fomento à Cultura - PNAB, baseada na parceria da União, dos Estados, do Distrito Federal e dos Municípios com a sociedade civil no setor da cultura, bem como no respeito à diversidade, à democratização e à universalização do acesso à cultura no Brasil.</w:t>
      </w:r>
    </w:p>
    <w:p w:rsidR="00000000" w:rsidDel="00000000" w:rsidP="00000000" w:rsidRDefault="00000000" w:rsidRPr="00000000" w14:paraId="0000000B">
      <w:pPr>
        <w:jc w:val="both"/>
        <w:rPr/>
      </w:pPr>
      <w:r w:rsidDel="00000000" w:rsidR="00000000" w:rsidRPr="00000000">
        <w:rPr>
          <w:rtl w:val="0"/>
        </w:rPr>
        <w:t xml:space="preserve">1.2. A PNAB objetiva estruturar o sistema federativo de financiamento à cultura mediante repasses da União aos entes federativos de forma contínua, possibilitando a realização de ações culturais, editais, prêmios, chamamentos públicos, formação, circulação, difusão e outras iniciativas de fomento.</w:t>
      </w:r>
    </w:p>
    <w:p w:rsidR="00000000" w:rsidDel="00000000" w:rsidP="00000000" w:rsidRDefault="00000000" w:rsidRPr="00000000" w14:paraId="0000000C">
      <w:pPr>
        <w:jc w:val="both"/>
        <w:rPr/>
      </w:pPr>
      <w:r w:rsidDel="00000000" w:rsidR="00000000" w:rsidRPr="00000000">
        <w:rPr>
          <w:rtl w:val="0"/>
        </w:rPr>
        <w:t xml:space="preserve">1.3. Deste modo, a Secretaria Municipal de Cultura e Turismo de Cambuí/MG torna público o presente Edital, elaborado com base na Lei nº 14.399/2022, no Decreto nº 11.740/2023, no Decreto nº 11.453/2023, na Instrução Normativa MINC nº 10/2023, na Lei nº 14.903/2024 e demais normas aplicáveis.</w:t>
      </w:r>
    </w:p>
    <w:p w:rsidR="00000000" w:rsidDel="00000000" w:rsidP="00000000" w:rsidRDefault="00000000" w:rsidRPr="00000000" w14:paraId="0000000D">
      <w:pPr>
        <w:spacing w:before="180" w:lineRule="auto"/>
        <w:rPr/>
      </w:pPr>
      <w:r w:rsidDel="00000000" w:rsidR="00000000" w:rsidRPr="00000000">
        <w:rPr>
          <w:b w:val="1"/>
          <w:bCs w:val="1"/>
          <w:sz w:val="22"/>
          <w:szCs w:val="22"/>
          <w:rtl w:val="0"/>
        </w:rPr>
        <w:t xml:space="preserve">1.1. OBJETO</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1.1.1. O objeto deste Edital é a seleção de projetos culturais para receberem apoio financeiro nas categorias descritas abaixo, por meio da celebração de Termo de Execução Cultural, com o objetivo de incentivar as diversas formas de manifestações culturais do Município de Cambuí/MG.</w:t>
      </w:r>
    </w:p>
    <w:p w:rsidR="00000000" w:rsidDel="00000000" w:rsidP="00000000" w:rsidRDefault="00000000" w:rsidRPr="00000000" w14:paraId="0000000F">
      <w:pPr>
        <w:jc w:val="both"/>
        <w:rPr/>
      </w:pPr>
      <w:r w:rsidDel="00000000" w:rsidR="00000000" w:rsidRPr="00000000">
        <w:rPr>
          <w:rtl w:val="0"/>
        </w:rPr>
        <w:t xml:space="preserve">1.1.2. Os projetos deverão contribuir para a promoção, circulação, formação, difusão, preservação, valorização ou registro das expressões culturais locais, observando as regras deste Edital e seus anexos.</w:t>
      </w:r>
    </w:p>
    <w:p w:rsidR="00000000" w:rsidDel="00000000" w:rsidP="00000000" w:rsidRDefault="00000000" w:rsidRPr="00000000" w14:paraId="00000010">
      <w:pPr>
        <w:jc w:val="both"/>
        <w:rPr/>
      </w:pPr>
      <w:r w:rsidDel="00000000" w:rsidR="00000000" w:rsidRPr="00000000">
        <w:rPr>
          <w:rtl w:val="0"/>
        </w:rPr>
        <w:t xml:space="preserve">1.1.3. Todas as atividades financiadas deverão ser executadas no Município de Cambuí/MG e possuir acesso gratuito ao público, ressalvada a possibilidade de comercialização de produtos na categoria Feira de Artesanato, sem cobrança de ingresso ou taxa para acesso do público ao evento.</w:t>
      </w:r>
    </w:p>
    <w:p w:rsidR="00000000" w:rsidDel="00000000" w:rsidP="00000000" w:rsidRDefault="00000000" w:rsidRPr="00000000" w14:paraId="00000011">
      <w:pPr>
        <w:spacing w:before="180" w:lineRule="auto"/>
        <w:rPr/>
      </w:pPr>
      <w:r w:rsidDel="00000000" w:rsidR="00000000" w:rsidRPr="00000000">
        <w:rPr>
          <w:b w:val="1"/>
          <w:bCs w:val="1"/>
          <w:sz w:val="22"/>
          <w:szCs w:val="22"/>
          <w:rtl w:val="0"/>
        </w:rPr>
        <w:t xml:space="preserve">1.2. CATEGORIAS DE APOIO E DESCRIÇÃO</w:t>
      </w:r>
      <w:r w:rsidDel="00000000" w:rsidR="00000000" w:rsidRPr="00000000">
        <w:rPr>
          <w:rtl w:val="0"/>
        </w:rPr>
      </w:r>
    </w:p>
    <w:p w:rsidR="00000000" w:rsidDel="00000000" w:rsidP="00000000" w:rsidRDefault="00000000" w:rsidRPr="00000000" w14:paraId="00000012">
      <w:pPr>
        <w:spacing w:after="100" w:lineRule="auto"/>
        <w:jc w:val="both"/>
        <w:rPr/>
      </w:pPr>
      <w:r w:rsidDel="00000000" w:rsidR="00000000" w:rsidRPr="00000000">
        <w:rPr>
          <w:rtl w:val="0"/>
        </w:rPr>
        <w:t xml:space="preserve">Os projetos deverão enquadrar-se em apenas uma das categorias abaixo e observar integralmente as respectivas exigências mínimas. As regras específicas constituem condições obrigatórias de execução, sem prejuízo da liberdade criativa do proponente para definir metodologia, linguagem, equipe, público e demais características da proposta.</w:t>
      </w:r>
    </w:p>
    <w:p w:rsidR="00000000" w:rsidDel="00000000" w:rsidP="00000000" w:rsidRDefault="00000000" w:rsidRPr="00000000" w14:paraId="00000013">
      <w:pPr>
        <w:spacing w:after="100" w:lineRule="auto"/>
        <w:jc w:val="both"/>
        <w:rPr/>
      </w:pPr>
      <w:r w:rsidDel="00000000" w:rsidR="00000000" w:rsidRPr="00000000">
        <w:rPr>
          <w:rtl w:val="0"/>
        </w:rPr>
      </w:r>
    </w:p>
    <w:tbl>
      <w:tblPr>
        <w:tblStyle w:val="Table1"/>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14">
            <w:pPr>
              <w:spacing w:after="0" w:lineRule="auto"/>
              <w:jc w:val="center"/>
              <w:rPr/>
            </w:pPr>
            <w:r w:rsidDel="00000000" w:rsidR="00000000" w:rsidRPr="00000000">
              <w:rPr>
                <w:b w:val="1"/>
                <w:bCs w:val="1"/>
                <w:rtl w:val="0"/>
              </w:rPr>
              <w:t xml:space="preserve">CATEGORIA 1 | PROJETO CULTURAL AFRO-BRASILEIRO</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16">
            <w:pPr>
              <w:spacing w:after="0" w:lineRule="auto"/>
              <w:jc w:val="center"/>
              <w:rPr/>
            </w:pPr>
            <w:r w:rsidDel="00000000" w:rsidR="00000000" w:rsidRPr="00000000">
              <w:rPr>
                <w:b w:val="1"/>
                <w:bCs w:val="1"/>
                <w:sz w:val="19"/>
                <w:szCs w:val="19"/>
                <w:rtl w:val="0"/>
              </w:rPr>
              <w:t xml:space="preserve">DESCRIÇÃO</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Projetos destinados à valorização, preservação, promoção e difusão da cultura afro-brasileira, contemplando sua história, memória, ancestralidade, identidades, saberes, tradições, expressões artísticas e manifestações culturais de matriz africana. As propostas deverão contribuir para o reconhecimento da diversidade cultural, o fortalecimento da representatividade e a valorização das contribuições da população negra para a formação histórica, social e cultural do Município de Cambuí.</w:t>
            </w:r>
          </w:p>
          <w:p w:rsidR="00000000" w:rsidDel="00000000" w:rsidP="00000000" w:rsidRDefault="00000000" w:rsidRPr="00000000" w14:paraId="00000018">
            <w:pPr>
              <w:spacing w:after="40" w:lineRule="auto"/>
              <w:ind w:left="57" w:firstLine="0"/>
              <w:jc w:val="both"/>
              <w:rPr/>
            </w:pPr>
            <w:r w:rsidDel="00000000" w:rsidR="00000000" w:rsidRPr="00000000">
              <w:rPr>
                <w:rtl w:val="0"/>
              </w:rPr>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19">
            <w:pPr>
              <w:spacing w:after="0" w:line="276" w:lineRule="auto"/>
              <w:jc w:val="center"/>
              <w:rPr/>
            </w:pPr>
            <w:r w:rsidDel="00000000" w:rsidR="00000000" w:rsidRPr="00000000">
              <w:rPr>
                <w:b w:val="1"/>
                <w:bCs w:val="1"/>
                <w:sz w:val="19"/>
                <w:szCs w:val="19"/>
                <w:rtl w:val="0"/>
              </w:rPr>
              <w:t xml:space="preserve">REGRAS E POSSIBILIDADES DE EXECUÇÃO</w:t>
            </w:r>
            <w:r w:rsidDel="00000000" w:rsidR="00000000" w:rsidRPr="00000000">
              <w:rPr>
                <w:rtl w:val="0"/>
              </w:rPr>
            </w:r>
          </w:p>
          <w:p w:rsidR="00000000" w:rsidDel="00000000" w:rsidP="00000000" w:rsidRDefault="00000000" w:rsidRPr="00000000" w14:paraId="0000001A">
            <w:pPr>
              <w:spacing w:after="0" w:line="276" w:lineRule="auto"/>
              <w:jc w:val="both"/>
              <w:rPr>
                <w:sz w:val="18"/>
                <w:szCs w:val="18"/>
              </w:rPr>
            </w:pPr>
            <w:r w:rsidDel="00000000" w:rsidR="00000000" w:rsidRPr="00000000">
              <w:rPr>
                <w:rtl w:val="0"/>
              </w:rPr>
            </w:r>
          </w:p>
          <w:p w:rsidR="00000000" w:rsidDel="00000000" w:rsidP="00000000" w:rsidRDefault="00000000" w:rsidRPr="00000000" w14:paraId="0000001B">
            <w:pPr>
              <w:spacing w:after="0" w:line="276" w:lineRule="auto"/>
              <w:jc w:val="both"/>
              <w:rPr>
                <w:sz w:val="18"/>
                <w:szCs w:val="18"/>
              </w:rPr>
            </w:pPr>
            <w:r w:rsidDel="00000000" w:rsidR="00000000" w:rsidRPr="00000000">
              <w:rPr>
                <w:sz w:val="18"/>
                <w:szCs w:val="18"/>
                <w:rtl w:val="0"/>
              </w:rPr>
              <w:t xml:space="preserve">• O projeto deverá ser executado durante o mês de </w:t>
            </w:r>
            <w:r w:rsidDel="00000000" w:rsidR="00000000" w:rsidRPr="00000000">
              <w:rPr>
                <w:b w:val="1"/>
                <w:bCs w:val="1"/>
                <w:sz w:val="18"/>
                <w:szCs w:val="18"/>
                <w:rtl w:val="0"/>
              </w:rPr>
              <w:t xml:space="preserve">novembro de 2026</w:t>
            </w:r>
            <w:r w:rsidDel="00000000" w:rsidR="00000000" w:rsidRPr="00000000">
              <w:rPr>
                <w:sz w:val="18"/>
                <w:szCs w:val="18"/>
                <w:rtl w:val="0"/>
              </w:rPr>
              <w:t xml:space="preserve">, integrando as ações municipais relacionadas ao Mês da Consciência Negra e contribuindo para a valorização da cultura, da história, da memória, dos saberes e das expressões afro-brasileiras. </w:t>
            </w:r>
          </w:p>
          <w:p w:rsidR="00000000" w:rsidDel="00000000" w:rsidP="00000000" w:rsidRDefault="00000000" w:rsidRPr="00000000" w14:paraId="0000001C">
            <w:pPr>
              <w:spacing w:after="0" w:line="276" w:lineRule="auto"/>
              <w:jc w:val="both"/>
              <w:rPr>
                <w:sz w:val="18"/>
                <w:szCs w:val="18"/>
              </w:rPr>
            </w:pPr>
            <w:r w:rsidDel="00000000" w:rsidR="00000000" w:rsidRPr="00000000">
              <w:rPr>
                <w:sz w:val="18"/>
                <w:szCs w:val="18"/>
                <w:rtl w:val="0"/>
              </w:rPr>
              <w:t xml:space="preserve">• A proposta poderá contemplar apresentações artísticas, oficinas, exposições, rodas de conversa, vivências, feiras culturais, intervenções, ações educativas, atividades formativas ou outras manifestações relacionadas à temática. </w:t>
            </w:r>
          </w:p>
          <w:p w:rsidR="00000000" w:rsidDel="00000000" w:rsidP="00000000" w:rsidRDefault="00000000" w:rsidRPr="00000000" w14:paraId="0000001D">
            <w:pPr>
              <w:spacing w:after="0" w:line="276" w:lineRule="auto"/>
              <w:jc w:val="both"/>
              <w:rPr>
                <w:sz w:val="18"/>
                <w:szCs w:val="18"/>
              </w:rPr>
            </w:pPr>
            <w:r w:rsidDel="00000000" w:rsidR="00000000" w:rsidRPr="00000000">
              <w:rPr>
                <w:sz w:val="18"/>
                <w:szCs w:val="18"/>
                <w:rtl w:val="0"/>
              </w:rPr>
              <w:t xml:space="preserve">• As atividades deverão ser realizadas no Município de Cambuí/MG, possuir acesso gratuito e promover a participação, a formação cultural ou a ampliação do acesso da comunidade às manifestações afro-brasileiras. </w:t>
            </w:r>
          </w:p>
          <w:p w:rsidR="00000000" w:rsidDel="00000000" w:rsidP="00000000" w:rsidRDefault="00000000" w:rsidRPr="00000000" w14:paraId="0000001E">
            <w:pPr>
              <w:spacing w:after="0" w:line="276" w:lineRule="auto"/>
              <w:jc w:val="both"/>
              <w:rPr>
                <w:sz w:val="18"/>
                <w:szCs w:val="18"/>
              </w:rPr>
            </w:pPr>
            <w:r w:rsidDel="00000000" w:rsidR="00000000" w:rsidRPr="00000000">
              <w:rPr>
                <w:sz w:val="18"/>
                <w:szCs w:val="18"/>
                <w:rtl w:val="0"/>
              </w:rPr>
              <w:t xml:space="preserve">• A proposta deverá demonstrar pertinência e coerência com a temática, adotando abordagem respeitosa e comprometida com a valorização da diversidade, das identidades, das tradições e das contribuições da população negra para a formação cultural e social. </w:t>
            </w:r>
          </w:p>
          <w:p w:rsidR="00000000" w:rsidDel="00000000" w:rsidP="00000000" w:rsidRDefault="00000000" w:rsidRPr="00000000" w14:paraId="0000001F">
            <w:pPr>
              <w:spacing w:after="0" w:line="276" w:lineRule="auto"/>
              <w:jc w:val="both"/>
              <w:rPr>
                <w:sz w:val="18"/>
                <w:szCs w:val="18"/>
              </w:rPr>
            </w:pPr>
            <w:r w:rsidDel="00000000" w:rsidR="00000000" w:rsidRPr="00000000">
              <w:rPr>
                <w:sz w:val="18"/>
                <w:szCs w:val="18"/>
                <w:rtl w:val="0"/>
              </w:rPr>
              <w:t xml:space="preserve">• Sempre que compatível com o projeto, deverá ser priorizada a participação de artistas, grupos, coletivos, mestres, pesquisadores, educadores ou agentes culturais com atuação relacionada à cultura afro-brasileira. </w:t>
            </w:r>
          </w:p>
          <w:p w:rsidR="00000000" w:rsidDel="00000000" w:rsidP="00000000" w:rsidRDefault="00000000" w:rsidRPr="00000000" w14:paraId="00000020">
            <w:pPr>
              <w:spacing w:after="0" w:line="276" w:lineRule="auto"/>
              <w:jc w:val="both"/>
              <w:rPr>
                <w:sz w:val="18"/>
                <w:szCs w:val="18"/>
              </w:rPr>
            </w:pPr>
            <w:r w:rsidDel="00000000" w:rsidR="00000000" w:rsidRPr="00000000">
              <w:rPr>
                <w:sz w:val="18"/>
                <w:szCs w:val="18"/>
                <w:rtl w:val="0"/>
              </w:rPr>
              <w:t xml:space="preserve">• As datas, os locais e a programação das atividades deverão ser previamente alinhados com a Secretaria Municipal de Cultura e Turismo, visando à integração do projeto ao calendário cultural do Município. </w:t>
            </w:r>
          </w:p>
          <w:p w:rsidR="00000000" w:rsidDel="00000000" w:rsidP="00000000" w:rsidRDefault="00000000" w:rsidRPr="00000000" w14:paraId="00000021">
            <w:pPr>
              <w:spacing w:after="40" w:line="276" w:lineRule="auto"/>
              <w:jc w:val="both"/>
              <w:rPr/>
            </w:pPr>
            <w:r w:rsidDel="00000000" w:rsidR="00000000" w:rsidRPr="00000000">
              <w:rPr>
                <w:sz w:val="18"/>
                <w:szCs w:val="18"/>
                <w:rtl w:val="0"/>
              </w:rPr>
              <w:t xml:space="preserve">• Ao final da execução, o proponente deverá disponibilizar à Secretaria registros fotográficos ou audiovisuais das atividades e informações sobre o público alcançado, para fins de acompanhamento, preservação da memória cultural e divulgação institucional, observadas as autorizações de uso de imagem.</w:t>
            </w:r>
            <w:r w:rsidDel="00000000" w:rsidR="00000000" w:rsidRPr="00000000">
              <w:rPr>
                <w:rtl w:val="0"/>
              </w:rPr>
            </w:r>
          </w:p>
        </w:tc>
      </w:tr>
    </w:tbl>
    <w:p w:rsidR="00000000" w:rsidDel="00000000" w:rsidP="00000000" w:rsidRDefault="00000000" w:rsidRPr="00000000" w14:paraId="00000022">
      <w:pPr>
        <w:spacing w:after="20" w:lineRule="auto"/>
        <w:rPr/>
      </w:pPr>
      <w:r w:rsidDel="00000000" w:rsidR="00000000" w:rsidRPr="00000000">
        <w:rPr>
          <w:rtl w:val="0"/>
        </w:rPr>
      </w:r>
    </w:p>
    <w:tbl>
      <w:tblPr>
        <w:tblStyle w:val="Table2"/>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23">
            <w:pPr>
              <w:spacing w:after="0" w:lineRule="auto"/>
              <w:jc w:val="center"/>
              <w:rPr/>
            </w:pPr>
            <w:r w:rsidDel="00000000" w:rsidR="00000000" w:rsidRPr="00000000">
              <w:rPr>
                <w:b w:val="1"/>
                <w:bCs w:val="1"/>
                <w:rtl w:val="0"/>
              </w:rPr>
              <w:t xml:space="preserve">CATEGORIA 2 | CONTAÇÃO DE HISTÓRIAS E PATRIMÔNIO</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25">
            <w:pPr>
              <w:spacing w:after="0" w:lineRule="auto"/>
              <w:jc w:val="center"/>
              <w:rPr/>
            </w:pPr>
            <w:r w:rsidDel="00000000" w:rsidR="00000000" w:rsidRPr="00000000">
              <w:rPr>
                <w:b w:val="1"/>
                <w:bCs w:val="1"/>
                <w:sz w:val="19"/>
                <w:szCs w:val="19"/>
                <w:rtl w:val="0"/>
              </w:rPr>
              <w:t xml:space="preserve">DESCRIÇÃO</w:t>
            </w:r>
            <w:r w:rsidDel="00000000" w:rsidR="00000000" w:rsidRPr="00000000">
              <w:rPr>
                <w:rtl w:val="0"/>
              </w:rPr>
            </w:r>
          </w:p>
          <w:p w:rsidR="00000000" w:rsidDel="00000000" w:rsidP="00000000" w:rsidRDefault="00000000" w:rsidRPr="00000000" w14:paraId="00000026">
            <w:pPr>
              <w:spacing w:after="40" w:line="276" w:lineRule="auto"/>
              <w:ind w:left="57" w:firstLine="0"/>
              <w:jc w:val="both"/>
              <w:rPr>
                <w:sz w:val="18"/>
                <w:szCs w:val="18"/>
              </w:rPr>
            </w:pPr>
            <w:r w:rsidDel="00000000" w:rsidR="00000000" w:rsidRPr="00000000">
              <w:rPr>
                <w:sz w:val="18"/>
                <w:szCs w:val="18"/>
                <w:rtl w:val="0"/>
              </w:rPr>
              <w:t xml:space="preserve">Projetos de contação de histórias, narração oral e mediação cultural voltados à valorização da história, da memória, do patrimônio cultural, dos saberes, das tradições e da identidade do Município de Cambuí, promovendo a transmissão de conhecimentos, o fortalecimento do sentimento de pertencimento e a aproximação da comunidade com suas referências culturais.</w:t>
            </w:r>
          </w:p>
          <w:p w:rsidR="00000000" w:rsidDel="00000000" w:rsidP="00000000" w:rsidRDefault="00000000" w:rsidRPr="00000000" w14:paraId="00000027">
            <w:pPr>
              <w:spacing w:after="40" w:lineRule="auto"/>
              <w:ind w:left="57" w:firstLine="0"/>
              <w:rPr>
                <w:sz w:val="18"/>
                <w:szCs w:val="18"/>
              </w:rPr>
            </w:pPr>
            <w:r w:rsidDel="00000000" w:rsidR="00000000" w:rsidRPr="00000000">
              <w:rPr>
                <w:rtl w:val="0"/>
              </w:rPr>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28">
            <w:pPr>
              <w:spacing w:after="0" w:line="276" w:lineRule="auto"/>
              <w:jc w:val="center"/>
              <w:rPr/>
            </w:pPr>
            <w:r w:rsidDel="00000000" w:rsidR="00000000" w:rsidRPr="00000000">
              <w:rPr>
                <w:b w:val="1"/>
                <w:bCs w:val="1"/>
                <w:sz w:val="19"/>
                <w:szCs w:val="19"/>
                <w:rtl w:val="0"/>
              </w:rPr>
              <w:t xml:space="preserve">REGRAS E POSSIBILIDADES DE EXECUÇÃO</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contemplar a realização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14 (quatorze) apresentações de contação de histórias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gratuitas e abertas à comunidade.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histórias e atividades desenvolvidas deverão abordar temas relacionados à história, à memória, ao patrimônio material ou imaterial, às tradições, aos personagens, aos saberes, aos costumes ou à identidade cultural de Cambuí.</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apresentações poderão ocorrer em escolas, bibliotecas, praças, equipamentos públicos, bairros, comunidades rurais, instituições sociais ou outros espaços adequados à realização das atividades.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apresentar a metodologia, a temática a ser trabalhada, o público pretendido e a previsão dos locais de realização das apresentações.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que possível, o projeto deverá utilizar linguagem acessível, lúdica e adequada aos diferentes públicos, contribuindo para a formação cultural, a preservação da memória e a valorização do patrimônio local.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datas e os locais das apresentações deverão ser previamente alinhados com a Secretaria Municipal de Cultura e Turismo, possibilitando a integração das atividades ao calendário e às ações culturais do Município.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deverão ser apresentados registros das atividades realizadas, com informações sobre os locais, as datas e o público alcançado.</w:t>
            </w:r>
          </w:p>
          <w:p w:rsidR="00000000" w:rsidDel="00000000" w:rsidP="00000000" w:rsidRDefault="00000000" w:rsidRPr="00000000" w14:paraId="00000030">
            <w:pPr>
              <w:spacing w:after="40" w:line="276" w:lineRule="auto"/>
              <w:ind w:left="57" w:firstLine="0"/>
              <w:rPr/>
            </w:pPr>
            <w:r w:rsidDel="00000000" w:rsidR="00000000" w:rsidRPr="00000000">
              <w:rPr>
                <w:rtl w:val="0"/>
              </w:rPr>
            </w:r>
          </w:p>
        </w:tc>
      </w:tr>
    </w:tbl>
    <w:p w:rsidR="00000000" w:rsidDel="00000000" w:rsidP="00000000" w:rsidRDefault="00000000" w:rsidRPr="00000000" w14:paraId="00000031">
      <w:pPr>
        <w:spacing w:after="20" w:lineRule="auto"/>
        <w:rPr/>
      </w:pPr>
      <w:r w:rsidDel="00000000" w:rsidR="00000000" w:rsidRPr="00000000">
        <w:rPr>
          <w:rtl w:val="0"/>
        </w:rPr>
      </w:r>
    </w:p>
    <w:tbl>
      <w:tblPr>
        <w:tblStyle w:val="Table3"/>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32">
            <w:pPr>
              <w:spacing w:after="0" w:lineRule="auto"/>
              <w:jc w:val="center"/>
              <w:rPr/>
            </w:pPr>
            <w:r w:rsidDel="00000000" w:rsidR="00000000" w:rsidRPr="00000000">
              <w:rPr>
                <w:b w:val="1"/>
                <w:bCs w:val="1"/>
                <w:rtl w:val="0"/>
              </w:rPr>
              <w:t xml:space="preserve">CATEGORIA 3 | DOCUMENTÁRIO</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34">
            <w:pPr>
              <w:spacing w:after="0" w:lineRule="auto"/>
              <w:jc w:val="center"/>
              <w:rPr/>
            </w:pPr>
            <w:r w:rsidDel="00000000" w:rsidR="00000000" w:rsidRPr="00000000">
              <w:rPr>
                <w:b w:val="1"/>
                <w:bCs w:val="1"/>
                <w:sz w:val="19"/>
                <w:szCs w:val="19"/>
                <w:rtl w:val="0"/>
              </w:rPr>
              <w:t xml:space="preserve">DESCRIÇÃO</w:t>
            </w:r>
            <w:r w:rsidDel="00000000" w:rsidR="00000000" w:rsidRPr="00000000">
              <w:rPr>
                <w:rtl w:val="0"/>
              </w:rPr>
            </w:r>
          </w:p>
          <w:p w:rsidR="00000000" w:rsidDel="00000000" w:rsidP="00000000" w:rsidRDefault="00000000" w:rsidRPr="00000000" w14:paraId="00000035">
            <w:pPr>
              <w:spacing w:after="40" w:line="276" w:lineRule="auto"/>
              <w:ind w:left="57" w:firstLine="0"/>
              <w:jc w:val="both"/>
              <w:rPr>
                <w:sz w:val="18"/>
                <w:szCs w:val="18"/>
              </w:rPr>
            </w:pPr>
            <w:r w:rsidDel="00000000" w:rsidR="00000000" w:rsidRPr="00000000">
              <w:rPr>
                <w:sz w:val="18"/>
                <w:szCs w:val="18"/>
                <w:rtl w:val="0"/>
              </w:rPr>
              <w:t xml:space="preserve">Projetos destinados à produção de obra audiovisual de caráter cultural, histórico, artístico, turístico, patrimonial ou memorialístico, relacionada ao Município de Cambuí, contribuindo para o registro, a preservação, a valorização e a difusão de histórias, personagens, manifestações culturais, tradições, saberes, lugares e demais referências relevantes para a identidade local.</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36">
            <w:pPr>
              <w:spacing w:after="0" w:lineRule="auto"/>
              <w:jc w:val="center"/>
              <w:rPr/>
            </w:pPr>
            <w:r w:rsidDel="00000000" w:rsidR="00000000" w:rsidRPr="00000000">
              <w:rPr>
                <w:b w:val="1"/>
                <w:bCs w:val="1"/>
                <w:sz w:val="19"/>
                <w:szCs w:val="19"/>
                <w:rtl w:val="0"/>
              </w:rPr>
              <w:t xml:space="preserve">REGRAS E POSSIBILIDADES DE EXECUÇÃO</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Serão selecionados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2 (dois) projetos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conforme a distribuição de vagas e os valores estabelecidos neste Edital.</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Cada projeto deverá resultar na produção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 (um) documentário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com duração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 (quinze) minutos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conteúdo deverá possuir relevância cultural para o Município e abordar aspectos relacionados à história, à memória, à cultura, às manifestações artísticas, ao turismo, ao patrimônio material ou imaterial, às tradições, aos personagens, aos saberes ou à identidade de Cambuí.</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apresentar, de forma clara, o tema, a abordagem, os objetivos, o público pretendido e as principais etapas de produção, podendo contemplar pesquisa, levantamento histórico, entrevistas, captação de imagens, registros de espaços e manifestações culturais, edição e finalização audiovisual.</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prever a realização de, no mínimo,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 (uma) exibição pública e gratuita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no Município de Cambuí, em data e local previamente alinhados com a Secretaria Municipal de Cultura e Turismo.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documentário final deverá ser entregue à Secretaria Municipal de Cultura e Turismo em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arquivo digital de alta resolução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acompanhado de breve sinopse, ficha técnica e identificação dos participantes e profissionais envolvidos.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deverá assegurar a obtenção das autorizações necessárias para uso de imagem, voz, obras, músicas, fotografias, documentos, arquivos e demais conteúdos protegidos utilizados na produção.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Município poderá utilizar e divulgar o documentário para fins institucionais, culturais, educativos, históricos, turísticos e de preservação da memória, de forma gratuita, não exclusiva e sem finalidade comercial, preservados os direitos autorais e os créditos da obra.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que possível, o projeto deverá valorizar a participação de moradores, artistas, pesquisadores, mestres, grupos, comunidades ou agentes culturais locais, contribuindo para o fortalecimento e a divulgação da memória cultural de Cambuí.</w:t>
            </w:r>
          </w:p>
          <w:p w:rsidR="00000000" w:rsidDel="00000000" w:rsidP="00000000" w:rsidRDefault="00000000" w:rsidRPr="00000000" w14:paraId="00000040">
            <w:pPr>
              <w:spacing w:after="40" w:lineRule="auto"/>
              <w:ind w:left="57" w:firstLine="0"/>
              <w:rPr/>
            </w:pPr>
            <w:r w:rsidDel="00000000" w:rsidR="00000000" w:rsidRPr="00000000">
              <w:rPr>
                <w:rtl w:val="0"/>
              </w:rPr>
            </w:r>
          </w:p>
        </w:tc>
      </w:tr>
    </w:tbl>
    <w:p w:rsidR="00000000" w:rsidDel="00000000" w:rsidP="00000000" w:rsidRDefault="00000000" w:rsidRPr="00000000" w14:paraId="00000041">
      <w:pPr>
        <w:spacing w:after="20" w:lineRule="auto"/>
        <w:rPr/>
      </w:pPr>
      <w:r w:rsidDel="00000000" w:rsidR="00000000" w:rsidRPr="00000000">
        <w:rPr>
          <w:rtl w:val="0"/>
        </w:rPr>
      </w:r>
    </w:p>
    <w:tbl>
      <w:tblPr>
        <w:tblStyle w:val="Table4"/>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42">
            <w:pPr>
              <w:spacing w:after="0" w:lineRule="auto"/>
              <w:jc w:val="center"/>
              <w:rPr/>
            </w:pPr>
            <w:r w:rsidDel="00000000" w:rsidR="00000000" w:rsidRPr="00000000">
              <w:rPr>
                <w:b w:val="1"/>
                <w:bCs w:val="1"/>
                <w:rtl w:val="0"/>
              </w:rPr>
              <w:t xml:space="preserve">CATEGORIA 4 | FEIRA DE ARTESANATO</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44">
            <w:pPr>
              <w:spacing w:after="0" w:line="276" w:lineRule="auto"/>
              <w:jc w:val="center"/>
              <w:rPr>
                <w:sz w:val="18"/>
                <w:szCs w:val="18"/>
              </w:rPr>
            </w:pPr>
            <w:r w:rsidDel="00000000" w:rsidR="00000000" w:rsidRPr="00000000">
              <w:rPr>
                <w:b w:val="1"/>
                <w:bCs w:val="1"/>
                <w:sz w:val="18"/>
                <w:szCs w:val="18"/>
                <w:rtl w:val="0"/>
              </w:rPr>
              <w:t xml:space="preserve">DESCRIÇÃO</w:t>
            </w:r>
            <w:r w:rsidDel="00000000" w:rsidR="00000000" w:rsidRPr="00000000">
              <w:rPr>
                <w:rtl w:val="0"/>
              </w:rPr>
            </w:r>
          </w:p>
          <w:p w:rsidR="00000000" w:rsidDel="00000000" w:rsidP="00000000" w:rsidRDefault="00000000" w:rsidRPr="00000000" w14:paraId="00000045">
            <w:pPr>
              <w:spacing w:after="40" w:line="276" w:lineRule="auto"/>
              <w:ind w:left="57" w:firstLine="0"/>
              <w:jc w:val="both"/>
              <w:rPr/>
            </w:pPr>
            <w:r w:rsidDel="00000000" w:rsidR="00000000" w:rsidRPr="00000000">
              <w:rPr>
                <w:sz w:val="18"/>
                <w:szCs w:val="18"/>
                <w:rtl w:val="0"/>
              </w:rPr>
              <w:t xml:space="preserve">Projetos destinados à realização de feira cultural voltada à valorização, exposição, circulação, divulgação e comercialização do artesanato produzido no Município de Cambuí, promovendo o fortalecimento dos artesãos locais, a geração de oportunidades, a preservação dos saberes e modos de fazer e a aproximação entre produtores, comunidade e visitantes.</w:t>
            </w:r>
            <w:r w:rsidDel="00000000" w:rsidR="00000000" w:rsidRPr="00000000">
              <w:rPr>
                <w:rtl w:val="0"/>
              </w:rPr>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46">
            <w:pPr>
              <w:spacing w:after="0" w:lineRule="auto"/>
              <w:jc w:val="center"/>
              <w:rPr/>
            </w:pPr>
            <w:r w:rsidDel="00000000" w:rsidR="00000000" w:rsidRPr="00000000">
              <w:rPr>
                <w:b w:val="1"/>
                <w:bCs w:val="1"/>
                <w:sz w:val="19"/>
                <w:szCs w:val="19"/>
                <w:rtl w:val="0"/>
              </w:rPr>
              <w:t xml:space="preserve">REGRAS E POSSIBILIDADES DE EXECUÇÃO</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contemplar a realização de, no mínimo,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2 (duas) edições ou 2 (dois) dias de programação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com acesso gratuito ao público.</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feira deverá priorizar a participação de artesãos residentes ou atuantes no Município de Cambuí, promovendo a valorização da produção artesanal, dos saberes tradicionais, das técnicas manuais e da identidade cultural local.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apresentar a previsão do número de artesãos participantes, os critérios ou a forma de participação, a estrutura necessária, a programação e os locais pretendidos para a realização das atividades.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Deverão ser garantidos espaços adequados para exposição, divulgação e comercialização dos produtos artesanais, observadas as condições de organização, segurança, circulação e acessibilidade do público.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participação dos artesãos deverá ocorrer de forma gratuita, não sendo permitida a cobrança de taxa de inscrição, exposição ou utilização do espaço custeado com recursos deste Edital.</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programação poderá incluir oficinas, demonstrações de técnicas e processos de produção, rodas de conversa, apresentações culturais, atividades formativas ou outras ações complementares relacionadas ao artesanato e à cultura local.</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que possível, deverão ser contempladas diferentes técnicas, expressões e segmentos do artesanato existentes no Município, contribuindo para a diversidade e a representatividade da produção local.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datas, os locais e a programação deverão ser previamente alinhados com a Secretaria Municipal de Cultura e Turismo, visando à integração da feira ao calendário cultural e às ações promovidas pelo Município.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o proponente deverá apresentar informações sobre as edições realizadas, o número de artesãos participantes, o público alcançado e registros fotográficos ou audiovisuais das atividades.</w:t>
            </w:r>
          </w:p>
          <w:p w:rsidR="00000000" w:rsidDel="00000000" w:rsidP="00000000" w:rsidRDefault="00000000" w:rsidRPr="00000000" w14:paraId="00000050">
            <w:pPr>
              <w:spacing w:after="40" w:lineRule="auto"/>
              <w:ind w:left="57" w:firstLine="0"/>
              <w:rPr/>
            </w:pPr>
            <w:r w:rsidDel="00000000" w:rsidR="00000000" w:rsidRPr="00000000">
              <w:rPr>
                <w:rtl w:val="0"/>
              </w:rPr>
            </w:r>
          </w:p>
        </w:tc>
      </w:tr>
    </w:tbl>
    <w:p w:rsidR="00000000" w:rsidDel="00000000" w:rsidP="00000000" w:rsidRDefault="00000000" w:rsidRPr="00000000" w14:paraId="00000051">
      <w:pPr>
        <w:spacing w:after="20" w:lineRule="auto"/>
        <w:rPr/>
      </w:pPr>
      <w:r w:rsidDel="00000000" w:rsidR="00000000" w:rsidRPr="00000000">
        <w:rPr>
          <w:rtl w:val="0"/>
        </w:rPr>
      </w:r>
    </w:p>
    <w:tbl>
      <w:tblPr>
        <w:tblStyle w:val="Table5"/>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52">
            <w:pPr>
              <w:spacing w:after="0" w:lineRule="auto"/>
              <w:jc w:val="center"/>
              <w:rPr/>
            </w:pPr>
            <w:r w:rsidDel="00000000" w:rsidR="00000000" w:rsidRPr="00000000">
              <w:rPr>
                <w:b w:val="1"/>
                <w:bCs w:val="1"/>
                <w:rtl w:val="0"/>
              </w:rPr>
              <w:t xml:space="preserve">CATEGORIA 5 | OFICINA DE ESCRITA</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54">
            <w:pPr>
              <w:spacing w:after="0" w:lineRule="auto"/>
              <w:jc w:val="center"/>
              <w:rPr/>
            </w:pPr>
            <w:r w:rsidDel="00000000" w:rsidR="00000000" w:rsidRPr="00000000">
              <w:rPr>
                <w:b w:val="1"/>
                <w:bCs w:val="1"/>
                <w:sz w:val="19"/>
                <w:szCs w:val="19"/>
                <w:rtl w:val="0"/>
              </w:rPr>
              <w:t xml:space="preserve">DESCRIÇÃO</w:t>
            </w:r>
            <w:r w:rsidDel="00000000" w:rsidR="00000000" w:rsidRPr="00000000">
              <w:rPr>
                <w:rtl w:val="0"/>
              </w:rPr>
            </w:r>
          </w:p>
          <w:p w:rsidR="00000000" w:rsidDel="00000000" w:rsidP="00000000" w:rsidRDefault="00000000" w:rsidRPr="00000000" w14:paraId="00000055">
            <w:pPr>
              <w:spacing w:after="40" w:line="276" w:lineRule="auto"/>
              <w:ind w:left="57" w:firstLine="0"/>
              <w:jc w:val="both"/>
              <w:rPr>
                <w:sz w:val="18"/>
                <w:szCs w:val="18"/>
              </w:rPr>
            </w:pPr>
            <w:r w:rsidDel="00000000" w:rsidR="00000000" w:rsidRPr="00000000">
              <w:rPr>
                <w:sz w:val="18"/>
                <w:szCs w:val="18"/>
                <w:rtl w:val="0"/>
              </w:rPr>
              <w:t xml:space="preserve">Projetos de formação cultural voltados ao desenvolvimento da escrita criativa e ao estímulo à leitura, à expressão, à criatividade e à produção autoral, podendo contemplar literatura, poesia, conto, crônica, narrativa, memória, dramaturgia, roteiro ou outras formas de produção textual.</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56">
            <w:pPr>
              <w:spacing w:after="0" w:line="276" w:lineRule="auto"/>
              <w:jc w:val="both"/>
              <w:rPr>
                <w:sz w:val="18"/>
                <w:szCs w:val="18"/>
              </w:rPr>
            </w:pPr>
            <w:r w:rsidDel="00000000" w:rsidR="00000000" w:rsidRPr="00000000">
              <w:rPr>
                <w:b w:val="1"/>
                <w:bCs w:val="1"/>
                <w:sz w:val="18"/>
                <w:szCs w:val="18"/>
                <w:rtl w:val="0"/>
              </w:rPr>
              <w:t xml:space="preserve">REGRAS E POSSIBILIDADES DE EXECUÇÃO</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contemplar carga horária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60 (sessenta) horas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distribuída em encontros regulares e compatíveis com a metodologia e os objetivos apresentados.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aulas deverão ser gratuitas e abertas à população, mediante critérios de participação previamente informados, garantindo acesso democrático às atividades.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prever, preferencialmente, a participação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10 (dez) alunos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observada a capacidade do espaço, a metodologia adotada e as características do público atendido.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deverá apresentar plano de aulas ou planejamento pedagógico contendo os conteúdos, a metodologia, a carga horária, a quantidade e a duração dos encontros, o cronograma e os resultados esperados.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oficina poderá contemplar atividades práticas de leitura, criação, produção, interpretação, revisão e compartilhamento de textos, incentivando a criatividade, a expressão individual e a valorização das experiências e memórias dos participantes.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que possível, deverão ser abordados autores, histórias, referências culturais, memórias ou temas relacionados ao Município de Cambuí e à produção literária local e regional.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oficina, deverá ser realizada ação gratuita de compartilhamento dos resultados, que poderá ocorrer por meio de sarau, roda de leitura, apresentação pública, exposição de textos, publicação digital, coletânea ou outra atividade compatível com a proposta.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apresentar listas de presença, registros fotográficos das atividades e relatório final contendo informações sobre os encontros realizados, a carga horária cumprida, o número de participantes e os resultados alcançados.</w:t>
            </w:r>
          </w:p>
          <w:p w:rsidR="00000000" w:rsidDel="00000000" w:rsidP="00000000" w:rsidRDefault="00000000" w:rsidRPr="00000000" w14:paraId="0000005F">
            <w:pPr>
              <w:spacing w:after="40" w:line="276" w:lineRule="auto"/>
              <w:ind w:left="57" w:firstLine="0"/>
              <w:jc w:val="both"/>
              <w:rPr>
                <w:sz w:val="18"/>
                <w:szCs w:val="18"/>
              </w:rPr>
            </w:pPr>
            <w:r w:rsidDel="00000000" w:rsidR="00000000" w:rsidRPr="00000000">
              <w:rPr>
                <w:rtl w:val="0"/>
              </w:rPr>
            </w:r>
          </w:p>
        </w:tc>
      </w:tr>
    </w:tbl>
    <w:p w:rsidR="00000000" w:rsidDel="00000000" w:rsidP="00000000" w:rsidRDefault="00000000" w:rsidRPr="00000000" w14:paraId="00000060">
      <w:pPr>
        <w:spacing w:after="20" w:lineRule="auto"/>
        <w:rPr/>
      </w:pPr>
      <w:r w:rsidDel="00000000" w:rsidR="00000000" w:rsidRPr="00000000">
        <w:rPr>
          <w:rtl w:val="0"/>
        </w:rPr>
      </w:r>
    </w:p>
    <w:tbl>
      <w:tblPr>
        <w:tblStyle w:val="Table6"/>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61">
            <w:pPr>
              <w:spacing w:after="0" w:lineRule="auto"/>
              <w:jc w:val="center"/>
              <w:rPr/>
            </w:pPr>
            <w:r w:rsidDel="00000000" w:rsidR="00000000" w:rsidRPr="00000000">
              <w:rPr>
                <w:b w:val="1"/>
                <w:bCs w:val="1"/>
                <w:rtl w:val="0"/>
              </w:rPr>
              <w:t xml:space="preserve">CATEGORIA 6 | EXPOSIÇÃO FOTOGRÁFICA</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63">
            <w:pPr>
              <w:spacing w:after="0" w:lineRule="auto"/>
              <w:jc w:val="center"/>
              <w:rPr>
                <w:sz w:val="18"/>
                <w:szCs w:val="18"/>
              </w:rPr>
            </w:pPr>
            <w:r w:rsidDel="00000000" w:rsidR="00000000" w:rsidRPr="00000000">
              <w:rPr>
                <w:b w:val="1"/>
                <w:bCs w:val="1"/>
                <w:sz w:val="18"/>
                <w:szCs w:val="18"/>
                <w:rtl w:val="0"/>
              </w:rPr>
              <w:t xml:space="preserve">DESCRIÇÃO</w:t>
            </w:r>
            <w:r w:rsidDel="00000000" w:rsidR="00000000" w:rsidRPr="00000000">
              <w:rPr>
                <w:rtl w:val="0"/>
              </w:rPr>
            </w:r>
          </w:p>
          <w:p w:rsidR="00000000" w:rsidDel="00000000" w:rsidP="00000000" w:rsidRDefault="00000000" w:rsidRPr="00000000" w14:paraId="00000064">
            <w:pPr>
              <w:spacing w:after="40" w:lineRule="auto"/>
              <w:ind w:left="57" w:firstLine="0"/>
              <w:jc w:val="both"/>
              <w:rPr>
                <w:sz w:val="18"/>
                <w:szCs w:val="18"/>
              </w:rPr>
            </w:pPr>
            <w:r w:rsidDel="00000000" w:rsidR="00000000" w:rsidRPr="00000000">
              <w:rPr>
                <w:sz w:val="18"/>
                <w:szCs w:val="18"/>
                <w:rtl w:val="0"/>
              </w:rPr>
              <w:t xml:space="preserve">Projetos destinados à produção, curadoria e realização de exposição fotográfica sobre temas de relevância histórica, cultural, turística, ambiental ou social do Município de Cambuí, contribuindo para o registro, a preservação, a valorização e a difusão da memória, do patrimônio, das paisagens, das manifestações culturais e das identidades locais.</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65">
            <w:pPr>
              <w:spacing w:after="0" w:lineRule="auto"/>
              <w:jc w:val="center"/>
              <w:rPr>
                <w:sz w:val="18"/>
                <w:szCs w:val="18"/>
              </w:rPr>
            </w:pPr>
            <w:r w:rsidDel="00000000" w:rsidR="00000000" w:rsidRPr="00000000">
              <w:rPr>
                <w:b w:val="1"/>
                <w:bCs w:val="1"/>
                <w:sz w:val="18"/>
                <w:szCs w:val="18"/>
                <w:rtl w:val="0"/>
              </w:rPr>
              <w:t xml:space="preserve">REGRAS E POSSIBILIDADES DE EXECUÇÃO</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exposição deverá ser composta por, no mínimo,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20 (vinte) fotografias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produzidas, selecionadas e apresentadas de forma coerente com o tema e os objetivos do projeto.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No mínimo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70% (setenta por cento)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das imagens deverão estar diretamente relacionadas ao patrimônio, à história, à memória, às paisagens, às manifestações culturais, aos personagens, aos modos de vida ou à identidade do Município de Cambuí.</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exposição deverá permanecer aberta gratuitamente à visitação pública pelo período mínimo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7 (sete) dias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em local adequado, acessível e previamente alinhado com a Secretaria Municipal de Cultura e Turismo.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apresentar o tema, o conceito, a justificativa, a forma de organização das imagens, o público pretendido, o local sugerido e a estrutura necessária para montagem e realização da exposição.</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fotografias deverão ser apresentadas com qualidade e em formato adequado à exposição, acompanhadas, no mínimo, da identificação do título da obra e de sua autoria, podendo incluir legendas, textos curatoriais, informações históricas ou contextualizações relacionadas às imagens.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poderá contemplar atividades complementares gratuitas, como visita mediada, roda de conversa, encontro com o fotógrafo, ação educativa, oficina, atividade voltada às escolas ou outras iniciativas que ampliem o acesso e a compreensão do público.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deverá assegurar as autorizações necessárias para o uso e a exposição de imagens de pessoas, espaços privados, acervos, documentos ou outros conteúdos protegidos, quando aplicável.</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deverá ser entregue à Secretaria Municipal de Cultura e Turismo uma cópia digital das fotografias que compõem a exposição, acompanhada da identificação das obras, para fins de preservação da memória, formação de acervo e divulgação cultural e institucional, sem exclusividade, sem finalidade comercial e preservados os direitos autorais e os créditos do fotógrafo.</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entrega dos arquivos à Secretaria não implicará transferência da titularidade dos direitos autorais, permanecendo assegurados o reconhecimento da autoria e a identificação dos respectivos créditos em eventuais utilizações.</w:t>
            </w:r>
          </w:p>
          <w:p w:rsidR="00000000" w:rsidDel="00000000" w:rsidP="00000000" w:rsidRDefault="00000000" w:rsidRPr="00000000" w14:paraId="0000006F">
            <w:pPr>
              <w:spacing w:after="40" w:lineRule="auto"/>
              <w:ind w:left="57" w:firstLine="0"/>
              <w:jc w:val="both"/>
              <w:rPr>
                <w:sz w:val="18"/>
                <w:szCs w:val="18"/>
              </w:rPr>
            </w:pPr>
            <w:r w:rsidDel="00000000" w:rsidR="00000000" w:rsidRPr="00000000">
              <w:rPr>
                <w:rtl w:val="0"/>
              </w:rPr>
            </w:r>
          </w:p>
        </w:tc>
      </w:tr>
    </w:tbl>
    <w:p w:rsidR="00000000" w:rsidDel="00000000" w:rsidP="00000000" w:rsidRDefault="00000000" w:rsidRPr="00000000" w14:paraId="00000070">
      <w:pPr>
        <w:spacing w:after="20" w:lineRule="auto"/>
        <w:rPr/>
      </w:pPr>
      <w:r w:rsidDel="00000000" w:rsidR="00000000" w:rsidRPr="00000000">
        <w:rPr>
          <w:rtl w:val="0"/>
        </w:rPr>
      </w:r>
    </w:p>
    <w:tbl>
      <w:tblPr>
        <w:tblStyle w:val="Table7"/>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71">
            <w:pPr>
              <w:spacing w:after="0" w:lineRule="auto"/>
              <w:jc w:val="center"/>
              <w:rPr/>
            </w:pPr>
            <w:r w:rsidDel="00000000" w:rsidR="00000000" w:rsidRPr="00000000">
              <w:rPr>
                <w:b w:val="1"/>
                <w:bCs w:val="1"/>
                <w:rtl w:val="0"/>
              </w:rPr>
              <w:t xml:space="preserve">CATEGORIA 7 | FESTIVAL CULTURAL DA PERIFERIA</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73">
            <w:pPr>
              <w:spacing w:after="0" w:line="276" w:lineRule="auto"/>
              <w:jc w:val="center"/>
              <w:rPr>
                <w:sz w:val="18"/>
                <w:szCs w:val="18"/>
              </w:rPr>
            </w:pPr>
            <w:r w:rsidDel="00000000" w:rsidR="00000000" w:rsidRPr="00000000">
              <w:rPr>
                <w:b w:val="1"/>
                <w:bCs w:val="1"/>
                <w:sz w:val="18"/>
                <w:szCs w:val="18"/>
                <w:rtl w:val="0"/>
              </w:rPr>
              <w:t xml:space="preserve">DESCRIÇÃO</w:t>
            </w:r>
            <w:r w:rsidDel="00000000" w:rsidR="00000000" w:rsidRPr="00000000">
              <w:rPr>
                <w:rtl w:val="0"/>
              </w:rPr>
            </w:r>
          </w:p>
          <w:p w:rsidR="00000000" w:rsidDel="00000000" w:rsidP="00000000" w:rsidRDefault="00000000" w:rsidRPr="00000000" w14:paraId="00000074">
            <w:pPr>
              <w:spacing w:after="40" w:line="276" w:lineRule="auto"/>
              <w:ind w:left="57" w:firstLine="0"/>
              <w:jc w:val="both"/>
              <w:rPr>
                <w:sz w:val="18"/>
                <w:szCs w:val="18"/>
              </w:rPr>
            </w:pPr>
            <w:r w:rsidDel="00000000" w:rsidR="00000000" w:rsidRPr="00000000">
              <w:rPr>
                <w:sz w:val="18"/>
                <w:szCs w:val="18"/>
                <w:rtl w:val="0"/>
              </w:rPr>
              <w:t xml:space="preserve">Projetos destinados à realização de evento cultural gratuito em bairro, comunidade ou território periférico do Município de Cambuí, promovendo a descentralização das ações culturais, a valorização dos artistas e fazedores de cultura locais, a ocupação cultural dos espaços comunitários e a ampliação do acesso da população a diferentes linguagens artísticas e culturais.</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75">
            <w:pPr>
              <w:spacing w:after="0" w:line="276" w:lineRule="auto"/>
              <w:jc w:val="center"/>
              <w:rPr>
                <w:sz w:val="18"/>
                <w:szCs w:val="18"/>
              </w:rPr>
            </w:pPr>
            <w:r w:rsidDel="00000000" w:rsidR="00000000" w:rsidRPr="00000000">
              <w:rPr>
                <w:b w:val="1"/>
                <w:bCs w:val="1"/>
                <w:sz w:val="18"/>
                <w:szCs w:val="18"/>
                <w:rtl w:val="0"/>
              </w:rPr>
              <w:t xml:space="preserve">REGRAS E POSSIBILIDADES DE EXECUÇÃO</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festival deverá possuir programação cultural gratuita com duração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6 (seis) horas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podendo ser realizado em um único dia ou distribuído em mais de uma data, desde que cumprida a carga horária total prevista.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evento deverá ser realizado em bairro, comunidade ou território periférico do Município de Cambuí, contribuindo para a descentralização das atividades culturais e para a ampliação do acesso da população às ações financiadas com recursos públicos.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programação deverá priorizar a participação e a valorização de artistas, grupos, coletivos, produtores e agentes culturais locais.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No mínimo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70% (setenta por cento)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das atrações, grupos ou agentes culturais integrantes da programação deverão possuir residência ou atuação cultural comprovada no Município de Cambuí.</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festival deverá contemplar programação diversificada, podendo incluir música, dança, teatro, cultura urbana, literatura, artes visuais, artesanato, cultura popular, oficinas, intervenções, exposições, apresentações, atividades formativas e outras manifestações culturais.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apresentar a programação prevista, as linguagens culturais contempladas, o local sugerido, o público estimado, a estrutura necessária e a relação preliminar dos artistas, grupos, coletivos ou atividades participantes.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acesso ao evento e às atividades culturais deverá ser gratuito, não sendo permitida a cobrança de ingressos, inscrições ou taxas de participação do público.</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que possível, a proposta deverá incentivar a participação dos moradores do território, valorizar iniciativas culturais já existentes na comunidade e promover oportunidades para artistas, grupos e fazedores de cultura locais.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prever estrutura adequada à realização das atividades, considerando as necessidades de organização, segurança, acessibilidade, sonorização, iluminação, higiene, atendimento ao público e demais condições compatíveis com o formato e o porte do evento.</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data, o local e a programação definitiva deverão ser previamente alinhados com a Secretaria Municipal de Cultura e Turismo, visando à compatibilidade com o calendário cultural do Município e à adequada organização da atividade.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o proponente deverá apresentar registros fotográficos ou audiovisuais, programação realizada, relação das atrações participantes, estimativa do público alcançado e demais informações necessárias à comprovação dos resultados do projeto.</w:t>
            </w:r>
          </w:p>
          <w:p w:rsidR="00000000" w:rsidDel="00000000" w:rsidP="00000000" w:rsidRDefault="00000000" w:rsidRPr="00000000" w14:paraId="00000081">
            <w:pPr>
              <w:spacing w:after="40" w:line="276" w:lineRule="auto"/>
              <w:ind w:left="57" w:firstLine="0"/>
              <w:jc w:val="both"/>
              <w:rPr>
                <w:sz w:val="18"/>
                <w:szCs w:val="18"/>
              </w:rPr>
            </w:pPr>
            <w:r w:rsidDel="00000000" w:rsidR="00000000" w:rsidRPr="00000000">
              <w:rPr>
                <w:rtl w:val="0"/>
              </w:rPr>
            </w:r>
          </w:p>
        </w:tc>
      </w:tr>
    </w:tbl>
    <w:p w:rsidR="00000000" w:rsidDel="00000000" w:rsidP="00000000" w:rsidRDefault="00000000" w:rsidRPr="00000000" w14:paraId="00000082">
      <w:pPr>
        <w:spacing w:after="20" w:lineRule="auto"/>
        <w:rPr/>
      </w:pPr>
      <w:r w:rsidDel="00000000" w:rsidR="00000000" w:rsidRPr="00000000">
        <w:rPr>
          <w:rtl w:val="0"/>
        </w:rPr>
      </w:r>
    </w:p>
    <w:tbl>
      <w:tblPr>
        <w:tblStyle w:val="Table8"/>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83">
            <w:pPr>
              <w:spacing w:after="0" w:lineRule="auto"/>
              <w:jc w:val="center"/>
              <w:rPr/>
            </w:pPr>
            <w:r w:rsidDel="00000000" w:rsidR="00000000" w:rsidRPr="00000000">
              <w:rPr>
                <w:b w:val="1"/>
                <w:bCs w:val="1"/>
                <w:rtl w:val="0"/>
              </w:rPr>
              <w:t xml:space="preserve">CATEGORIA 8 | OFICINA DE DANÇA</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85">
            <w:pPr>
              <w:spacing w:after="0" w:line="276" w:lineRule="auto"/>
              <w:jc w:val="both"/>
              <w:rPr>
                <w:sz w:val="18"/>
                <w:szCs w:val="18"/>
              </w:rPr>
            </w:pPr>
            <w:r w:rsidDel="00000000" w:rsidR="00000000" w:rsidRPr="00000000">
              <w:rPr>
                <w:b w:val="1"/>
                <w:bCs w:val="1"/>
                <w:sz w:val="18"/>
                <w:szCs w:val="18"/>
                <w:rtl w:val="0"/>
              </w:rPr>
              <w:t xml:space="preserve">DESCRIÇÃO</w:t>
            </w:r>
            <w:r w:rsidDel="00000000" w:rsidR="00000000" w:rsidRPr="00000000">
              <w:rPr>
                <w:rtl w:val="0"/>
              </w:rPr>
            </w:r>
          </w:p>
          <w:p w:rsidR="00000000" w:rsidDel="00000000" w:rsidP="00000000" w:rsidRDefault="00000000" w:rsidRPr="00000000" w14:paraId="00000086">
            <w:pPr>
              <w:spacing w:after="40" w:line="276" w:lineRule="auto"/>
              <w:ind w:left="57" w:firstLine="0"/>
              <w:jc w:val="both"/>
              <w:rPr>
                <w:sz w:val="18"/>
                <w:szCs w:val="18"/>
              </w:rPr>
            </w:pPr>
            <w:r w:rsidDel="00000000" w:rsidR="00000000" w:rsidRPr="00000000">
              <w:rPr>
                <w:sz w:val="18"/>
                <w:szCs w:val="18"/>
                <w:rtl w:val="0"/>
              </w:rPr>
              <w:t xml:space="preserve">Projetos de formação cultural voltados ao ensino, à prática e à vivência da dança, promovendo o desenvolvimento artístico, a expressão corporal, a criatividade, a convivência e a valorização da diversidade cultural. A oficina poderá contemplar estilos populares, tradicionais, urbanos, contemporâneos, regionais ou outras modalidades de dança.</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87">
            <w:pPr>
              <w:spacing w:after="0" w:line="276" w:lineRule="auto"/>
              <w:jc w:val="both"/>
              <w:rPr>
                <w:sz w:val="18"/>
                <w:szCs w:val="18"/>
              </w:rPr>
            </w:pPr>
            <w:r w:rsidDel="00000000" w:rsidR="00000000" w:rsidRPr="00000000">
              <w:rPr>
                <w:b w:val="1"/>
                <w:bCs w:val="1"/>
                <w:sz w:val="18"/>
                <w:szCs w:val="18"/>
                <w:rtl w:val="0"/>
              </w:rPr>
              <w:t xml:space="preserve">REGRAS E POSSIBILIDADES DE EXECUÇÃO</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contemplar carga horária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60 (sessenta) horas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distribuída em encontros regulares e compatíveis com a metodologia, o público e os objetivos apresentados.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aulas deverão ser gratuitas e abertas à população, mediante critérios de participação previamente divulgados, garantindo acesso democrático às atividades.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prever, preferencialmente, a participação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10 (dez) alunos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observadas a capacidade do espaço, a modalidade de dança, a metodologia adotada e as características do público atendido.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deverá apresentar plano de aulas ou planejamento pedagógico contendo a modalidade ou os estilos de dança trabalhados, os conteúdos, a metodologia, a carga horária, a quantidade e a duração dos encontros, o cronograma e os resultados esperados.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atividades poderão contemplar fundamentos técnicos, consciência e expressão corporal, musicalidade, criação coreográfica, improvisação, pesquisa de movimentos, preparação artística e demais conteúdos compatíveis com a proposta.</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oficina poderá ser destinada a crianças, adolescentes, jovens, adultos, pessoas idosas ou público intergeracional, devendo a metodologia e as atividades ser adequadas à faixa etária e às características dos participantes.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que compatível com a proposta, deverão ser valorizadas manifestações, ritmos, danças, tradições e referências culturais locais, regionais ou brasileiras.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oficina, deverá ser realizada atividade gratuita de compartilhamento dos resultados, que poderá ocorrer por meio de apresentação, mostra coreográfica, aula aberta, intervenção artística ou outra ação compatível com o processo formativo desenvolvido.</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observar as condições adequadas de segurança, acessibilidade e realização das atividades, considerando o espaço utilizado, a modalidade de dança e as necessidades do público participante.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deverão ser apresentados plano de aulas, listas de presença, registros fotográficos ou audiovisuais e relatório contendo informações sobre os encontros realizados, a carga horária cumprida, o número de participantes e os resultados alcançados.</w:t>
            </w:r>
          </w:p>
          <w:p w:rsidR="00000000" w:rsidDel="00000000" w:rsidP="00000000" w:rsidRDefault="00000000" w:rsidRPr="00000000" w14:paraId="00000092">
            <w:pPr>
              <w:spacing w:after="40" w:line="276" w:lineRule="auto"/>
              <w:ind w:left="57" w:firstLine="0"/>
              <w:jc w:val="both"/>
              <w:rPr>
                <w:sz w:val="18"/>
                <w:szCs w:val="18"/>
              </w:rPr>
            </w:pPr>
            <w:r w:rsidDel="00000000" w:rsidR="00000000" w:rsidRPr="00000000">
              <w:rPr>
                <w:rtl w:val="0"/>
              </w:rPr>
            </w:r>
          </w:p>
        </w:tc>
      </w:tr>
    </w:tbl>
    <w:p w:rsidR="00000000" w:rsidDel="00000000" w:rsidP="00000000" w:rsidRDefault="00000000" w:rsidRPr="00000000" w14:paraId="00000093">
      <w:pPr>
        <w:spacing w:after="20" w:lineRule="auto"/>
        <w:rPr/>
      </w:pPr>
      <w:r w:rsidDel="00000000" w:rsidR="00000000" w:rsidRPr="00000000">
        <w:rPr>
          <w:rtl w:val="0"/>
        </w:rPr>
      </w:r>
    </w:p>
    <w:tbl>
      <w:tblPr>
        <w:tblStyle w:val="Table9"/>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94">
            <w:pPr>
              <w:spacing w:after="0" w:lineRule="auto"/>
              <w:jc w:val="center"/>
              <w:rPr/>
            </w:pPr>
            <w:r w:rsidDel="00000000" w:rsidR="00000000" w:rsidRPr="00000000">
              <w:rPr>
                <w:b w:val="1"/>
                <w:bCs w:val="1"/>
                <w:rtl w:val="0"/>
              </w:rPr>
              <w:t xml:space="preserve">CATEGORIA 9 | OFICINA DE QUADRINHOS</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96">
            <w:pPr>
              <w:spacing w:after="0" w:line="276" w:lineRule="auto"/>
              <w:jc w:val="both"/>
              <w:rPr>
                <w:sz w:val="18"/>
                <w:szCs w:val="18"/>
              </w:rPr>
            </w:pPr>
            <w:r w:rsidDel="00000000" w:rsidR="00000000" w:rsidRPr="00000000">
              <w:rPr>
                <w:b w:val="1"/>
                <w:bCs w:val="1"/>
                <w:sz w:val="18"/>
                <w:szCs w:val="18"/>
                <w:rtl w:val="0"/>
              </w:rPr>
              <w:t xml:space="preserve">DESCRIÇÃO</w:t>
            </w:r>
            <w:r w:rsidDel="00000000" w:rsidR="00000000" w:rsidRPr="00000000">
              <w:rPr>
                <w:rtl w:val="0"/>
              </w:rPr>
            </w:r>
          </w:p>
          <w:p w:rsidR="00000000" w:rsidDel="00000000" w:rsidP="00000000" w:rsidRDefault="00000000" w:rsidRPr="00000000" w14:paraId="00000097">
            <w:pPr>
              <w:spacing w:after="40" w:line="276" w:lineRule="auto"/>
              <w:ind w:left="57" w:firstLine="0"/>
              <w:jc w:val="both"/>
              <w:rPr>
                <w:sz w:val="18"/>
                <w:szCs w:val="18"/>
              </w:rPr>
            </w:pPr>
            <w:r w:rsidDel="00000000" w:rsidR="00000000" w:rsidRPr="00000000">
              <w:rPr>
                <w:sz w:val="18"/>
                <w:szCs w:val="18"/>
                <w:rtl w:val="0"/>
              </w:rPr>
              <w:t xml:space="preserve">Projetos de formação cultural voltados à criação e à produção de histórias em quadrinhos, promovendo o desenvolvimento da criatividade, da expressão artística, da leitura e da narrativa visual. A oficina poderá contemplar ilustração, desenho, criação de personagens, roteiro, composição de cenas, técnicas de quadrinização, produção gráfica e outras etapas relacionadas à linguagem dos quadrinhos.</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98">
            <w:pPr>
              <w:spacing w:after="0" w:line="276" w:lineRule="auto"/>
              <w:jc w:val="both"/>
              <w:rPr>
                <w:sz w:val="18"/>
                <w:szCs w:val="18"/>
              </w:rPr>
            </w:pPr>
            <w:r w:rsidDel="00000000" w:rsidR="00000000" w:rsidRPr="00000000">
              <w:rPr>
                <w:b w:val="1"/>
                <w:bCs w:val="1"/>
                <w:sz w:val="18"/>
                <w:szCs w:val="18"/>
                <w:rtl w:val="0"/>
              </w:rPr>
              <w:t xml:space="preserve">REGRAS E POSSIBILIDADES DE EXECUÇÃO</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contemplar carga horária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60 (sessenta) horas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distribuída em encontros regulares e compatíveis com a metodologia, o público e os objetivos apresentados.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aulas deverão ser gratuitas e abertas à população, mediante critérios de participação previamente divulgados, garantindo acesso democrático às atividades.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prever, preferencialmente, a participação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10 (dez) alunos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observadas a capacidade do espaço, a metodologia adotada e as características do público atendido.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deverá apresentar plano de aulas ou planejamento pedagógico contendo os conteúdos, a metodologia, a carga horária, a quantidade e a duração dos encontros, o cronograma e os resultados esperados.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atividades poderão contemplar desenho, ilustração, criação de personagens, desenvolvimento de roteiro, construção de diálogos, narrativa visual, composição de páginas, técnicas de quadrinização, produção manual ou digital e demais conteúdos relacionados à criação de histórias em quadrinhos.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oficina deverá estimular a criatividade, a expressão individual, a leitura, a produção autoral e o desenvolvimento de habilidades artísticas e narrativas dos participantes.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que possível, os participantes deverão ser incentivados a desenvolver histórias relacionadas à cultura, à memória, aos personagens, às paisagens, às tradições ou a outros aspectos da identidade do Município de Cambuí.</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oficina, deverá ser realizada ação gratuita de compartilhamento dos resultados, que poderá ocorrer por meio de exposição, mostra, publicação impressa ou digital, apresentação das produções ou outra atividade compatível com o processo formativo.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resultar, preferencialmente, na produção de histórias em quadrinhos, ilustrações, personagens, tirinhas ou outros materiais autorais desenvolvidos pelos participantes durante as atividades.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deverão ser apresentados o plano de aulas, as listas de presença, os registros fotográficos das atividades e o relatório contendo informações sobre os encontros realizados, a carga horária cumprida, o número de participantes e os resultados alcançados.</w:t>
            </w:r>
          </w:p>
          <w:p w:rsidR="00000000" w:rsidDel="00000000" w:rsidP="00000000" w:rsidRDefault="00000000" w:rsidRPr="00000000" w14:paraId="000000A3">
            <w:pPr>
              <w:spacing w:after="40" w:line="276" w:lineRule="auto"/>
              <w:ind w:left="57" w:firstLine="0"/>
              <w:jc w:val="both"/>
              <w:rPr>
                <w:sz w:val="18"/>
                <w:szCs w:val="18"/>
              </w:rPr>
            </w:pPr>
            <w:r w:rsidDel="00000000" w:rsidR="00000000" w:rsidRPr="00000000">
              <w:rPr>
                <w:rtl w:val="0"/>
              </w:rPr>
            </w:r>
          </w:p>
        </w:tc>
      </w:tr>
    </w:tbl>
    <w:p w:rsidR="00000000" w:rsidDel="00000000" w:rsidP="00000000" w:rsidRDefault="00000000" w:rsidRPr="00000000" w14:paraId="000000A4">
      <w:pPr>
        <w:spacing w:after="20" w:lineRule="auto"/>
        <w:rPr/>
      </w:pPr>
      <w:r w:rsidDel="00000000" w:rsidR="00000000" w:rsidRPr="00000000">
        <w:rPr>
          <w:rtl w:val="0"/>
        </w:rPr>
      </w:r>
    </w:p>
    <w:tbl>
      <w:tblPr>
        <w:tblStyle w:val="Table10"/>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A5">
            <w:pPr>
              <w:spacing w:after="0" w:lineRule="auto"/>
              <w:jc w:val="center"/>
              <w:rPr/>
            </w:pPr>
            <w:r w:rsidDel="00000000" w:rsidR="00000000" w:rsidRPr="00000000">
              <w:rPr>
                <w:b w:val="1"/>
                <w:bCs w:val="1"/>
                <w:rtl w:val="0"/>
              </w:rPr>
              <w:t xml:space="preserve">CATEGORIA 10 | APRESENTAÇÕES ARTÍSTICAS</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A7">
            <w:pPr>
              <w:spacing w:after="0" w:line="276" w:lineRule="auto"/>
              <w:jc w:val="both"/>
              <w:rPr>
                <w:sz w:val="18"/>
                <w:szCs w:val="18"/>
              </w:rPr>
            </w:pPr>
            <w:r w:rsidDel="00000000" w:rsidR="00000000" w:rsidRPr="00000000">
              <w:rPr>
                <w:b w:val="1"/>
                <w:bCs w:val="1"/>
                <w:sz w:val="18"/>
                <w:szCs w:val="18"/>
                <w:rtl w:val="0"/>
              </w:rPr>
              <w:t xml:space="preserve">DESCRIÇÃO</w:t>
            </w:r>
            <w:r w:rsidDel="00000000" w:rsidR="00000000" w:rsidRPr="00000000">
              <w:rPr>
                <w:rtl w:val="0"/>
              </w:rPr>
            </w:r>
          </w:p>
          <w:p w:rsidR="00000000" w:rsidDel="00000000" w:rsidP="00000000" w:rsidRDefault="00000000" w:rsidRPr="00000000" w14:paraId="000000A8">
            <w:pPr>
              <w:spacing w:after="40" w:line="276" w:lineRule="auto"/>
              <w:ind w:left="57" w:firstLine="0"/>
              <w:jc w:val="both"/>
              <w:rPr>
                <w:sz w:val="18"/>
                <w:szCs w:val="18"/>
              </w:rPr>
            </w:pPr>
            <w:r w:rsidDel="00000000" w:rsidR="00000000" w:rsidRPr="00000000">
              <w:rPr>
                <w:sz w:val="18"/>
                <w:szCs w:val="18"/>
                <w:rtl w:val="0"/>
              </w:rPr>
              <w:t xml:space="preserve">Projetos destinados à realização de apresentações musicais ou de outras manifestações artísticas na programação da Feira Noturna do Município de Cambuí, contribuindo para a valorização dos artistas, grupos e profissionais da cultura, o fortalecimento da programação cultural local, a ocupação dos espaços públicos e a ampliação do acesso gratuito da comunidade às atividades culturais.</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A9">
            <w:pPr>
              <w:spacing w:after="0" w:line="276" w:lineRule="auto"/>
              <w:jc w:val="both"/>
              <w:rPr>
                <w:sz w:val="18"/>
                <w:szCs w:val="18"/>
              </w:rPr>
            </w:pPr>
            <w:r w:rsidDel="00000000" w:rsidR="00000000" w:rsidRPr="00000000">
              <w:rPr>
                <w:b w:val="1"/>
                <w:bCs w:val="1"/>
                <w:sz w:val="18"/>
                <w:szCs w:val="18"/>
                <w:rtl w:val="0"/>
              </w:rPr>
              <w:t xml:space="preserve">REGRAS E POSSIBILIDADES DE EXECUÇÃO</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As apresentações serão realizadas às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quintas-feiras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na praça onde ocorre a Feira Noturna do Município, integrando a programação cultural do espaço.</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datas e os horários serão definidos e agendados previamente com a Secretaria Municipal de Cultura e Turismo, considerando o calendário municipal, a programação da Feira Noturna e a disponibilidade dos espaços.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Cada apresentação deverá possuir duração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90 (noventa) minutos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garantindo programação artística adequada ao público e ao evento.</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valor do cachê será limitado a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R$ 400,00 (quatrocentos reais) por integrante, por apresentação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devendo o valor solicitado observar a composição artística informada na proposta.</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apresentar a composição completa do grupo, banda, coletivo ou equipe artística, com a identificação dos integrantes, das respectivas funções e dos valores previstos para pagamento.</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deverá apresentar a proposta artística, o formato da apresentação, o repertório ou conteúdo previsto, a composição da equipe e as necessidades técnicas para sua realização.</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valor total disponibilizado para esta categoria será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R$ 30.000,00 (trinta mil reais)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destinado à seleção de propostas de apresentações artísticas, observado o limite máximo estabelecido por integrante e por apresentação.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Não haverá número previamente definido de propostas contempladas nesta categoria.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propostas serão avaliadas e classificadas conforme os critérios previstos neste Edital e contempladas sucessivamente, observada a ordem decrescente de pontuação, até o limite do valor total disponível para a categoria.</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quantitativo de apresentações e o valor destinado a cada proposta serão definidos considerando a composição do grupo ou da equipe artística, o limite de cachê estabelecido, as informações apresentadas no Plano de Trabalho e a disponibilidade de recursos da categoria.</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quantidade de apresentações, as datas, o valor total destinado ao proponente e as demais condições de execução serão definidos em conjunto com a Secretaria Municipal de Cultura e Turismo e formalizados no respectivo Termo de Execução Cultural.</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Caso o saldo remanescente da categoria seja insuficiente para contemplar integralmente a próxima proposta classificada, a Secretaria Municipal de Cultura e Turismo poderá propor a adequação do quantitativo de apresentações e do valor total a ser concedido, mediante concordância do proponente e sem alteração da natureza ou da essência da proposta artística.</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Caso o proponente não concorde com a adequação proposta, será facultada a convocação da proposta subsequente, observada a ordem de classificação e a compatibilidade com o saldo disponível.</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apresentações deverão possuir acesso gratuito ao público e ser adequadas às características da Feira Noturna, ao espaço público e à diversidade de públicos presentes no evento.</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poderá contemplar música, dança, teatro, circo, cultura popular, performances ou outras manifestações artísticas compatíveis com a estrutura, a dinâmica e a programação da Feira Noturna.</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será responsável pela participação dos integrantes informados na proposta e deverá comunicar previamente à Secretaria Municipal de Cultura e Turismo qualquer necessidade de alteração na composição da equipe, apresentando justificativa para análise e autorização.</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indicar os equipamentos, instrumentos, materiais, serviços técnicos e demais recursos necessários à realização das apresentações, identificando as responsabilidades do proponente e eventuais necessidades de apoio ou estrutura municipal.</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deverão ser apresentados registros fotográficos ou audiovisuais das apresentações, relação das datas realizadas, identificação dos artistas participantes, estimativa do público alcançado e demais informações necessárias à comprovação da execução do projeto.</w:t>
            </w:r>
          </w:p>
          <w:p w:rsidR="00000000" w:rsidDel="00000000" w:rsidP="00000000" w:rsidRDefault="00000000" w:rsidRPr="00000000" w14:paraId="000000BB">
            <w:pPr>
              <w:spacing w:after="40" w:line="276" w:lineRule="auto"/>
              <w:ind w:left="57" w:firstLine="0"/>
              <w:jc w:val="both"/>
              <w:rPr>
                <w:sz w:val="18"/>
                <w:szCs w:val="18"/>
              </w:rPr>
            </w:pPr>
            <w:r w:rsidDel="00000000" w:rsidR="00000000" w:rsidRPr="00000000">
              <w:rPr>
                <w:rtl w:val="0"/>
              </w:rPr>
            </w:r>
          </w:p>
        </w:tc>
      </w:tr>
    </w:tbl>
    <w:p w:rsidR="00000000" w:rsidDel="00000000" w:rsidP="00000000" w:rsidRDefault="00000000" w:rsidRPr="00000000" w14:paraId="000000BC">
      <w:pPr>
        <w:spacing w:after="20" w:lineRule="auto"/>
        <w:rPr/>
      </w:pPr>
      <w:r w:rsidDel="00000000" w:rsidR="00000000" w:rsidRPr="00000000">
        <w:rPr>
          <w:rtl w:val="0"/>
        </w:rPr>
      </w:r>
    </w:p>
    <w:tbl>
      <w:tblPr>
        <w:tblStyle w:val="Table11"/>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BD">
            <w:pPr>
              <w:spacing w:after="0" w:lineRule="auto"/>
              <w:jc w:val="center"/>
              <w:rPr/>
            </w:pPr>
            <w:r w:rsidDel="00000000" w:rsidR="00000000" w:rsidRPr="00000000">
              <w:rPr>
                <w:b w:val="1"/>
                <w:bCs w:val="1"/>
                <w:rtl w:val="0"/>
              </w:rPr>
              <w:t xml:space="preserve">CATEGORIA 11 | OFICINA DE CAIXEIRAS</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BF">
            <w:pPr>
              <w:spacing w:after="0" w:line="276" w:lineRule="auto"/>
              <w:jc w:val="both"/>
              <w:rPr>
                <w:sz w:val="18"/>
                <w:szCs w:val="18"/>
              </w:rPr>
            </w:pPr>
            <w:r w:rsidDel="00000000" w:rsidR="00000000" w:rsidRPr="00000000">
              <w:rPr>
                <w:b w:val="1"/>
                <w:bCs w:val="1"/>
                <w:sz w:val="18"/>
                <w:szCs w:val="18"/>
                <w:rtl w:val="0"/>
              </w:rPr>
              <w:t xml:space="preserve">DESCRIÇÃO</w:t>
            </w:r>
            <w:r w:rsidDel="00000000" w:rsidR="00000000" w:rsidRPr="00000000">
              <w:rPr>
                <w:rtl w:val="0"/>
              </w:rPr>
            </w:r>
          </w:p>
          <w:p w:rsidR="00000000" w:rsidDel="00000000" w:rsidP="00000000" w:rsidRDefault="00000000" w:rsidRPr="00000000" w14:paraId="000000C0">
            <w:pPr>
              <w:spacing w:after="40" w:line="276" w:lineRule="auto"/>
              <w:ind w:left="57" w:firstLine="0"/>
              <w:jc w:val="both"/>
              <w:rPr>
                <w:sz w:val="18"/>
                <w:szCs w:val="18"/>
              </w:rPr>
            </w:pPr>
            <w:r w:rsidDel="00000000" w:rsidR="00000000" w:rsidRPr="00000000">
              <w:rPr>
                <w:sz w:val="18"/>
                <w:szCs w:val="18"/>
                <w:rtl w:val="0"/>
              </w:rPr>
              <w:t xml:space="preserve">Projetos de formação cultural voltados à transmissão, à valorização e à continuidade dos saberes relacionados às caixeiras, contemplando ritmos, cantos, práticas musicais, tradições, manifestações populares e conhecimentos culturais associados. A oficina deverá contribuir para a preservação da memória, o fortalecimento da cultura popular e a transmissão desses saberes entre diferentes gerações.</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C1">
            <w:pPr>
              <w:spacing w:after="0" w:line="276" w:lineRule="auto"/>
              <w:jc w:val="both"/>
              <w:rPr>
                <w:sz w:val="18"/>
                <w:szCs w:val="18"/>
              </w:rPr>
            </w:pPr>
            <w:r w:rsidDel="00000000" w:rsidR="00000000" w:rsidRPr="00000000">
              <w:rPr>
                <w:b w:val="1"/>
                <w:bCs w:val="1"/>
                <w:sz w:val="18"/>
                <w:szCs w:val="18"/>
                <w:rtl w:val="0"/>
              </w:rPr>
              <w:t xml:space="preserve">REGRAS E POSSIBILIDADES DE EXECUÇÃO</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 O projeto deverá contemplar carga horária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60 (sessenta) horas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distribuída em encontros regulares e compatíveis com a metodologia, o público e os objetivos apresentados.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aulas deverão ser gratuitas e abertas à população, mediante critérios de participação previamente divulgados, garantindo acesso democrático às atividades.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prever, preferencialmente, a participação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10 (dez) alunos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observadas a capacidade do espaço, a metodologia adotada e as características do público atendido.</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deverá apresentar plano de aulas ou planejamento pedagógico contendo os conteúdos, a metodologia, a carga horária, a quantidade e a duração dos encontros, o cronograma e os resultados esperados.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atividades poderão contemplar conhecimentos sobre ritmos, cantos, toques, instrumentos, práticas coletivas, repertórios tradicionais, memória oral, manifestações culturais e contextos históricos relacionados às caixeiras e à cultura popular.</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oficina deverá combinar, sempre que possível, atividades práticas e conhecimentos culturais, promovendo a compreensão dos significados, das histórias e das tradições relacionadas aos saberes transmitidos.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poderá prever a participação de mestres, mestras, detentores de saberes, grupos tradicionais, artistas ou agentes culturais com experiência relacionada à temática, contribuindo para a valorização e a transmissão dos conhecimentos culturais.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que possível, deverão ser incentivadas a troca de experiências, a convivência entre diferentes gerações e a valorização dos saberes tradicionais e das manifestações da cultura popular existentes no Município e na região.</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oficina, deverá ser realizada atividade gratuita de compartilhamento dos resultados, que poderá ocorrer por meio de apresentação pública, roda cultural, vivência, cortejo, demonstração, encontro aberto ou outra ação compatível com o processo formativo.</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prever os instrumentos, materiais e demais recursos necessários à realização das atividades, indicando no plano de trabalho a forma de disponibilização e utilização pelos participantes.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deverão ser apresentados o plano de aulas, as listas de presença, os registros fotográficos ou audiovisuais e o relatório contendo informações sobre os encontros realizados, a carga horária cumprida, o número de participantes e os resultados alcançados.</w:t>
            </w:r>
          </w:p>
          <w:p w:rsidR="00000000" w:rsidDel="00000000" w:rsidP="00000000" w:rsidRDefault="00000000" w:rsidRPr="00000000" w14:paraId="000000CD">
            <w:pPr>
              <w:spacing w:after="40" w:line="276" w:lineRule="auto"/>
              <w:ind w:left="57" w:firstLine="0"/>
              <w:jc w:val="both"/>
              <w:rPr>
                <w:sz w:val="18"/>
                <w:szCs w:val="18"/>
              </w:rPr>
            </w:pPr>
            <w:r w:rsidDel="00000000" w:rsidR="00000000" w:rsidRPr="00000000">
              <w:rPr>
                <w:rtl w:val="0"/>
              </w:rPr>
            </w:r>
          </w:p>
        </w:tc>
      </w:tr>
    </w:tbl>
    <w:p w:rsidR="00000000" w:rsidDel="00000000" w:rsidP="00000000" w:rsidRDefault="00000000" w:rsidRPr="00000000" w14:paraId="000000CE">
      <w:pPr>
        <w:spacing w:after="20" w:lineRule="auto"/>
        <w:rPr/>
      </w:pPr>
      <w:r w:rsidDel="00000000" w:rsidR="00000000" w:rsidRPr="00000000">
        <w:rPr>
          <w:rtl w:val="0"/>
        </w:rPr>
      </w:r>
    </w:p>
    <w:tbl>
      <w:tblPr>
        <w:tblStyle w:val="Table12"/>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CF">
            <w:pPr>
              <w:spacing w:after="0" w:lineRule="auto"/>
              <w:jc w:val="center"/>
              <w:rPr/>
            </w:pPr>
            <w:r w:rsidDel="00000000" w:rsidR="00000000" w:rsidRPr="00000000">
              <w:rPr>
                <w:b w:val="1"/>
                <w:bCs w:val="1"/>
                <w:rtl w:val="0"/>
              </w:rPr>
              <w:t xml:space="preserve">CATEGORIA 12 | TEATRO</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D1">
            <w:pPr>
              <w:spacing w:after="0" w:line="276" w:lineRule="auto"/>
              <w:jc w:val="both"/>
              <w:rPr>
                <w:sz w:val="18"/>
                <w:szCs w:val="18"/>
              </w:rPr>
            </w:pPr>
            <w:r w:rsidDel="00000000" w:rsidR="00000000" w:rsidRPr="00000000">
              <w:rPr>
                <w:b w:val="1"/>
                <w:bCs w:val="1"/>
                <w:sz w:val="18"/>
                <w:szCs w:val="18"/>
                <w:rtl w:val="0"/>
              </w:rPr>
              <w:t xml:space="preserve">DESCRIÇÃO</w:t>
            </w:r>
            <w:r w:rsidDel="00000000" w:rsidR="00000000" w:rsidRPr="00000000">
              <w:rPr>
                <w:rtl w:val="0"/>
              </w:rPr>
            </w:r>
          </w:p>
          <w:p w:rsidR="00000000" w:rsidDel="00000000" w:rsidP="00000000" w:rsidRDefault="00000000" w:rsidRPr="00000000" w14:paraId="000000D2">
            <w:pPr>
              <w:spacing w:after="40" w:line="276" w:lineRule="auto"/>
              <w:ind w:left="57" w:firstLine="0"/>
              <w:jc w:val="both"/>
              <w:rPr>
                <w:sz w:val="18"/>
                <w:szCs w:val="18"/>
              </w:rPr>
            </w:pPr>
            <w:r w:rsidDel="00000000" w:rsidR="00000000" w:rsidRPr="00000000">
              <w:rPr>
                <w:sz w:val="18"/>
                <w:szCs w:val="18"/>
                <w:rtl w:val="0"/>
              </w:rPr>
              <w:t xml:space="preserve">Projetos destinados à criação, produção, montagem, circulação ou apresentação de espetáculo teatral, promovendo o acesso gratuito às artes cênicas, a valorização dos artistas e grupos culturais, a formação de público e o fortalecimento da produção teatral no Município de Cambuí. Poderão ser contempladas diferentes linguagens, formatos e públicos.</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D3">
            <w:pPr>
              <w:spacing w:after="0" w:line="276" w:lineRule="auto"/>
              <w:jc w:val="both"/>
              <w:rPr>
                <w:sz w:val="18"/>
                <w:szCs w:val="18"/>
              </w:rPr>
            </w:pPr>
            <w:r w:rsidDel="00000000" w:rsidR="00000000" w:rsidRPr="00000000">
              <w:rPr>
                <w:b w:val="1"/>
                <w:bCs w:val="1"/>
                <w:sz w:val="18"/>
                <w:szCs w:val="18"/>
                <w:rtl w:val="0"/>
              </w:rPr>
              <w:t xml:space="preserve">REGRAS E POSSIBILIDADES DE EXECUÇÃO</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contemplar a realização de, no mínimo,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2 (duas) apresentações teatrais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gratuitas e abertas à comunidade.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Cada apresentação deverá possuir duração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40 (quarenta) minutos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observadas as características da linguagem, da proposta artística e do público ao qual o espetáculo se destina.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poderá contemplar criação, pesquisa, produção, montagem, circulação, remontagem ou apresentação de espetáculo já existente, desde que sejam demonstradas a relevância cultural da proposta e a compatibilidade das atividades com os objetivos deste Edital.</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Poderão ser contempladas propostas de teatro adulto, infantil, juvenil, popular, de rua, musical, de bonecos, de sombras, teatro-dança, contação cênica, performance ou outras linguagens e formatos relacionados às artes cênicas.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Preferencialmente, a proposta deverá abordar, valorizar ou estabelecer diálogo com temas relacionados à cultura, à história, à memória, ao patrimônio, às tradições, aos personagens, aos saberes ou à identidade local ou regional.</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apresentar informações sobre o espetáculo, incluindo sinopse, temática, público pretendido, duração, classificação indicativa, equipe envolvida, necessidades técnicas e planejamento das apresentações.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apresentações poderão ser realizadas em teatros, escolas, praças, espaços culturais, equipamentos públicos, bairros, comunidades ou outros locais adequados ao formato do espetáculo e ao público pretendido.</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datas e os locais das apresentações deverão ser previamente alinhados com a Secretaria Municipal de Cultura e Turismo, considerando a disponibilidade dos espaços e o calendário cultural do Município.</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deverá prever no plano de trabalho os recursos necessários à realização do espetáculo, incluindo, quando aplicável, cenário, figurino, maquiagem, iluminação, sonorização, transporte, materiais cênicos, serviços técnicos e demais despesas relacionadas à execução.</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observar a classificação indicativa, as condições de segurança, a acessibilidade, a adequação do conteúdo ao público e as autorizações necessárias para utilização dos espaços.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deverão ser apresentados registros fotográficos ou audiovisuais das apresentações, informações sobre as datas e os locais de realização, identificação da equipe participante, estimativa do público alcançado e demais documentos necessários à comprovação da execução do projeto.</w:t>
            </w:r>
          </w:p>
          <w:p w:rsidR="00000000" w:rsidDel="00000000" w:rsidP="00000000" w:rsidRDefault="00000000" w:rsidRPr="00000000" w14:paraId="000000DF">
            <w:pPr>
              <w:spacing w:after="40" w:line="276" w:lineRule="auto"/>
              <w:ind w:left="57" w:firstLine="0"/>
              <w:jc w:val="both"/>
              <w:rPr>
                <w:sz w:val="18"/>
                <w:szCs w:val="18"/>
              </w:rPr>
            </w:pPr>
            <w:r w:rsidDel="00000000" w:rsidR="00000000" w:rsidRPr="00000000">
              <w:rPr>
                <w:rtl w:val="0"/>
              </w:rPr>
            </w:r>
          </w:p>
        </w:tc>
      </w:tr>
    </w:tbl>
    <w:p w:rsidR="00000000" w:rsidDel="00000000" w:rsidP="00000000" w:rsidRDefault="00000000" w:rsidRPr="00000000" w14:paraId="000000E0">
      <w:pPr>
        <w:spacing w:after="20" w:lineRule="auto"/>
        <w:rPr/>
      </w:pPr>
      <w:r w:rsidDel="00000000" w:rsidR="00000000" w:rsidRPr="00000000">
        <w:rPr>
          <w:rtl w:val="0"/>
        </w:rPr>
      </w:r>
    </w:p>
    <w:tbl>
      <w:tblPr>
        <w:tblStyle w:val="Table13"/>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E1">
            <w:pPr>
              <w:spacing w:after="0" w:lineRule="auto"/>
              <w:jc w:val="center"/>
              <w:rPr/>
            </w:pPr>
            <w:r w:rsidDel="00000000" w:rsidR="00000000" w:rsidRPr="00000000">
              <w:rPr>
                <w:b w:val="1"/>
                <w:bCs w:val="1"/>
                <w:rtl w:val="0"/>
              </w:rPr>
              <w:t xml:space="preserve">CATEGORIA 13 | FESTIVAL DE CURTAS</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E3">
            <w:pPr>
              <w:spacing w:after="0" w:line="276" w:lineRule="auto"/>
              <w:jc w:val="both"/>
              <w:rPr>
                <w:sz w:val="18"/>
                <w:szCs w:val="18"/>
              </w:rPr>
            </w:pPr>
            <w:r w:rsidDel="00000000" w:rsidR="00000000" w:rsidRPr="00000000">
              <w:rPr>
                <w:b w:val="1"/>
                <w:bCs w:val="1"/>
                <w:sz w:val="18"/>
                <w:szCs w:val="18"/>
                <w:rtl w:val="0"/>
              </w:rPr>
              <w:t xml:space="preserve">DESCRIÇÃO</w:t>
            </w:r>
            <w:r w:rsidDel="00000000" w:rsidR="00000000" w:rsidRPr="00000000">
              <w:rPr>
                <w:rtl w:val="0"/>
              </w:rPr>
            </w:r>
          </w:p>
          <w:p w:rsidR="00000000" w:rsidDel="00000000" w:rsidP="00000000" w:rsidRDefault="00000000" w:rsidRPr="00000000" w14:paraId="000000E4">
            <w:pPr>
              <w:spacing w:after="40" w:line="276" w:lineRule="auto"/>
              <w:ind w:left="57" w:firstLine="0"/>
              <w:jc w:val="both"/>
              <w:rPr>
                <w:sz w:val="18"/>
                <w:szCs w:val="18"/>
              </w:rPr>
            </w:pPr>
            <w:r w:rsidDel="00000000" w:rsidR="00000000" w:rsidRPr="00000000">
              <w:rPr>
                <w:sz w:val="18"/>
                <w:szCs w:val="18"/>
                <w:rtl w:val="0"/>
              </w:rPr>
              <w:t xml:space="preserve">Projetos destinados à realização de mostra ou festival audiovisual voltado à exibição, circulação e difusão de curtas-metragens, promovendo o acesso gratuito da comunidade à produção audiovisual, a formação de público e a valorização de realizadores, artistas, produtores e obras relacionadas ao Município de Cambuí.</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E5">
            <w:pPr>
              <w:spacing w:after="0" w:line="276" w:lineRule="auto"/>
              <w:jc w:val="both"/>
              <w:rPr>
                <w:sz w:val="18"/>
                <w:szCs w:val="18"/>
              </w:rPr>
            </w:pPr>
            <w:r w:rsidDel="00000000" w:rsidR="00000000" w:rsidRPr="00000000">
              <w:rPr>
                <w:b w:val="1"/>
                <w:bCs w:val="1"/>
                <w:sz w:val="18"/>
                <w:szCs w:val="18"/>
                <w:rtl w:val="0"/>
              </w:rPr>
              <w:t xml:space="preserve">REGRAS E POSSIBILIDADES DE EXECUÇÃO</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contemplar a exibição de, no mínimo,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8 (oito) curtas-metragens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organizados em programação cultural gratuita e aberta à comunidade.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seleção das obras deverá priorizar produções realizadas por moradores, artistas, estudantes, coletivos ou produtores de Cambuí, bem como curtas-metragens que abordem temas relacionados à história, à cultura, à memória, ao patrimônio, às manifestações artísticas, às paisagens, às comunidades ou à identidade local.</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Cada curta-metragem deverá possuir duração máxima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20 (vinte) minutos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incluindo os créditos.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apresentar o formato do festival ou da mostra, a temática, os critérios previstos para seleção das obras, o público pretendido, a programação, o local sugerido e a estrutura necessária para a realização das exibições.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obras poderão contemplar diferentes gêneros, formatos e linguagens audiovisuais, incluindo ficção, documentário, animação, produção experimental, videoclipe, produção estudantil ou outras modalidades compatíveis com a proposta.</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exibições deverão possuir acesso gratuito, não sendo permitida a cobrança de ingressos, inscrições ou taxas do público participante.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poderá incluir atividades culturais e formativas complementares, como debates, rodas de conversa, encontros com realizadores, oficinas, sessões comentadas, atividades educativas ou outras ações voltadas à valorização e à difusão do audiovisual.</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que possível, deverá ser prevista ao menos uma atividade de diálogo entre o público e os realizadores, produtores, artistas ou profissionais envolvidos nas obras exibidas.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programação deverá observar a classificação indicativa das obras e apresentar informações adequadas sobre a faixa etária recomendada para cada sessão.</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será responsável pela obtenção das autorizações, licenças ou cessões necessárias à exibição pública das obras, garantindo a observância dos direitos autorais, dos direitos de imagem e das demais normas aplicáveis.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datas, os horários, os locais e a programação definitiva deverão ser previamente alinhados com a Secretaria Municipal de Cultura e Turismo, considerando a disponibilidade dos espaços e o calendário cultural do Município.</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deverão ser apresentados a programação realizada, a relação das obras exibidas, a identificação dos respectivos realizadores, os registros fotográficos ou audiovisuais das atividades, a estimativa do público alcançado e demais informações necessárias à comprovação da execução do projeto.</w:t>
            </w:r>
          </w:p>
          <w:p w:rsidR="00000000" w:rsidDel="00000000" w:rsidP="00000000" w:rsidRDefault="00000000" w:rsidRPr="00000000" w14:paraId="000000F2">
            <w:pPr>
              <w:spacing w:after="40" w:line="276" w:lineRule="auto"/>
              <w:ind w:left="57" w:firstLine="0"/>
              <w:jc w:val="both"/>
              <w:rPr>
                <w:sz w:val="18"/>
                <w:szCs w:val="18"/>
              </w:rPr>
            </w:pPr>
            <w:r w:rsidDel="00000000" w:rsidR="00000000" w:rsidRPr="00000000">
              <w:rPr>
                <w:rtl w:val="0"/>
              </w:rPr>
            </w:r>
          </w:p>
        </w:tc>
      </w:tr>
    </w:tbl>
    <w:p w:rsidR="00000000" w:rsidDel="00000000" w:rsidP="00000000" w:rsidRDefault="00000000" w:rsidRPr="00000000" w14:paraId="000000F3">
      <w:pPr>
        <w:spacing w:after="20" w:lineRule="auto"/>
        <w:rPr/>
      </w:pPr>
      <w:r w:rsidDel="00000000" w:rsidR="00000000" w:rsidRPr="00000000">
        <w:rPr>
          <w:rtl w:val="0"/>
        </w:rPr>
      </w:r>
    </w:p>
    <w:tbl>
      <w:tblPr>
        <w:tblStyle w:val="Table14"/>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0F4">
            <w:pPr>
              <w:spacing w:after="0" w:lineRule="auto"/>
              <w:jc w:val="center"/>
              <w:rPr/>
            </w:pPr>
            <w:r w:rsidDel="00000000" w:rsidR="00000000" w:rsidRPr="00000000">
              <w:rPr>
                <w:b w:val="1"/>
                <w:bCs w:val="1"/>
                <w:rtl w:val="0"/>
              </w:rPr>
              <w:t xml:space="preserve">CATEGORIA 14 | FESTIVAL LITERÁRIO</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0F6">
            <w:pPr>
              <w:spacing w:after="0" w:line="276" w:lineRule="auto"/>
              <w:jc w:val="both"/>
              <w:rPr>
                <w:sz w:val="18"/>
                <w:szCs w:val="18"/>
              </w:rPr>
            </w:pPr>
            <w:r w:rsidDel="00000000" w:rsidR="00000000" w:rsidRPr="00000000">
              <w:rPr>
                <w:b w:val="1"/>
                <w:bCs w:val="1"/>
                <w:sz w:val="18"/>
                <w:szCs w:val="18"/>
                <w:rtl w:val="0"/>
              </w:rPr>
              <w:t xml:space="preserve">DESCRIÇÃO</w:t>
            </w:r>
            <w:r w:rsidDel="00000000" w:rsidR="00000000" w:rsidRPr="00000000">
              <w:rPr>
                <w:rtl w:val="0"/>
              </w:rPr>
            </w:r>
          </w:p>
          <w:p w:rsidR="00000000" w:rsidDel="00000000" w:rsidP="00000000" w:rsidRDefault="00000000" w:rsidRPr="00000000" w14:paraId="000000F7">
            <w:pPr>
              <w:spacing w:after="40" w:line="276" w:lineRule="auto"/>
              <w:ind w:left="57" w:firstLine="0"/>
              <w:jc w:val="both"/>
              <w:rPr>
                <w:sz w:val="18"/>
                <w:szCs w:val="18"/>
              </w:rPr>
            </w:pPr>
            <w:r w:rsidDel="00000000" w:rsidR="00000000" w:rsidRPr="00000000">
              <w:rPr>
                <w:sz w:val="18"/>
                <w:szCs w:val="18"/>
                <w:rtl w:val="0"/>
              </w:rPr>
              <w:t xml:space="preserve">Projetos destinados à realização de evento cultural voltado ao incentivo à leitura, à escrita, ao acesso ao livro e à valorização da produção literária, promovendo o encontro entre autores, leitores, estudantes, educadores, artistas e comunidade. O festival deverá contribuir para a formação de público, a circulação de obras e o fortalecimento da literatura e das iniciativas ligadas ao livro e à leitura no Município de Cambuí.</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0F8">
            <w:pPr>
              <w:spacing w:after="0" w:line="276" w:lineRule="auto"/>
              <w:jc w:val="both"/>
              <w:rPr>
                <w:sz w:val="18"/>
                <w:szCs w:val="18"/>
              </w:rPr>
            </w:pPr>
            <w:r w:rsidDel="00000000" w:rsidR="00000000" w:rsidRPr="00000000">
              <w:rPr>
                <w:b w:val="1"/>
                <w:bCs w:val="1"/>
                <w:sz w:val="18"/>
                <w:szCs w:val="18"/>
                <w:rtl w:val="0"/>
              </w:rPr>
              <w:t xml:space="preserve">REGRAS E POSSIBILIDADES DE EXECUÇÃO</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festival deverá possuir duração mínima de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 (um) dia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com programação cultural gratuita e aberta à comunidade.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programação deverá contemplar, no mínimo,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4 (quatro) atividades distintas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relacionadas à literatura, à leitura, à escrita, ao livro, à oralidade ou à produção literária.</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prever a participação de autores, escritores, poetas, contadores de histórias, ilustradores, mediadores de leitura, educadores, pesquisadores, agentes culturais ou outros profissionais ligados ao livro, à literatura e à leitura.</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apresentar a programação prevista, os formatos das atividades, o público pretendido, o local sugerido, a estrutura necessária e a relação preliminar dos convidados, participantes ou profissionais envolvidos.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programação poderá contemplar saraus, rodas de conversa, encontros com autores, oficinas de escrita, mediações de leitura, contação de histórias, lançamentos de livros, feira ou exposição de obras, apresentações literárias, atividades educativas e outras ações compatíveis com os objetivos da categoria.</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que possível, o festival deverá valorizar autores, escritores, poetas, obras, histórias e iniciativas literárias de Cambuí e da região, promovendo a divulgação e a circulação da produção local.</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estimular a participação de diferentes públicos, podendo contemplar atividades destinadas a crianças, adolescentes, jovens, adultos, pessoas idosas, estudantes, professores ou público intergeracional.</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acesso à programação deverá ser gratuito, não sendo permitida a cobrança de ingressos ou taxas de participação nas atividades custeadas com recursos deste Edital.</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comercialização de livros e publicações poderá ser realizada durante o evento, desde que não restrinja o acesso gratuito do público às atividades culturais previstas no projeto.</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Sempre que possível, a proposta deverá promover a aproximação com escolas, bibliotecas, instituições culturais, grupos de leitura, projetos educacionais ou outras iniciativas relacionadas ao livro e à literatura existentes no Município.</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As datas, os horários, os locais e a programação definitiva deverão ser previamente alinhados com a Secretaria Municipal de Cultura e Turismo, considerando o calendário cultural e a disponibilidade dos espaços.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deverão ser apresentados a programação realizada, a relação das atividades e dos participantes convidados, os registros fotográficos ou audiovisuais, a estimativa do público alcançado e demais informações necessárias à comprovação dos resultados do projeto.</w:t>
            </w:r>
          </w:p>
          <w:p w:rsidR="00000000" w:rsidDel="00000000" w:rsidP="00000000" w:rsidRDefault="00000000" w:rsidRPr="00000000" w14:paraId="00000105">
            <w:pPr>
              <w:spacing w:after="40" w:line="276" w:lineRule="auto"/>
              <w:ind w:left="57" w:firstLine="0"/>
              <w:jc w:val="both"/>
              <w:rPr>
                <w:sz w:val="18"/>
                <w:szCs w:val="18"/>
              </w:rPr>
            </w:pPr>
            <w:r w:rsidDel="00000000" w:rsidR="00000000" w:rsidRPr="00000000">
              <w:rPr>
                <w:rtl w:val="0"/>
              </w:rPr>
            </w:r>
          </w:p>
        </w:tc>
      </w:tr>
    </w:tbl>
    <w:p w:rsidR="00000000" w:rsidDel="00000000" w:rsidP="00000000" w:rsidRDefault="00000000" w:rsidRPr="00000000" w14:paraId="00000106">
      <w:pPr>
        <w:spacing w:after="20" w:lineRule="auto"/>
        <w:rPr/>
      </w:pPr>
      <w:r w:rsidDel="00000000" w:rsidR="00000000" w:rsidRPr="00000000">
        <w:rPr>
          <w:rtl w:val="0"/>
        </w:rPr>
      </w:r>
    </w:p>
    <w:tbl>
      <w:tblPr>
        <w:tblStyle w:val="Table15"/>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gridSpan w:val="2"/>
            <w:shd w:fill="1f4e79" w:val="clear"/>
            <w:tcMar>
              <w:top w:w="100.0" w:type="dxa"/>
              <w:left w:w="100.0" w:type="dxa"/>
              <w:bottom w:w="100.0" w:type="dxa"/>
              <w:right w:w="100.0" w:type="dxa"/>
            </w:tcMar>
            <w:vAlign w:val="center"/>
          </w:tcPr>
          <w:p w:rsidR="00000000" w:rsidDel="00000000" w:rsidP="00000000" w:rsidRDefault="00000000" w:rsidRPr="00000000" w14:paraId="00000107">
            <w:pPr>
              <w:spacing w:after="0" w:lineRule="auto"/>
              <w:jc w:val="center"/>
              <w:rPr/>
            </w:pPr>
            <w:r w:rsidDel="00000000" w:rsidR="00000000" w:rsidRPr="00000000">
              <w:rPr>
                <w:b w:val="1"/>
                <w:bCs w:val="1"/>
                <w:rtl w:val="0"/>
              </w:rPr>
              <w:t xml:space="preserve">CATEGORIA 15 | LANÇAMENTO DE LIVRO</w:t>
            </w:r>
            <w:r w:rsidDel="00000000" w:rsidR="00000000" w:rsidRPr="00000000">
              <w:rPr>
                <w:rtl w:val="0"/>
              </w:rPr>
            </w:r>
          </w:p>
        </w:tc>
      </w:tr>
      <w:tr>
        <w:trPr>
          <w:cantSplit w:val="0"/>
          <w:tblHeader w:val="0"/>
        </w:trPr>
        <w:tc>
          <w:tcPr>
            <w:shd w:fill="d9eaf7" w:val="clear"/>
            <w:tcMar>
              <w:top w:w="100.0" w:type="dxa"/>
              <w:left w:w="100.0" w:type="dxa"/>
              <w:bottom w:w="100.0" w:type="dxa"/>
              <w:right w:w="100.0" w:type="dxa"/>
            </w:tcMar>
            <w:vAlign w:val="center"/>
          </w:tcPr>
          <w:p w:rsidR="00000000" w:rsidDel="00000000" w:rsidP="00000000" w:rsidRDefault="00000000" w:rsidRPr="00000000" w14:paraId="00000109">
            <w:pPr>
              <w:spacing w:after="0" w:line="276" w:lineRule="auto"/>
              <w:jc w:val="both"/>
              <w:rPr>
                <w:sz w:val="18"/>
                <w:szCs w:val="18"/>
              </w:rPr>
            </w:pPr>
            <w:r w:rsidDel="00000000" w:rsidR="00000000" w:rsidRPr="00000000">
              <w:rPr>
                <w:b w:val="1"/>
                <w:bCs w:val="1"/>
                <w:sz w:val="18"/>
                <w:szCs w:val="18"/>
                <w:rtl w:val="0"/>
              </w:rPr>
              <w:t xml:space="preserve">DESCRIÇÃO</w:t>
            </w:r>
            <w:r w:rsidDel="00000000" w:rsidR="00000000" w:rsidRPr="00000000">
              <w:rPr>
                <w:rtl w:val="0"/>
              </w:rPr>
            </w:r>
          </w:p>
          <w:p w:rsidR="00000000" w:rsidDel="00000000" w:rsidP="00000000" w:rsidRDefault="00000000" w:rsidRPr="00000000" w14:paraId="0000010A">
            <w:pPr>
              <w:spacing w:after="40" w:line="276" w:lineRule="auto"/>
              <w:ind w:left="57" w:firstLine="0"/>
              <w:jc w:val="both"/>
              <w:rPr>
                <w:sz w:val="18"/>
                <w:szCs w:val="18"/>
              </w:rPr>
            </w:pPr>
            <w:r w:rsidDel="00000000" w:rsidR="00000000" w:rsidRPr="00000000">
              <w:rPr>
                <w:sz w:val="18"/>
                <w:szCs w:val="18"/>
                <w:rtl w:val="0"/>
              </w:rPr>
              <w:t xml:space="preserve">Projetos destinados à produção, publicação, lançamento e divulgação de obra literária de autoria de residente no Município de Cambuí ou relacionada à história, à cultura, ao patrimônio, à memória, às tradições, aos personagens ou à identidade local, contribuindo para a valorização da produção literária, a preservação da memória e a ampliação do acesso da comunidade ao livro e à leitura.</w:t>
            </w:r>
          </w:p>
        </w:tc>
        <w:tc>
          <w:tcPr>
            <w:shd w:fill="d9eaf7" w:val="clear"/>
            <w:tcMar>
              <w:top w:w="100.0" w:type="dxa"/>
              <w:left w:w="100.0" w:type="dxa"/>
              <w:bottom w:w="100.0" w:type="dxa"/>
              <w:right w:w="100.0" w:type="dxa"/>
            </w:tcMar>
            <w:vAlign w:val="center"/>
          </w:tcPr>
          <w:p w:rsidR="00000000" w:rsidDel="00000000" w:rsidP="00000000" w:rsidRDefault="00000000" w:rsidRPr="00000000" w14:paraId="0000010B">
            <w:pPr>
              <w:spacing w:after="0" w:line="276" w:lineRule="auto"/>
              <w:jc w:val="both"/>
              <w:rPr>
                <w:sz w:val="18"/>
                <w:szCs w:val="18"/>
              </w:rPr>
            </w:pPr>
            <w:r w:rsidDel="00000000" w:rsidR="00000000" w:rsidRPr="00000000">
              <w:rPr>
                <w:b w:val="1"/>
                <w:bCs w:val="1"/>
                <w:sz w:val="18"/>
                <w:szCs w:val="18"/>
                <w:rtl w:val="0"/>
              </w:rPr>
              <w:t xml:space="preserve">REGRAS E POSSIBILIDADES DE EXECUÇÃO</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obra deverá ser de autoria de pessoa residente no Município de Cambuí ou possuir conteúdo diretamente relacionado à história, à cultura, ao patrimônio, à memória, às tradições, aos personagens, aos saberes ou à identidade local.</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contemplar a produção e a impressão de, no mínimo,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100 (cem) exemplares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em formato e qualidade compatíveis com a proposta apresentada.</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proposta deverá apresentar informações sobre a obra, incluindo título provisório ou definitivo, gênero literário, temática, público pretendido, autoria, estágio de desenvolvimento e previsão das etapas necessárias à publicação.</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Poderão ser contempladas obras de poesia, conto, crônica, romance, literatura infantil ou juvenil, memória, biografia, pesquisa histórica, patrimônio cultural, dramaturgia ou outros gêneros e formatos literários.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orçamento poderá prever despesas relacionadas à preparação e produção da obra, incluindo revisão textual, preparação de originais, leitura crítica, pesquisa, ilustração, diagramação, projeto gráfico, elaboração de capa, registro, impressão, divulgação e demais serviços necessários à publicação.</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projeto deverá prever a realização de, no mínimo,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 (um) evento público e gratuito de lançamento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no Município de Cambuí, promovendo a apresentação e a divulgação da obra à comunidade.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evento de lançamento poderá incluir sessão de autógrafos, leitura de trechos, roda de conversa, apresentação cultural, atividade educativa, encontro com o autor ou outras ações relacionadas ao conteúdo da publicação.</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data, o horário e o local do lançamento deverão ser previamente alinhados com a Secretaria Municipal de Cultura e Turismo, considerando o calendário cultural e a disponibilidade dos espaços.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Deverão ser destinados, gratuitamente, no mínimo,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10 (dez) exemplares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acervo público municipal, podendo ser distribuídos entre biblioteca, escolas, equipamentos culturais ou outras instituições indicadas pela Secretaria Municipal de Cultura e Turismo.</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destinação dos exemplares ao Município deverá ser comprovada mediante termo de entrega, recibo ou outro documento emitido pela Secretaria ou pela instituição responsável pelo recebimento.</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deverá entregar à Secretaria Municipal de Cultura e Turismo uma cópia digital da versão final da obra, preferencialmente em formato PDF, para fins de preservação da memória, formação de acervo e divulgação cultural e institucional.</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utilização da versão digital pelo Município ocorrerá de forma gratuita, não exclusiva e sem finalidade comercial, preservados os direitos autorais, os créditos do autor e as condições de divulgação estabelecidas no Termo de Execução Cultural.</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 proponente será responsável pela autoria, originalidade e regularidade do conteúdo publicado, bem como pela obtenção das autorizações necessárias para utilização de textos, imagens, ilustrações, fotografias, documentos ou outros conteúdos protegidos por direitos autorais ou direitos de imagem.</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Ao final da execução, deverão ser apresentados exemplares da obra, comprovação da tiragem produzida, registros fotográficos ou audiovisuais do lançamento, comprovante de entrega dos exemplares destinados ao acervo público e demais informações necessárias à comprovação da execução do projeto.</w:t>
            </w:r>
          </w:p>
          <w:p w:rsidR="00000000" w:rsidDel="00000000" w:rsidP="00000000" w:rsidRDefault="00000000" w:rsidRPr="00000000" w14:paraId="0000011A">
            <w:pPr>
              <w:spacing w:after="40" w:line="276" w:lineRule="auto"/>
              <w:ind w:left="57" w:firstLine="0"/>
              <w:jc w:val="both"/>
              <w:rPr>
                <w:sz w:val="18"/>
                <w:szCs w:val="18"/>
              </w:rPr>
            </w:pPr>
            <w:r w:rsidDel="00000000" w:rsidR="00000000" w:rsidRPr="00000000">
              <w:rPr>
                <w:rtl w:val="0"/>
              </w:rPr>
            </w:r>
          </w:p>
        </w:tc>
      </w:tr>
    </w:tbl>
    <w:p w:rsidR="00000000" w:rsidDel="00000000" w:rsidP="00000000" w:rsidRDefault="00000000" w:rsidRPr="00000000" w14:paraId="0000011B">
      <w:pPr>
        <w:spacing w:after="20" w:lineRule="auto"/>
        <w:rPr/>
      </w:pPr>
      <w:r w:rsidDel="00000000" w:rsidR="00000000" w:rsidRPr="00000000">
        <w:rPr>
          <w:rtl w:val="0"/>
        </w:rPr>
      </w:r>
    </w:p>
    <w:p w:rsidR="00000000" w:rsidDel="00000000" w:rsidP="00000000" w:rsidRDefault="00000000" w:rsidRPr="00000000" w14:paraId="0000011C">
      <w:pPr>
        <w:spacing w:before="180" w:lineRule="auto"/>
        <w:rPr/>
      </w:pPr>
      <w:r w:rsidDel="00000000" w:rsidR="00000000" w:rsidRPr="00000000">
        <w:rPr>
          <w:b w:val="1"/>
          <w:bCs w:val="1"/>
          <w:sz w:val="25"/>
          <w:szCs w:val="25"/>
          <w:rtl w:val="0"/>
        </w:rPr>
        <w:t xml:space="preserve">2. VALORES</w:t>
      </w:r>
      <w:r w:rsidDel="00000000" w:rsidR="00000000" w:rsidRPr="00000000">
        <w:rPr>
          <w:rtl w:val="0"/>
        </w:rPr>
      </w:r>
    </w:p>
    <w:p w:rsidR="00000000" w:rsidDel="00000000" w:rsidP="00000000" w:rsidRDefault="00000000" w:rsidRPr="00000000" w14:paraId="0000011D">
      <w:pPr>
        <w:jc w:val="both"/>
        <w:rPr/>
      </w:pPr>
      <w:r w:rsidDel="00000000" w:rsidR="00000000" w:rsidRPr="00000000">
        <w:rPr>
          <w:rtl w:val="0"/>
        </w:rPr>
        <w:t xml:space="preserve">2.1. O valor total disponibilizado para este Edital é de </w:t>
      </w:r>
      <w:r w:rsidDel="00000000" w:rsidR="00000000" w:rsidRPr="00000000">
        <w:rPr>
          <w:b w:val="1"/>
          <w:bCs w:val="1"/>
          <w:rtl w:val="0"/>
        </w:rPr>
        <w:t xml:space="preserve">R$ 160.000,00 (cento e sessenta mil reais), dividido entre as categorias de apoio descritas neste instrumento.</w:t>
      </w:r>
      <w:r w:rsidDel="00000000" w:rsidR="00000000" w:rsidRPr="00000000">
        <w:rPr>
          <w:rtl w:val="0"/>
        </w:rPr>
      </w:r>
    </w:p>
    <w:p w:rsidR="00000000" w:rsidDel="00000000" w:rsidP="00000000" w:rsidRDefault="00000000" w:rsidRPr="00000000" w14:paraId="0000011E">
      <w:pPr>
        <w:jc w:val="both"/>
        <w:rPr/>
      </w:pPr>
      <w:r w:rsidDel="00000000" w:rsidR="00000000" w:rsidRPr="00000000">
        <w:rPr>
          <w:rtl w:val="0"/>
        </w:rPr>
        <w:t xml:space="preserve">2.2. A despesa ocorrerá à conta da </w:t>
      </w:r>
      <w:r w:rsidDel="00000000" w:rsidR="00000000" w:rsidRPr="00000000">
        <w:rPr>
          <w:b w:val="1"/>
          <w:bCs w:val="1"/>
          <w:u w:val="single"/>
          <w:rtl w:val="0"/>
        </w:rPr>
        <w:t xml:space="preserve">dotação orçamentária nº 13 392 0002 4167 339031</w:t>
      </w:r>
      <w:r w:rsidDel="00000000" w:rsidR="00000000" w:rsidRPr="00000000">
        <w:rPr>
          <w:rtl w:val="0"/>
        </w:rPr>
        <w:t xml:space="preserve">, vinculada aos recursos da Política Nacional Aldir Blanc de Fomento à Cultura - PNAB, conforme orçamento municipal e documentos de execução financeira aplicáveis.</w:t>
      </w:r>
    </w:p>
    <w:p w:rsidR="00000000" w:rsidDel="00000000" w:rsidP="00000000" w:rsidRDefault="00000000" w:rsidRPr="00000000" w14:paraId="0000011F">
      <w:pPr>
        <w:jc w:val="both"/>
        <w:rPr/>
      </w:pPr>
      <w:r w:rsidDel="00000000" w:rsidR="00000000" w:rsidRPr="00000000">
        <w:rPr>
          <w:rtl w:val="0"/>
        </w:rPr>
        <w:t xml:space="preserve">2.3. Caso haja orçamento, rendimentos de aplicação financeira, saldo remanescente, desistência, desclassificação ou interesse público devidamente justificado, o Edital poderá ser suplementado, remanejado ou ter suas vagas ampliadas, observadas as normas da PNAB e a disponibilidade financeira.</w:t>
      </w:r>
    </w:p>
    <w:p w:rsidR="00000000" w:rsidDel="00000000" w:rsidP="00000000" w:rsidRDefault="00000000" w:rsidRPr="00000000" w14:paraId="00000120">
      <w:pPr>
        <w:jc w:val="both"/>
        <w:rPr/>
      </w:pPr>
      <w:r w:rsidDel="00000000" w:rsidR="00000000" w:rsidRPr="00000000">
        <w:rPr>
          <w:rtl w:val="0"/>
        </w:rPr>
        <w:t xml:space="preserve">2.4. A Prefeitura poderá reter tributos eventualmente incidentes sobre os valores repassados, conforme legislação vigente e orientações dos setores contábil, financeiro e tributário do Município.</w:t>
      </w:r>
    </w:p>
    <w:p w:rsidR="00000000" w:rsidDel="00000000" w:rsidP="00000000" w:rsidRDefault="00000000" w:rsidRPr="00000000" w14:paraId="00000121">
      <w:pPr>
        <w:jc w:val="both"/>
        <w:rPr/>
      </w:pPr>
      <w:r w:rsidDel="00000000" w:rsidR="00000000" w:rsidRPr="00000000">
        <w:rPr>
          <w:rtl w:val="0"/>
        </w:rPr>
        <w:t xml:space="preserve">2.5. O valor líquido do apoio será repassado em </w:t>
      </w:r>
      <w:r w:rsidDel="00000000" w:rsidR="00000000" w:rsidRPr="00000000">
        <w:rPr>
          <w:b w:val="1"/>
          <w:bCs w:val="1"/>
          <w:u w:val="single"/>
          <w:rtl w:val="0"/>
        </w:rPr>
        <w:t xml:space="preserve">parcela única, por meio de transferência bancária em conta de titularidade do proponente, após a assinatura do Termo de Execução Cultural</w:t>
      </w:r>
      <w:r w:rsidDel="00000000" w:rsidR="00000000" w:rsidRPr="00000000">
        <w:rPr>
          <w:rtl w:val="0"/>
        </w:rPr>
        <w:t xml:space="preserve"> e conforme os trâmites administrativos da Prefeitura Municipal.</w:t>
      </w:r>
    </w:p>
    <w:p w:rsidR="00000000" w:rsidDel="00000000" w:rsidP="00000000" w:rsidRDefault="00000000" w:rsidRPr="00000000" w14:paraId="00000122">
      <w:pPr>
        <w:jc w:val="both"/>
        <w:rPr/>
      </w:pPr>
      <w:r w:rsidDel="00000000" w:rsidR="00000000" w:rsidRPr="00000000">
        <w:rPr>
          <w:rtl w:val="0"/>
        </w:rPr>
        <w:t xml:space="preserve">2.6. Abaixo, os valores por projeto, total por categoria e distribuição de vagas:</w:t>
      </w:r>
    </w:p>
    <w:tbl>
      <w:tblPr>
        <w:tblStyle w:val="Table16"/>
        <w:tblW w:w="99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6"/>
        <w:gridCol w:w="1996"/>
        <w:gridCol w:w="1996"/>
        <w:gridCol w:w="1996"/>
        <w:gridCol w:w="1996"/>
        <w:tblGridChange w:id="0">
          <w:tblGrid>
            <w:gridCol w:w="1996"/>
            <w:gridCol w:w="1996"/>
            <w:gridCol w:w="1996"/>
            <w:gridCol w:w="1996"/>
            <w:gridCol w:w="1996"/>
          </w:tblGrid>
        </w:tblGridChange>
      </w:tblGrid>
      <w:tr>
        <w:trPr>
          <w:cantSplit w:val="0"/>
          <w:tblHeader w:val="1"/>
        </w:trPr>
        <w:tc>
          <w:tcPr>
            <w:shd w:fill="1f4e79" w:val="clear"/>
            <w:tcMar>
              <w:top w:w="100.0" w:type="dxa"/>
              <w:left w:w="100.0" w:type="dxa"/>
              <w:bottom w:w="100.0" w:type="dxa"/>
              <w:right w:w="100.0" w:type="dxa"/>
            </w:tcMar>
            <w:vAlign w:val="center"/>
          </w:tcPr>
          <w:p w:rsidR="00000000" w:rsidDel="00000000" w:rsidP="00000000" w:rsidRDefault="00000000" w:rsidRPr="00000000" w14:paraId="00000123">
            <w:pPr>
              <w:spacing w:after="0" w:lineRule="auto"/>
              <w:jc w:val="center"/>
              <w:rPr/>
            </w:pPr>
            <w:r w:rsidDel="00000000" w:rsidR="00000000" w:rsidRPr="00000000">
              <w:rPr>
                <w:b w:val="1"/>
                <w:bCs w:val="1"/>
                <w:sz w:val="17"/>
                <w:szCs w:val="17"/>
                <w:rtl w:val="0"/>
              </w:rPr>
              <w:t xml:space="preserve">CATEGORIA</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124">
            <w:pPr>
              <w:spacing w:after="0" w:lineRule="auto"/>
              <w:jc w:val="center"/>
              <w:rPr/>
            </w:pPr>
            <w:r w:rsidDel="00000000" w:rsidR="00000000" w:rsidRPr="00000000">
              <w:rPr>
                <w:b w:val="1"/>
                <w:bCs w:val="1"/>
                <w:sz w:val="17"/>
                <w:szCs w:val="17"/>
                <w:rtl w:val="0"/>
              </w:rPr>
              <w:t xml:space="preserve">VALOR POR PROJETO</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125">
            <w:pPr>
              <w:spacing w:after="0" w:lineRule="auto"/>
              <w:jc w:val="center"/>
              <w:rPr/>
            </w:pPr>
            <w:r w:rsidDel="00000000" w:rsidR="00000000" w:rsidRPr="00000000">
              <w:rPr>
                <w:b w:val="1"/>
                <w:bCs w:val="1"/>
                <w:sz w:val="17"/>
                <w:szCs w:val="17"/>
                <w:rtl w:val="0"/>
              </w:rPr>
              <w:t xml:space="preserve">TOTAL POR CATEGORIA</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126">
            <w:pPr>
              <w:spacing w:after="0" w:lineRule="auto"/>
              <w:jc w:val="center"/>
              <w:rPr/>
            </w:pPr>
            <w:r w:rsidDel="00000000" w:rsidR="00000000" w:rsidRPr="00000000">
              <w:rPr>
                <w:b w:val="1"/>
                <w:bCs w:val="1"/>
                <w:sz w:val="17"/>
                <w:szCs w:val="17"/>
                <w:rtl w:val="0"/>
              </w:rPr>
              <w:t xml:space="preserve">VAGAS</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127">
            <w:pPr>
              <w:spacing w:after="0" w:lineRule="auto"/>
              <w:jc w:val="center"/>
              <w:rPr/>
            </w:pPr>
            <w:r w:rsidDel="00000000" w:rsidR="00000000" w:rsidRPr="00000000">
              <w:rPr>
                <w:b w:val="1"/>
                <w:bCs w:val="1"/>
                <w:sz w:val="17"/>
                <w:szCs w:val="17"/>
                <w:rtl w:val="0"/>
              </w:rPr>
              <w:t xml:space="preserve">OBSERVAÇÃO</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28">
            <w:pPr>
              <w:spacing w:after="0" w:lineRule="auto"/>
              <w:jc w:val="both"/>
              <w:rPr>
                <w:b w:val="1"/>
                <w:bCs w:val="1"/>
              </w:rPr>
            </w:pPr>
            <w:r w:rsidDel="00000000" w:rsidR="00000000" w:rsidRPr="00000000">
              <w:rPr>
                <w:b w:val="1"/>
                <w:bCs w:val="1"/>
                <w:sz w:val="17"/>
                <w:szCs w:val="17"/>
                <w:rtl w:val="0"/>
              </w:rPr>
              <w:t xml:space="preserve">Projeto Cultural Afro-Brasileiro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9">
            <w:pPr>
              <w:spacing w:after="0" w:lineRule="auto"/>
              <w:jc w:val="both"/>
              <w:rPr/>
            </w:pPr>
            <w:r w:rsidDel="00000000" w:rsidR="00000000" w:rsidRPr="00000000">
              <w:rPr>
                <w:sz w:val="17"/>
                <w:szCs w:val="17"/>
                <w:rtl w:val="0"/>
              </w:rPr>
              <w:t xml:space="preserve">R$ 15.000,00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A">
            <w:pPr>
              <w:spacing w:after="0" w:lineRule="auto"/>
              <w:jc w:val="both"/>
              <w:rPr/>
            </w:pPr>
            <w:r w:rsidDel="00000000" w:rsidR="00000000" w:rsidRPr="00000000">
              <w:rPr>
                <w:sz w:val="17"/>
                <w:szCs w:val="17"/>
                <w:rtl w:val="0"/>
              </w:rPr>
              <w:t xml:space="preserve">R$ 15.000,00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B">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C">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2D">
            <w:pPr>
              <w:spacing w:after="0" w:lineRule="auto"/>
              <w:jc w:val="both"/>
              <w:rPr>
                <w:b w:val="1"/>
                <w:bCs w:val="1"/>
              </w:rPr>
            </w:pPr>
            <w:r w:rsidDel="00000000" w:rsidR="00000000" w:rsidRPr="00000000">
              <w:rPr>
                <w:b w:val="1"/>
                <w:bCs w:val="1"/>
                <w:sz w:val="17"/>
                <w:szCs w:val="17"/>
                <w:rtl w:val="0"/>
              </w:rPr>
              <w:t xml:space="preserve">Contação de Histórias e Patrimônio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E">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F">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0">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1">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32">
            <w:pPr>
              <w:spacing w:after="0" w:lineRule="auto"/>
              <w:jc w:val="both"/>
              <w:rPr>
                <w:b w:val="1"/>
                <w:bCs w:val="1"/>
              </w:rPr>
            </w:pPr>
            <w:r w:rsidDel="00000000" w:rsidR="00000000" w:rsidRPr="00000000">
              <w:rPr>
                <w:b w:val="1"/>
                <w:bCs w:val="1"/>
                <w:sz w:val="17"/>
                <w:szCs w:val="17"/>
                <w:rtl w:val="0"/>
              </w:rPr>
              <w:t xml:space="preserve">Documentário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3">
            <w:pPr>
              <w:spacing w:after="0" w:lineRule="auto"/>
              <w:jc w:val="both"/>
              <w:rPr/>
            </w:pPr>
            <w:r w:rsidDel="00000000" w:rsidR="00000000" w:rsidRPr="00000000">
              <w:rPr>
                <w:sz w:val="17"/>
                <w:szCs w:val="17"/>
                <w:rtl w:val="0"/>
              </w:rPr>
              <w:t xml:space="preserve">R$ 10.000,00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4">
            <w:pPr>
              <w:spacing w:after="0" w:lineRule="auto"/>
              <w:jc w:val="both"/>
              <w:rPr/>
            </w:pPr>
            <w:r w:rsidDel="00000000" w:rsidR="00000000" w:rsidRPr="00000000">
              <w:rPr>
                <w:sz w:val="17"/>
                <w:szCs w:val="17"/>
                <w:rtl w:val="0"/>
              </w:rPr>
              <w:t xml:space="preserve">R$ 20.000,00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5">
            <w:pPr>
              <w:spacing w:after="0" w:lineRule="auto"/>
              <w:jc w:val="both"/>
              <w:rPr/>
            </w:pPr>
            <w:r w:rsidDel="00000000" w:rsidR="00000000" w:rsidRPr="00000000">
              <w:rPr>
                <w:sz w:val="17"/>
                <w:szCs w:val="17"/>
                <w:rtl w:val="0"/>
              </w:rPr>
              <w:t xml:space="preserve">2</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6">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37">
            <w:pPr>
              <w:spacing w:after="0" w:lineRule="auto"/>
              <w:jc w:val="both"/>
              <w:rPr>
                <w:b w:val="1"/>
                <w:bCs w:val="1"/>
              </w:rPr>
            </w:pPr>
            <w:r w:rsidDel="00000000" w:rsidR="00000000" w:rsidRPr="00000000">
              <w:rPr>
                <w:b w:val="1"/>
                <w:bCs w:val="1"/>
                <w:sz w:val="17"/>
                <w:szCs w:val="17"/>
                <w:rtl w:val="0"/>
              </w:rPr>
              <w:t xml:space="preserve">Feira de Artesanato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8">
            <w:pPr>
              <w:spacing w:after="0" w:lineRule="auto"/>
              <w:jc w:val="both"/>
              <w:rPr/>
            </w:pPr>
            <w:r w:rsidDel="00000000" w:rsidR="00000000" w:rsidRPr="00000000">
              <w:rPr>
                <w:sz w:val="17"/>
                <w:szCs w:val="17"/>
                <w:rtl w:val="0"/>
              </w:rPr>
              <w:t xml:space="preserve">R$ 10.000,00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9">
            <w:pPr>
              <w:spacing w:after="0" w:lineRule="auto"/>
              <w:jc w:val="both"/>
              <w:rPr/>
            </w:pPr>
            <w:r w:rsidDel="00000000" w:rsidR="00000000" w:rsidRPr="00000000">
              <w:rPr>
                <w:sz w:val="17"/>
                <w:szCs w:val="17"/>
                <w:rtl w:val="0"/>
              </w:rPr>
              <w:t xml:space="preserve">R$ 10.000,00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A">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B">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3C">
            <w:pPr>
              <w:spacing w:after="0" w:lineRule="auto"/>
              <w:jc w:val="both"/>
              <w:rPr>
                <w:b w:val="1"/>
                <w:bCs w:val="1"/>
              </w:rPr>
            </w:pPr>
            <w:r w:rsidDel="00000000" w:rsidR="00000000" w:rsidRPr="00000000">
              <w:rPr>
                <w:b w:val="1"/>
                <w:bCs w:val="1"/>
                <w:sz w:val="17"/>
                <w:szCs w:val="17"/>
                <w:rtl w:val="0"/>
              </w:rPr>
              <w:t xml:space="preserve">Oficina de Escrita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D">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E">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3F">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0">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41">
            <w:pPr>
              <w:spacing w:after="0" w:lineRule="auto"/>
              <w:jc w:val="both"/>
              <w:rPr>
                <w:b w:val="1"/>
                <w:bCs w:val="1"/>
              </w:rPr>
            </w:pPr>
            <w:r w:rsidDel="00000000" w:rsidR="00000000" w:rsidRPr="00000000">
              <w:rPr>
                <w:b w:val="1"/>
                <w:bCs w:val="1"/>
                <w:sz w:val="17"/>
                <w:szCs w:val="17"/>
                <w:rtl w:val="0"/>
              </w:rPr>
              <w:t xml:space="preserve">Exposição Fotográfica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2">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3">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4">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5">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46">
            <w:pPr>
              <w:spacing w:after="0" w:lineRule="auto"/>
              <w:jc w:val="both"/>
              <w:rPr>
                <w:b w:val="1"/>
                <w:bCs w:val="1"/>
              </w:rPr>
            </w:pPr>
            <w:r w:rsidDel="00000000" w:rsidR="00000000" w:rsidRPr="00000000">
              <w:rPr>
                <w:b w:val="1"/>
                <w:bCs w:val="1"/>
                <w:sz w:val="17"/>
                <w:szCs w:val="17"/>
                <w:rtl w:val="0"/>
              </w:rPr>
              <w:t xml:space="preserve">Festival Cultural da Periferia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7">
            <w:pPr>
              <w:spacing w:after="0" w:lineRule="auto"/>
              <w:jc w:val="both"/>
              <w:rPr/>
            </w:pPr>
            <w:r w:rsidDel="00000000" w:rsidR="00000000" w:rsidRPr="00000000">
              <w:rPr>
                <w:sz w:val="17"/>
                <w:szCs w:val="17"/>
                <w:rtl w:val="0"/>
              </w:rPr>
              <w:t xml:space="preserve">R$ 20.000,00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8">
            <w:pPr>
              <w:spacing w:after="0" w:lineRule="auto"/>
              <w:jc w:val="both"/>
              <w:rPr/>
            </w:pPr>
            <w:r w:rsidDel="00000000" w:rsidR="00000000" w:rsidRPr="00000000">
              <w:rPr>
                <w:sz w:val="17"/>
                <w:szCs w:val="17"/>
                <w:rtl w:val="0"/>
              </w:rPr>
              <w:t xml:space="preserve">R$ 20.000,00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9">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A">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4B">
            <w:pPr>
              <w:spacing w:after="0" w:lineRule="auto"/>
              <w:jc w:val="both"/>
              <w:rPr>
                <w:b w:val="1"/>
                <w:bCs w:val="1"/>
              </w:rPr>
            </w:pPr>
            <w:r w:rsidDel="00000000" w:rsidR="00000000" w:rsidRPr="00000000">
              <w:rPr>
                <w:b w:val="1"/>
                <w:bCs w:val="1"/>
                <w:sz w:val="17"/>
                <w:szCs w:val="17"/>
                <w:rtl w:val="0"/>
              </w:rPr>
              <w:t xml:space="preserve">Oficina de Dança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C">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D">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E">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F">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50">
            <w:pPr>
              <w:spacing w:after="0" w:lineRule="auto"/>
              <w:jc w:val="both"/>
              <w:rPr>
                <w:b w:val="1"/>
                <w:bCs w:val="1"/>
              </w:rPr>
            </w:pPr>
            <w:r w:rsidDel="00000000" w:rsidR="00000000" w:rsidRPr="00000000">
              <w:rPr>
                <w:b w:val="1"/>
                <w:bCs w:val="1"/>
                <w:sz w:val="17"/>
                <w:szCs w:val="17"/>
                <w:rtl w:val="0"/>
              </w:rPr>
              <w:t xml:space="preserve">Oficina de Quadrinhos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1">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2">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3">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4">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55">
            <w:pPr>
              <w:spacing w:after="0" w:lineRule="auto"/>
              <w:jc w:val="both"/>
              <w:rPr>
                <w:b w:val="1"/>
                <w:bCs w:val="1"/>
              </w:rPr>
            </w:pPr>
            <w:r w:rsidDel="00000000" w:rsidR="00000000" w:rsidRPr="00000000">
              <w:rPr>
                <w:b w:val="1"/>
                <w:bCs w:val="1"/>
                <w:sz w:val="17"/>
                <w:szCs w:val="17"/>
                <w:rtl w:val="0"/>
              </w:rPr>
              <w:t xml:space="preserve">Apresentações Artísticas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17"/>
              <w:tblW w:w="1796.0" w:type="dxa"/>
              <w:jc w:val="left"/>
              <w:tblLayout w:type="fixed"/>
              <w:tblLook w:val="0400"/>
            </w:tblPr>
            <w:tblGrid>
              <w:gridCol w:w="1796"/>
              <w:tblGridChange w:id="0">
                <w:tblGrid>
                  <w:gridCol w:w="1796"/>
                </w:tblGrid>
              </w:tblGridChange>
            </w:tblGrid>
            <w:tr>
              <w:trPr>
                <w:cantSplit w:val="0"/>
                <w:tblHeader w:val="0"/>
              </w:trPr>
              <w:tc>
                <w:tcPr>
                  <w:vAlign w:val="center"/>
                </w:tcPr>
                <w:p w:rsidR="00000000" w:rsidDel="00000000" w:rsidP="00000000" w:rsidRDefault="00000000" w:rsidRPr="00000000" w14:paraId="00000157">
                  <w:pPr>
                    <w:spacing w:after="0" w:line="240" w:lineRule="auto"/>
                    <w:rPr>
                      <w:sz w:val="18"/>
                      <w:szCs w:val="18"/>
                    </w:rPr>
                  </w:pPr>
                  <w:r w:rsidDel="00000000" w:rsidR="00000000" w:rsidRPr="00000000">
                    <w:rPr>
                      <w:sz w:val="18"/>
                      <w:szCs w:val="18"/>
                      <w:rtl w:val="0"/>
                    </w:rPr>
                    <w:t xml:space="preserve">variável, conforme composição do grupo e número de apresentações</w:t>
                  </w:r>
                </w:p>
              </w:tc>
            </w:tr>
          </w:tbl>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8"/>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159">
                  <w:pPr>
                    <w:spacing w:after="0" w:line="240" w:lineRule="auto"/>
                    <w:rPr>
                      <w:sz w:val="18"/>
                      <w:szCs w:val="18"/>
                    </w:rPr>
                  </w:pPr>
                  <w:r w:rsidDel="00000000" w:rsidR="00000000" w:rsidRPr="00000000">
                    <w:rPr>
                      <w:rtl w:val="0"/>
                    </w:rPr>
                  </w:r>
                </w:p>
              </w:tc>
            </w:tr>
          </w:tbl>
          <w:p w:rsidR="00000000" w:rsidDel="00000000" w:rsidP="00000000" w:rsidRDefault="00000000" w:rsidRPr="00000000" w14:paraId="0000015A">
            <w:pPr>
              <w:spacing w:after="0" w:lineRule="auto"/>
              <w:jc w:val="both"/>
              <w:rPr>
                <w:sz w:val="18"/>
                <w:szCs w:val="18"/>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B">
            <w:pPr>
              <w:spacing w:after="0" w:lineRule="auto"/>
              <w:jc w:val="both"/>
              <w:rPr>
                <w:sz w:val="18"/>
                <w:szCs w:val="18"/>
              </w:rPr>
            </w:pPr>
            <w:r w:rsidDel="00000000" w:rsidR="00000000" w:rsidRPr="00000000">
              <w:rPr>
                <w:sz w:val="18"/>
                <w:szCs w:val="18"/>
                <w:rtl w:val="0"/>
              </w:rPr>
              <w:t xml:space="preserve">R$ 30.000,00</w:t>
            </w:r>
          </w:p>
        </w:tc>
        <w:tc>
          <w:tcPr>
            <w:tcMar>
              <w:top w:w="100.0" w:type="dxa"/>
              <w:left w:w="100.0" w:type="dxa"/>
              <w:bottom w:w="100.0" w:type="dxa"/>
              <w:right w:w="100.0" w:type="dxa"/>
            </w:tcMar>
            <w:vAlign w:val="center"/>
          </w:tcPr>
          <w:p w:rsidR="00000000" w:rsidDel="00000000" w:rsidP="00000000" w:rsidRDefault="00000000" w:rsidRPr="00000000" w14:paraId="0000015C">
            <w:pPr>
              <w:spacing w:after="0" w:lineRule="auto"/>
              <w:jc w:val="both"/>
              <w:rPr>
                <w:sz w:val="18"/>
                <w:szCs w:val="18"/>
              </w:rPr>
            </w:pPr>
            <w:r w:rsidDel="00000000" w:rsidR="00000000" w:rsidRPr="00000000">
              <w:rPr>
                <w:sz w:val="18"/>
                <w:szCs w:val="18"/>
                <w:rtl w:val="0"/>
              </w:rPr>
              <w:t xml:space="preserve">Número variável </w:t>
            </w:r>
          </w:p>
        </w:tc>
        <w:tc>
          <w:tcPr>
            <w:tcMar>
              <w:top w:w="100.0" w:type="dxa"/>
              <w:left w:w="100.0" w:type="dxa"/>
              <w:bottom w:w="100.0" w:type="dxa"/>
              <w:right w:w="100.0" w:type="dxa"/>
            </w:tcMar>
            <w:vAlign w:val="center"/>
          </w:tcPr>
          <w:p w:rsidR="00000000" w:rsidDel="00000000" w:rsidP="00000000" w:rsidRDefault="00000000" w:rsidRPr="00000000" w14:paraId="0000015D">
            <w:pPr>
              <w:spacing w:after="0" w:lineRule="auto"/>
              <w:jc w:val="both"/>
              <w:rPr>
                <w:sz w:val="18"/>
                <w:szCs w:val="18"/>
              </w:rPr>
            </w:pPr>
            <w:r w:rsidDel="00000000" w:rsidR="00000000" w:rsidRPr="00000000">
              <w:rPr>
                <w:sz w:val="18"/>
                <w:szCs w:val="18"/>
                <w:rtl w:val="0"/>
              </w:rPr>
              <w:t xml:space="preserve">Seleção conforme classificação e disponibilidade orçamentária, observado o limite de R$ 400,00 por integrante, por apresentação</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5E">
            <w:pPr>
              <w:spacing w:after="0" w:lineRule="auto"/>
              <w:jc w:val="both"/>
              <w:rPr>
                <w:b w:val="1"/>
                <w:bCs w:val="1"/>
              </w:rPr>
            </w:pPr>
            <w:r w:rsidDel="00000000" w:rsidR="00000000" w:rsidRPr="00000000">
              <w:rPr>
                <w:b w:val="1"/>
                <w:bCs w:val="1"/>
                <w:sz w:val="17"/>
                <w:szCs w:val="17"/>
                <w:rtl w:val="0"/>
              </w:rPr>
              <w:t xml:space="preserve">Oficina de Caixeiras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F">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0">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1">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2">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63">
            <w:pPr>
              <w:spacing w:after="0" w:lineRule="auto"/>
              <w:jc w:val="both"/>
              <w:rPr>
                <w:b w:val="1"/>
                <w:bCs w:val="1"/>
              </w:rPr>
            </w:pPr>
            <w:r w:rsidDel="00000000" w:rsidR="00000000" w:rsidRPr="00000000">
              <w:rPr>
                <w:b w:val="1"/>
                <w:bCs w:val="1"/>
                <w:sz w:val="17"/>
                <w:szCs w:val="17"/>
                <w:rtl w:val="0"/>
              </w:rPr>
              <w:t xml:space="preserve">Teatro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4">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5">
            <w:pPr>
              <w:spacing w:after="0" w:lineRule="auto"/>
              <w:jc w:val="both"/>
              <w:rPr/>
            </w:pPr>
            <w:r w:rsidDel="00000000" w:rsidR="00000000" w:rsidRPr="00000000">
              <w:rPr>
                <w:sz w:val="17"/>
                <w:szCs w:val="17"/>
                <w:rtl w:val="0"/>
              </w:rPr>
              <w:t xml:space="preserve">R$ 5.000,00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6">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7">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68">
            <w:pPr>
              <w:spacing w:after="0" w:lineRule="auto"/>
              <w:jc w:val="both"/>
              <w:rPr>
                <w:b w:val="1"/>
                <w:bCs w:val="1"/>
              </w:rPr>
            </w:pPr>
            <w:r w:rsidDel="00000000" w:rsidR="00000000" w:rsidRPr="00000000">
              <w:rPr>
                <w:b w:val="1"/>
                <w:bCs w:val="1"/>
                <w:sz w:val="17"/>
                <w:szCs w:val="17"/>
                <w:rtl w:val="0"/>
              </w:rPr>
              <w:t xml:space="preserve">Festival de Curtas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9">
            <w:pPr>
              <w:spacing w:after="0" w:lineRule="auto"/>
              <w:jc w:val="both"/>
              <w:rPr/>
            </w:pPr>
            <w:r w:rsidDel="00000000" w:rsidR="00000000" w:rsidRPr="00000000">
              <w:rPr>
                <w:sz w:val="17"/>
                <w:szCs w:val="17"/>
                <w:rtl w:val="0"/>
              </w:rPr>
              <w:t xml:space="preserve">R$ 10.000,00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A">
            <w:pPr>
              <w:spacing w:after="0" w:lineRule="auto"/>
              <w:jc w:val="both"/>
              <w:rPr/>
            </w:pPr>
            <w:r w:rsidDel="00000000" w:rsidR="00000000" w:rsidRPr="00000000">
              <w:rPr>
                <w:sz w:val="17"/>
                <w:szCs w:val="17"/>
                <w:rtl w:val="0"/>
              </w:rPr>
              <w:t xml:space="preserve">R$ 10.000,00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B">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C">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6D">
            <w:pPr>
              <w:spacing w:after="0" w:lineRule="auto"/>
              <w:jc w:val="both"/>
              <w:rPr>
                <w:b w:val="1"/>
                <w:bCs w:val="1"/>
              </w:rPr>
            </w:pPr>
            <w:r w:rsidDel="00000000" w:rsidR="00000000" w:rsidRPr="00000000">
              <w:rPr>
                <w:b w:val="1"/>
                <w:bCs w:val="1"/>
                <w:sz w:val="17"/>
                <w:szCs w:val="17"/>
                <w:rtl w:val="0"/>
              </w:rPr>
              <w:t xml:space="preserve">Festival Literário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E">
            <w:pPr>
              <w:spacing w:after="0" w:lineRule="auto"/>
              <w:jc w:val="both"/>
              <w:rPr/>
            </w:pPr>
            <w:r w:rsidDel="00000000" w:rsidR="00000000" w:rsidRPr="00000000">
              <w:rPr>
                <w:sz w:val="17"/>
                <w:szCs w:val="17"/>
                <w:rtl w:val="0"/>
              </w:rPr>
              <w:t xml:space="preserve">R$ 10.000,00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6F">
            <w:pPr>
              <w:spacing w:after="0" w:lineRule="auto"/>
              <w:jc w:val="both"/>
              <w:rPr/>
            </w:pPr>
            <w:r w:rsidDel="00000000" w:rsidR="00000000" w:rsidRPr="00000000">
              <w:rPr>
                <w:sz w:val="17"/>
                <w:szCs w:val="17"/>
                <w:rtl w:val="0"/>
              </w:rPr>
              <w:t xml:space="preserve">R$ 10.000,00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0">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1">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72">
            <w:pPr>
              <w:spacing w:after="0" w:lineRule="auto"/>
              <w:jc w:val="both"/>
              <w:rPr>
                <w:b w:val="1"/>
                <w:bCs w:val="1"/>
              </w:rPr>
            </w:pPr>
            <w:r w:rsidDel="00000000" w:rsidR="00000000" w:rsidRPr="00000000">
              <w:rPr>
                <w:b w:val="1"/>
                <w:bCs w:val="1"/>
                <w:sz w:val="17"/>
                <w:szCs w:val="17"/>
                <w:rtl w:val="0"/>
              </w:rPr>
              <w:t xml:space="preserve">Lançamento de Livro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3">
            <w:pPr>
              <w:spacing w:after="0" w:lineRule="auto"/>
              <w:jc w:val="both"/>
              <w:rPr/>
            </w:pPr>
            <w:r w:rsidDel="00000000" w:rsidR="00000000" w:rsidRPr="00000000">
              <w:rPr>
                <w:sz w:val="17"/>
                <w:szCs w:val="17"/>
                <w:rtl w:val="0"/>
              </w:rPr>
              <w:t xml:space="preserve">R$ 10.000,00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4">
            <w:pPr>
              <w:spacing w:after="0" w:lineRule="auto"/>
              <w:jc w:val="both"/>
              <w:rPr/>
            </w:pPr>
            <w:r w:rsidDel="00000000" w:rsidR="00000000" w:rsidRPr="00000000">
              <w:rPr>
                <w:sz w:val="17"/>
                <w:szCs w:val="17"/>
                <w:rtl w:val="0"/>
              </w:rPr>
              <w:t xml:space="preserve">R$ 10.000,00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5">
            <w:pPr>
              <w:spacing w:after="0" w:lineRule="auto"/>
              <w:jc w:val="both"/>
              <w:rPr/>
            </w:pPr>
            <w:r w:rsidDel="00000000" w:rsidR="00000000" w:rsidRPr="00000000">
              <w:rPr>
                <w:sz w:val="17"/>
                <w:szCs w:val="17"/>
                <w:rtl w:val="0"/>
              </w:rPr>
              <w:t xml:space="preserve">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76">
            <w:pPr>
              <w:spacing w:after="0" w:lineRule="auto"/>
              <w:jc w:val="both"/>
              <w:rPr/>
            </w:pPr>
            <w:r w:rsidDel="00000000" w:rsidR="00000000" w:rsidRPr="00000000">
              <w:rPr>
                <w:sz w:val="16"/>
                <w:szCs w:val="16"/>
                <w:rtl w:val="0"/>
              </w:rPr>
              <w:t xml:space="preserve">Conforme regras da categoria</w:t>
            </w:r>
            <w:r w:rsidDel="00000000" w:rsidR="00000000" w:rsidRPr="00000000">
              <w:rPr>
                <w:rtl w:val="0"/>
              </w:rPr>
            </w:r>
          </w:p>
        </w:tc>
      </w:tr>
      <w:tr>
        <w:trPr>
          <w:cantSplit w:val="0"/>
          <w:tblHeader w:val="0"/>
        </w:trPr>
        <w:tc>
          <w:tcPr>
            <w:shd w:fill="e7e6e6" w:val="clear"/>
            <w:tcMar>
              <w:top w:w="100.0" w:type="dxa"/>
              <w:left w:w="100.0" w:type="dxa"/>
              <w:bottom w:w="100.0" w:type="dxa"/>
              <w:right w:w="100.0" w:type="dxa"/>
            </w:tcMar>
            <w:vAlign w:val="center"/>
          </w:tcPr>
          <w:p w:rsidR="00000000" w:rsidDel="00000000" w:rsidP="00000000" w:rsidRDefault="00000000" w:rsidRPr="00000000" w14:paraId="00000177">
            <w:pPr>
              <w:spacing w:after="0" w:lineRule="auto"/>
              <w:jc w:val="center"/>
              <w:rPr/>
            </w:pPr>
            <w:r w:rsidDel="00000000" w:rsidR="00000000" w:rsidRPr="00000000">
              <w:rPr>
                <w:b w:val="1"/>
                <w:bCs w:val="1"/>
                <w:sz w:val="17"/>
                <w:szCs w:val="17"/>
                <w:rtl w:val="0"/>
              </w:rPr>
              <w:t xml:space="preserve">TOTAL GERAL</w:t>
            </w:r>
            <w:r w:rsidDel="00000000" w:rsidR="00000000" w:rsidRPr="00000000">
              <w:rPr>
                <w:rtl w:val="0"/>
              </w:rPr>
            </w:r>
          </w:p>
        </w:tc>
        <w:tc>
          <w:tcPr>
            <w:shd w:fill="e7e6e6" w:val="clear"/>
            <w:tcMar>
              <w:top w:w="100.0" w:type="dxa"/>
              <w:left w:w="100.0" w:type="dxa"/>
              <w:bottom w:w="100.0" w:type="dxa"/>
              <w:right w:w="100.0" w:type="dxa"/>
            </w:tcMar>
            <w:vAlign w:val="center"/>
          </w:tcPr>
          <w:p w:rsidR="00000000" w:rsidDel="00000000" w:rsidP="00000000" w:rsidRDefault="00000000" w:rsidRPr="00000000" w14:paraId="00000178">
            <w:pPr>
              <w:spacing w:after="0" w:lineRule="auto"/>
              <w:jc w:val="center"/>
              <w:rPr/>
            </w:pPr>
            <w:r w:rsidDel="00000000" w:rsidR="00000000" w:rsidRPr="00000000">
              <w:rPr>
                <w:b w:val="1"/>
                <w:bCs w:val="1"/>
                <w:sz w:val="17"/>
                <w:szCs w:val="17"/>
                <w:rtl w:val="0"/>
              </w:rPr>
              <w:t xml:space="preserve">—</w:t>
            </w:r>
            <w:r w:rsidDel="00000000" w:rsidR="00000000" w:rsidRPr="00000000">
              <w:rPr>
                <w:rtl w:val="0"/>
              </w:rPr>
            </w:r>
          </w:p>
        </w:tc>
        <w:tc>
          <w:tcPr>
            <w:shd w:fill="e7e6e6" w:val="clear"/>
            <w:tcMar>
              <w:top w:w="100.0" w:type="dxa"/>
              <w:left w:w="100.0" w:type="dxa"/>
              <w:bottom w:w="100.0" w:type="dxa"/>
              <w:right w:w="100.0" w:type="dxa"/>
            </w:tcMar>
            <w:vAlign w:val="center"/>
          </w:tcPr>
          <w:p w:rsidR="00000000" w:rsidDel="00000000" w:rsidP="00000000" w:rsidRDefault="00000000" w:rsidRPr="00000000" w14:paraId="00000179">
            <w:pPr>
              <w:spacing w:after="0" w:lineRule="auto"/>
              <w:jc w:val="center"/>
              <w:rPr/>
            </w:pPr>
            <w:r w:rsidDel="00000000" w:rsidR="00000000" w:rsidRPr="00000000">
              <w:rPr>
                <w:b w:val="1"/>
                <w:bCs w:val="1"/>
                <w:sz w:val="17"/>
                <w:szCs w:val="17"/>
                <w:rtl w:val="0"/>
              </w:rPr>
              <w:t xml:space="preserve">R$ 160.000,00</w:t>
            </w:r>
            <w:r w:rsidDel="00000000" w:rsidR="00000000" w:rsidRPr="00000000">
              <w:rPr>
                <w:rtl w:val="0"/>
              </w:rPr>
            </w:r>
          </w:p>
        </w:tc>
        <w:tc>
          <w:tcPr>
            <w:shd w:fill="e7e6e6" w:val="clear"/>
            <w:tcMar>
              <w:top w:w="100.0" w:type="dxa"/>
              <w:left w:w="100.0" w:type="dxa"/>
              <w:bottom w:w="100.0" w:type="dxa"/>
              <w:right w:w="100.0" w:type="dxa"/>
            </w:tcMar>
            <w:vAlign w:val="center"/>
          </w:tcPr>
          <w:p w:rsidR="00000000" w:rsidDel="00000000" w:rsidP="00000000" w:rsidRDefault="00000000" w:rsidRPr="00000000" w14:paraId="0000017A">
            <w:pPr>
              <w:spacing w:after="0" w:lineRule="auto"/>
              <w:jc w:val="center"/>
              <w:rPr/>
            </w:pPr>
            <w:r w:rsidDel="00000000" w:rsidR="00000000" w:rsidRPr="00000000">
              <w:rPr>
                <w:b w:val="1"/>
                <w:bCs w:val="1"/>
                <w:sz w:val="17"/>
                <w:szCs w:val="17"/>
                <w:rtl w:val="0"/>
              </w:rPr>
              <w:t xml:space="preserve">16</w:t>
            </w:r>
            <w:r w:rsidDel="00000000" w:rsidR="00000000" w:rsidRPr="00000000">
              <w:rPr>
                <w:rtl w:val="0"/>
              </w:rPr>
            </w:r>
          </w:p>
        </w:tc>
        <w:tc>
          <w:tcPr>
            <w:shd w:fill="e7e6e6" w:val="clear"/>
            <w:tcMar>
              <w:top w:w="100.0" w:type="dxa"/>
              <w:left w:w="100.0" w:type="dxa"/>
              <w:bottom w:w="100.0" w:type="dxa"/>
              <w:right w:w="100.0" w:type="dxa"/>
            </w:tcMar>
            <w:vAlign w:val="center"/>
          </w:tcPr>
          <w:p w:rsidR="00000000" w:rsidDel="00000000" w:rsidP="00000000" w:rsidRDefault="00000000" w:rsidRPr="00000000" w14:paraId="0000017B">
            <w:pPr>
              <w:spacing w:after="0" w:lineRule="auto"/>
              <w:jc w:val="center"/>
              <w:rPr/>
            </w:pPr>
            <w:r w:rsidDel="00000000" w:rsidR="00000000" w:rsidRPr="00000000">
              <w:rPr>
                <w:rtl w:val="0"/>
              </w:rPr>
            </w:r>
          </w:p>
        </w:tc>
      </w:tr>
    </w:tbl>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t xml:space="preserve">2.7. A distribuição entre ampla concorrência e vagas reservadas observará a tabela de cotas constante deste Edital.</w:t>
      </w:r>
    </w:p>
    <w:p w:rsidR="00000000" w:rsidDel="00000000" w:rsidP="00000000" w:rsidRDefault="00000000" w:rsidRPr="00000000" w14:paraId="0000017E">
      <w:pPr>
        <w:jc w:val="both"/>
        <w:rPr/>
      </w:pPr>
      <w:r w:rsidDel="00000000" w:rsidR="00000000" w:rsidRPr="00000000">
        <w:rPr>
          <w:rtl w:val="0"/>
        </w:rPr>
        <w:t xml:space="preserve">2.8. Nos casos de não preenchimento das vagas reservadas, as vagas remanescentes serão destinadas conforme as regras de remanejamento previstas na legislação e neste Edital.</w:t>
      </w:r>
    </w:p>
    <w:p w:rsidR="00000000" w:rsidDel="00000000" w:rsidP="00000000" w:rsidRDefault="00000000" w:rsidRPr="00000000" w14:paraId="0000017F">
      <w:pPr>
        <w:jc w:val="both"/>
        <w:rPr/>
      </w:pPr>
      <w:r w:rsidDel="00000000" w:rsidR="00000000" w:rsidRPr="00000000">
        <w:rPr>
          <w:rtl w:val="0"/>
        </w:rPr>
        <w:t xml:space="preserve">2.9. Os projetos que prevejam recursos de outras fontes deverão informar expressamente os valores, a origem e a destinação desses recursos no orçamento, acompanhados de documentação idônea que demonstre sua disponibilidade ou captação.</w:t>
      </w:r>
    </w:p>
    <w:p w:rsidR="00000000" w:rsidDel="00000000" w:rsidP="00000000" w:rsidRDefault="00000000" w:rsidRPr="00000000" w14:paraId="00000180">
      <w:pPr>
        <w:spacing w:before="180" w:lineRule="auto"/>
        <w:rPr/>
      </w:pPr>
      <w:r w:rsidDel="00000000" w:rsidR="00000000" w:rsidRPr="00000000">
        <w:rPr>
          <w:b w:val="1"/>
          <w:bCs w:val="1"/>
          <w:sz w:val="25"/>
          <w:szCs w:val="25"/>
          <w:rtl w:val="0"/>
        </w:rPr>
        <w:t xml:space="preserve">3. QUEM PODE SE INSCREVER</w:t>
      </w:r>
      <w:r w:rsidDel="00000000" w:rsidR="00000000" w:rsidRPr="00000000">
        <w:rPr>
          <w:rtl w:val="0"/>
        </w:rPr>
      </w:r>
    </w:p>
    <w:p w:rsidR="00000000" w:rsidDel="00000000" w:rsidP="00000000" w:rsidRDefault="00000000" w:rsidRPr="00000000" w14:paraId="00000181">
      <w:pPr>
        <w:jc w:val="both"/>
        <w:rPr>
          <w:b w:val="1"/>
          <w:bCs w:val="1"/>
          <w:u w:val="single"/>
        </w:rPr>
      </w:pPr>
      <w:r w:rsidDel="00000000" w:rsidR="00000000" w:rsidRPr="00000000">
        <w:rPr>
          <w:rtl w:val="0"/>
        </w:rPr>
        <w:t xml:space="preserve">3.1. Poderá se inscrever neste Edital qualquer agente cultural </w:t>
      </w:r>
      <w:r w:rsidDel="00000000" w:rsidR="00000000" w:rsidRPr="00000000">
        <w:rPr>
          <w:b w:val="1"/>
          <w:bCs w:val="1"/>
          <w:u w:val="single"/>
          <w:rtl w:val="0"/>
        </w:rPr>
        <w:t xml:space="preserve">maior de 18 anos, exclusivamente pessoa física, residente e atuante no Município de Cambuí/MG há pelo menos 2 anos, que comprove trajetória cultural compatível com a proposta apresentada.</w:t>
      </w:r>
    </w:p>
    <w:p w:rsidR="00000000" w:rsidDel="00000000" w:rsidP="00000000" w:rsidRDefault="00000000" w:rsidRPr="00000000" w14:paraId="00000182">
      <w:pPr>
        <w:jc w:val="both"/>
        <w:rPr/>
      </w:pPr>
      <w:r w:rsidDel="00000000" w:rsidR="00000000" w:rsidRPr="00000000">
        <w:rPr>
          <w:rtl w:val="0"/>
        </w:rPr>
        <w:t xml:space="preserve">3.2. Para fins deste Edital, entende-se por agente cultural a pessoa que atua em qualquer área da cultura, incluindo artistas, músicos, produtores, mestres da cultura popular, artesãos, fazedores de cultura, técnicos, pesquisadores, coletivos e demais trabalhadores da cultura.</w:t>
      </w:r>
    </w:p>
    <w:p w:rsidR="00000000" w:rsidDel="00000000" w:rsidP="00000000" w:rsidRDefault="00000000" w:rsidRPr="00000000" w14:paraId="00000183">
      <w:pPr>
        <w:jc w:val="both"/>
        <w:rPr>
          <w:b w:val="1"/>
          <w:bCs w:val="1"/>
          <w:u w:val="single"/>
        </w:rPr>
      </w:pPr>
      <w:r w:rsidDel="00000000" w:rsidR="00000000" w:rsidRPr="00000000">
        <w:rPr>
          <w:rtl w:val="0"/>
        </w:rPr>
        <w:t xml:space="preserve">3.3. </w:t>
      </w:r>
      <w:r w:rsidDel="00000000" w:rsidR="00000000" w:rsidRPr="00000000">
        <w:rPr>
          <w:b w:val="1"/>
          <w:bCs w:val="1"/>
          <w:u w:val="single"/>
          <w:rtl w:val="0"/>
        </w:rPr>
        <w:t xml:space="preserve">A inscrição será realizada por pessoa física, sendo obrigatória a apresentação de documentos pessoais, comprovação de residência, portfólio ou currículo cultural e demais documentos exigidos.</w:t>
      </w:r>
    </w:p>
    <w:p w:rsidR="00000000" w:rsidDel="00000000" w:rsidP="00000000" w:rsidRDefault="00000000" w:rsidRPr="00000000" w14:paraId="00000184">
      <w:pPr>
        <w:jc w:val="both"/>
        <w:rPr/>
      </w:pPr>
      <w:r w:rsidDel="00000000" w:rsidR="00000000" w:rsidRPr="00000000">
        <w:rPr>
          <w:rtl w:val="0"/>
        </w:rPr>
        <w:t xml:space="preserve">3.4. Grupos, bandas, coletivos e iniciativas sem personalidade jurídica poderão participar por meio de representante pessoa física, que será responsável pela inscrição, execução, recebimento do recurso e prestação de informações.</w:t>
      </w:r>
    </w:p>
    <w:p w:rsidR="00000000" w:rsidDel="00000000" w:rsidP="00000000" w:rsidRDefault="00000000" w:rsidRPr="00000000" w14:paraId="00000185">
      <w:pPr>
        <w:jc w:val="both"/>
        <w:rPr/>
      </w:pPr>
      <w:r w:rsidDel="00000000" w:rsidR="00000000" w:rsidRPr="00000000">
        <w:rPr>
          <w:rtl w:val="0"/>
        </w:rPr>
        <w:t xml:space="preserve">3.5. Cada proponente poderá inscrever apenas 1 projeto neste Edital.</w:t>
      </w:r>
    </w:p>
    <w:p w:rsidR="00000000" w:rsidDel="00000000" w:rsidP="00000000" w:rsidRDefault="00000000" w:rsidRPr="00000000" w14:paraId="00000186">
      <w:pPr>
        <w:spacing w:before="180" w:lineRule="auto"/>
        <w:rPr/>
      </w:pPr>
      <w:r w:rsidDel="00000000" w:rsidR="00000000" w:rsidRPr="00000000">
        <w:rPr>
          <w:b w:val="1"/>
          <w:bCs w:val="1"/>
          <w:sz w:val="25"/>
          <w:szCs w:val="25"/>
          <w:rtl w:val="0"/>
        </w:rPr>
        <w:t xml:space="preserve">4. COMPROVAÇÃO DE RESIDÊNCIA E ATUAÇÃO CULTURAL</w:t>
      </w:r>
      <w:r w:rsidDel="00000000" w:rsidR="00000000" w:rsidRPr="00000000">
        <w:rPr>
          <w:rtl w:val="0"/>
        </w:rPr>
      </w:r>
    </w:p>
    <w:p w:rsidR="00000000" w:rsidDel="00000000" w:rsidP="00000000" w:rsidRDefault="00000000" w:rsidRPr="00000000" w14:paraId="00000187">
      <w:pPr>
        <w:jc w:val="both"/>
        <w:rPr>
          <w:b w:val="1"/>
          <w:bCs w:val="1"/>
        </w:rPr>
      </w:pPr>
      <w:r w:rsidDel="00000000" w:rsidR="00000000" w:rsidRPr="00000000">
        <w:rPr>
          <w:rtl w:val="0"/>
        </w:rPr>
        <w:t xml:space="preserve">4.1. A comprovação de residência poderá ser feita por meio de </w:t>
      </w:r>
      <w:r w:rsidDel="00000000" w:rsidR="00000000" w:rsidRPr="00000000">
        <w:rPr>
          <w:b w:val="1"/>
          <w:bCs w:val="1"/>
          <w:rtl w:val="0"/>
        </w:rPr>
        <w:t xml:space="preserve">conta de água, luz, telefone, internet, contrato de locação, declaração de residência ou outro documento idôneo que demonstre vínculo com o Município pelo período mínimo de 2 anos.</w:t>
      </w:r>
    </w:p>
    <w:p w:rsidR="00000000" w:rsidDel="00000000" w:rsidP="00000000" w:rsidRDefault="00000000" w:rsidRPr="00000000" w14:paraId="00000188">
      <w:pPr>
        <w:jc w:val="both"/>
        <w:rPr>
          <w:b w:val="1"/>
          <w:bCs w:val="1"/>
        </w:rPr>
      </w:pPr>
      <w:r w:rsidDel="00000000" w:rsidR="00000000" w:rsidRPr="00000000">
        <w:rPr>
          <w:rtl w:val="0"/>
        </w:rPr>
        <w:t xml:space="preserve">4.2</w:t>
      </w:r>
      <w:r w:rsidDel="00000000" w:rsidR="00000000" w:rsidRPr="00000000">
        <w:rPr>
          <w:b w:val="1"/>
          <w:bCs w:val="1"/>
          <w:rtl w:val="0"/>
        </w:rPr>
        <w:t xml:space="preserve">. Caso o comprovante não esteja em nome do proponente, deverá ser apresentada declaração do titular, acompanhada de documento de identificação do declarante.</w:t>
      </w:r>
    </w:p>
    <w:p w:rsidR="00000000" w:rsidDel="00000000" w:rsidP="00000000" w:rsidRDefault="00000000" w:rsidRPr="00000000" w14:paraId="00000189">
      <w:pPr>
        <w:jc w:val="both"/>
        <w:rPr/>
      </w:pPr>
      <w:r w:rsidDel="00000000" w:rsidR="00000000" w:rsidRPr="00000000">
        <w:rPr>
          <w:rtl w:val="0"/>
        </w:rPr>
        <w:t xml:space="preserve">4.3. A trajetória cultural poderá ser comprovada por portfólio, currículo, fotografias, vídeos, matérias jornalísticas, cartazes, certificados, declarações, links, publicações em redes sociais ou outros documentos que demonstrem atuação efetiva e atual.</w:t>
      </w:r>
    </w:p>
    <w:p w:rsidR="00000000" w:rsidDel="00000000" w:rsidP="00000000" w:rsidRDefault="00000000" w:rsidRPr="00000000" w14:paraId="0000018A">
      <w:pPr>
        <w:jc w:val="both"/>
        <w:rPr/>
      </w:pPr>
      <w:r w:rsidDel="00000000" w:rsidR="00000000" w:rsidRPr="00000000">
        <w:rPr>
          <w:rtl w:val="0"/>
        </w:rPr>
        <w:t xml:space="preserve">4.4. Não serão aceitos documentos ou materiais com indícios de falsificação, adulteração, rasuras, montagens, manipulação digital fraudulenta ou conteúdo gerado por inteligência artificial utilizado para simular fatos, eventos ou atividades culturais inexistentes.</w:t>
      </w:r>
    </w:p>
    <w:p w:rsidR="00000000" w:rsidDel="00000000" w:rsidP="00000000" w:rsidRDefault="00000000" w:rsidRPr="00000000" w14:paraId="0000018B">
      <w:pPr>
        <w:jc w:val="both"/>
        <w:rPr/>
      </w:pPr>
      <w:r w:rsidDel="00000000" w:rsidR="00000000" w:rsidRPr="00000000">
        <w:rPr>
          <w:rtl w:val="0"/>
        </w:rPr>
        <w:t xml:space="preserve">4.5. Constatada, a qualquer tempo, a apresentação de documentação falsa ou que induza a Administração a erro, o proponente será desclassificado ou terá sua seleção cancelada, sem prejuízo das sanções administrativas, civis e penais e da devolução dos recursos, quando aplicável.</w:t>
      </w:r>
    </w:p>
    <w:p w:rsidR="00000000" w:rsidDel="00000000" w:rsidP="00000000" w:rsidRDefault="00000000" w:rsidRPr="00000000" w14:paraId="0000018C">
      <w:pPr>
        <w:jc w:val="both"/>
        <w:rPr>
          <w:u w:val="single"/>
        </w:rPr>
      </w:pPr>
      <w:r w:rsidDel="00000000" w:rsidR="00000000" w:rsidRPr="00000000">
        <w:rPr>
          <w:rtl w:val="0"/>
        </w:rPr>
        <w:t xml:space="preserve">4.6</w:t>
      </w:r>
      <w:r w:rsidDel="00000000" w:rsidR="00000000" w:rsidRPr="00000000">
        <w:rPr>
          <w:u w:val="single"/>
          <w:rtl w:val="0"/>
        </w:rPr>
        <w:t xml:space="preserve">. A ausência de documentos essenciais poderá ensejar inabilitação, garantido o direito ao recurso nos prazos previstos.</w:t>
      </w:r>
    </w:p>
    <w:p w:rsidR="00000000" w:rsidDel="00000000" w:rsidP="00000000" w:rsidRDefault="00000000" w:rsidRPr="00000000" w14:paraId="0000018D">
      <w:pPr>
        <w:spacing w:before="180" w:lineRule="auto"/>
        <w:rPr/>
      </w:pPr>
      <w:r w:rsidDel="00000000" w:rsidR="00000000" w:rsidRPr="00000000">
        <w:rPr>
          <w:b w:val="1"/>
          <w:bCs w:val="1"/>
          <w:sz w:val="25"/>
          <w:szCs w:val="25"/>
          <w:rtl w:val="0"/>
        </w:rPr>
        <w:t xml:space="preserve">5. PREENCHIMENTO DOS ANEXOS</w:t>
      </w:r>
      <w:r w:rsidDel="00000000" w:rsidR="00000000" w:rsidRPr="00000000">
        <w:rPr>
          <w:rtl w:val="0"/>
        </w:rPr>
      </w:r>
    </w:p>
    <w:p w:rsidR="00000000" w:rsidDel="00000000" w:rsidP="00000000" w:rsidRDefault="00000000" w:rsidRPr="00000000" w14:paraId="0000018E">
      <w:pPr>
        <w:jc w:val="both"/>
        <w:rPr/>
      </w:pPr>
      <w:r w:rsidDel="00000000" w:rsidR="00000000" w:rsidRPr="00000000">
        <w:rPr>
          <w:rtl w:val="0"/>
        </w:rPr>
        <w:t xml:space="preserve">5.1. O proponente deverá preencher integralmente o Formulário Eletrônico de Inscrição, inclusive os campos correspondentes à Planilha Orçamentária, bem como preencher o Plano de Trabalho – Anexo I e anexá-lo ao formulário, juntamente com os demais documentos aplicáveis.</w:t>
      </w:r>
    </w:p>
    <w:p w:rsidR="00000000" w:rsidDel="00000000" w:rsidP="00000000" w:rsidRDefault="00000000" w:rsidRPr="00000000" w14:paraId="0000018F">
      <w:pPr>
        <w:jc w:val="both"/>
        <w:rPr/>
      </w:pPr>
      <w:r w:rsidDel="00000000" w:rsidR="00000000" w:rsidRPr="00000000">
        <w:rPr>
          <w:rtl w:val="0"/>
        </w:rPr>
        <w:t xml:space="preserve">5.2. O proponente </w:t>
      </w:r>
      <w:r w:rsidDel="00000000" w:rsidR="00000000" w:rsidRPr="00000000">
        <w:rPr>
          <w:b w:val="1"/>
          <w:bCs w:val="1"/>
          <w:u w:val="single"/>
          <w:rtl w:val="0"/>
        </w:rPr>
        <w:t xml:space="preserve">não poderá exercer apenas funções administrativas no projeto</w:t>
      </w:r>
      <w:r w:rsidDel="00000000" w:rsidR="00000000" w:rsidRPr="00000000">
        <w:rPr>
          <w:rtl w:val="0"/>
        </w:rPr>
        <w:t xml:space="preserve">, devendo desempenhar função de criação, execução artística, direção, coordenação, produção, gestão cultural, pesquisa, formação ou outra função de destaque e capacidade de decisão.</w:t>
      </w:r>
    </w:p>
    <w:p w:rsidR="00000000" w:rsidDel="00000000" w:rsidP="00000000" w:rsidRDefault="00000000" w:rsidRPr="00000000" w14:paraId="00000190">
      <w:pPr>
        <w:jc w:val="both"/>
        <w:rPr/>
      </w:pPr>
      <w:r w:rsidDel="00000000" w:rsidR="00000000" w:rsidRPr="00000000">
        <w:rPr>
          <w:rtl w:val="0"/>
        </w:rPr>
        <w:t xml:space="preserve">5.3. As informações apresentadas no ato da inscrição serão de responsabilidade exclusiva do proponente.</w:t>
      </w:r>
    </w:p>
    <w:p w:rsidR="00000000" w:rsidDel="00000000" w:rsidP="00000000" w:rsidRDefault="00000000" w:rsidRPr="00000000" w14:paraId="00000191">
      <w:pPr>
        <w:spacing w:before="180" w:lineRule="auto"/>
        <w:rPr/>
      </w:pPr>
      <w:r w:rsidDel="00000000" w:rsidR="00000000" w:rsidRPr="00000000">
        <w:rPr>
          <w:b w:val="1"/>
          <w:bCs w:val="1"/>
          <w:sz w:val="25"/>
          <w:szCs w:val="25"/>
          <w:rtl w:val="0"/>
        </w:rPr>
        <w:t xml:space="preserve">6. QUEM NÃO PODE SE INSCREVER</w:t>
      </w:r>
      <w:r w:rsidDel="00000000" w:rsidR="00000000" w:rsidRPr="00000000">
        <w:rPr>
          <w:rtl w:val="0"/>
        </w:rPr>
      </w:r>
    </w:p>
    <w:p w:rsidR="00000000" w:rsidDel="00000000" w:rsidP="00000000" w:rsidRDefault="00000000" w:rsidRPr="00000000" w14:paraId="00000192">
      <w:pPr>
        <w:jc w:val="both"/>
        <w:rPr/>
      </w:pPr>
      <w:r w:rsidDel="00000000" w:rsidR="00000000" w:rsidRPr="00000000">
        <w:rPr>
          <w:rtl w:val="0"/>
        </w:rPr>
        <w:t xml:space="preserve">6.1. Não poderá se inscrever o proponente que: tenha se envolvido diretamente na elaboração do Edital, na análise das propostas ou no julgamento de recursos; seja servidor público municipal de Cambuí; seja membro do Poder Legislativo, Poder Judiciário, Ministério Público ou Tribunal de Contas; esteja impedido de contratar ou celebrar instrumentos com a Administração Pública; ou não tenha concluído ou regularizado projetos culturais anteriores, quando houver pendência formal reconhecida pelo Município.</w:t>
      </w:r>
    </w:p>
    <w:p w:rsidR="00000000" w:rsidDel="00000000" w:rsidP="00000000" w:rsidRDefault="00000000" w:rsidRPr="00000000" w14:paraId="00000193">
      <w:pPr>
        <w:jc w:val="both"/>
        <w:rPr/>
      </w:pPr>
      <w:r w:rsidDel="00000000" w:rsidR="00000000" w:rsidRPr="00000000">
        <w:rPr>
          <w:rtl w:val="0"/>
        </w:rPr>
        <w:t xml:space="preserve">6.2. A participação em escutas públicas, consultas, audiências, reuniões ou processos participativos da PNAB não caracteriza envolvimento direto na elaboração do Edital para fins de impedimento.</w:t>
      </w:r>
    </w:p>
    <w:p w:rsidR="00000000" w:rsidDel="00000000" w:rsidP="00000000" w:rsidRDefault="00000000" w:rsidRPr="00000000" w14:paraId="00000194">
      <w:pPr>
        <w:jc w:val="both"/>
        <w:rPr/>
      </w:pPr>
      <w:r w:rsidDel="00000000" w:rsidR="00000000" w:rsidRPr="00000000">
        <w:rPr>
          <w:rtl w:val="0"/>
        </w:rPr>
        <w:t xml:space="preserve">6.3. </w:t>
      </w:r>
      <w:r w:rsidDel="00000000" w:rsidR="00000000" w:rsidRPr="00000000">
        <w:rPr>
          <w:b w:val="1"/>
          <w:bCs w:val="1"/>
          <w:rtl w:val="0"/>
        </w:rPr>
        <w:t xml:space="preserve">Membros de conselhos de cultura poderão concorrer, desde que não incidam nas vedações e não participem das etapas de análise, seleção ou julgamento de recursos.</w:t>
      </w:r>
      <w:r w:rsidDel="00000000" w:rsidR="00000000" w:rsidRPr="00000000">
        <w:rPr>
          <w:rtl w:val="0"/>
        </w:rPr>
      </w:r>
    </w:p>
    <w:p w:rsidR="00000000" w:rsidDel="00000000" w:rsidP="00000000" w:rsidRDefault="00000000" w:rsidRPr="00000000" w14:paraId="00000195">
      <w:pPr>
        <w:spacing w:before="180" w:lineRule="auto"/>
        <w:rPr/>
      </w:pPr>
      <w:r w:rsidDel="00000000" w:rsidR="00000000" w:rsidRPr="00000000">
        <w:rPr>
          <w:b w:val="1"/>
          <w:bCs w:val="1"/>
          <w:sz w:val="25"/>
          <w:szCs w:val="25"/>
          <w:rtl w:val="0"/>
        </w:rPr>
        <w:t xml:space="preserve">7. DA POLÍTICA AFIRMATIVA - COTAS</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7.1.</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Em conformidade com a Política Nacional Aldir Blanc de Fomento à Cultura – PNAB, com o Decreto nº 11.740/2023, com a Instrução Normativa MinC nº 10/2023 e com as demais normas aplicáveis, ficam garantidas vagas reservadas para:</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 – pessoas negras, assim consideradas as pessoas que se autodeclarem pretas ou pardas, conforme os critérios utilizados pelo Instituto Brasileiro de Geografia e Estatística – IBGE;</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II – pessoas indígenas; 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III – pessoas com deficiência – PCD.</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7.2.</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A distribuição das vagas destinadas à ampla concorrência e às políticas de cotas observará a tabela específica constante deste Edital, respeitados os percentuais mínimos estabelecidos pela legislação aplicável.</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7.3.</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Para concorrer às vagas reservadas, o proponente deverá manifestar sua opção no ato da inscrição e apresentar a respectiva autodeclaração, conforme modelo disponibilizado nos anexos deste Edital.</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7.4.</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A opção pela participação por meio das cotas é facultativa e de responsabilidade exclusiva do proponente, não sendo permitida a alteração da modalidade de concorrência após o encerramento do período de inscrições.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7.5.</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O proponente que optar por concorrer às vagas reservadas participará concomitantemente da ampla concorrência e da modalidade de cota escolhida, de acordo com a pontuação obtida e a ordem de classificação.</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7.6.</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O proponente optante pelas cotas que obtiver pontuação suficiente para ser contemplado em vaga destinada à ampla concorrência será selecionado nessa modalidade, não ocupando a vaga reservada, que permanecerá disponível para o próximo proponente cotista classificado.</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7.7.</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A classificação dos proponentes observará a categoria cultural escolhida no ato da inscrição, a pontuação obtida na análise de mérito cultural, a modalidade de concorrência e os critérios de desempate estabelecidos neste Edital.</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7.8.</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A reserva de vagas será aplicada considerando a distribuição prevista na tabela deste Edital e as particularidades das categorias ofertadas, especialmente nos casos em que houver número reduzido de vagas por categoria.</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7.9.</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Caso o proponente apresente autodeclaração para mais de um grupo contemplado pela política de cotas, deverá indicar, no ato da inscrição, a modalidade de reserva de vaga pela qual deseja concorrer, não sendo permitida a ocupação simultânea de mais de uma vaga pelo mesmo projeto.</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7.10.</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As informações prestadas na autodeclaração são de responsabilidade do proponente, que responderá administrativa, civil e penalmente pela veracidade das informações apresentadas.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7.11.</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A apresentação de declaração falsa ou de informação comprovadamente inverídica poderá resultar, assegurados o contraditório e a ampla defesa:</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 – na desclassificação do proponente;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II – no cancelamento da seleção ou do Termo de Execução Cultural, caso já tenha sido formalizado;</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III – na obrigação de devolução dos recursos eventualmente recebidos; e</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IV – na aplicação das demais medidas administrativas, civis e penais cabíveis.</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7.12.</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Na hipótese de não haver número suficiente de propostas aptas para o preenchimento das vagas reservadas, as vagas remanescentes serão destinadas, prioritariamente, aos demais grupos contemplados pela política de cotas, observada a ordem de classificação e as regras previstas na legislação aplicável.</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7.13.</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Persistindo a impossibilidade de preenchimento das vagas reservadas após o procedimento previsto no item anterior, as vagas remanescentes poderão ser destinadas aos proponentes classificados na ampla concorrência, respeitadas a ordem decrescente de pontuação, a categoria de inscrição e a disponibilidade orçamentária.</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7.14.</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A aplicação das cotas não dispensa o atendimento aos demais requisitos deste Edital. Os proponentes cotistas deverão apresentar toda a documentação obrigatória e obter a pontuação mínima exigida na etapa de análise de mérito cultural.</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7.15.</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A Secretaria Municipal de Cultura e Turismo poderá solicitar esclarecimentos ou documentos complementares relacionados à aplicação das políticas afirmativas, desde que a solicitação não resulte na alteração da opção realizada pelo proponente no ato da inscrição.</w:t>
      </w:r>
    </w:p>
    <w:tbl>
      <w:tblPr>
        <w:tblStyle w:val="Table19"/>
        <w:tblW w:w="99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6"/>
        <w:gridCol w:w="1996"/>
        <w:gridCol w:w="1996"/>
        <w:gridCol w:w="1996"/>
        <w:gridCol w:w="1996"/>
        <w:tblGridChange w:id="0">
          <w:tblGrid>
            <w:gridCol w:w="1996"/>
            <w:gridCol w:w="1996"/>
            <w:gridCol w:w="1996"/>
            <w:gridCol w:w="1996"/>
            <w:gridCol w:w="1996"/>
          </w:tblGrid>
        </w:tblGridChange>
      </w:tblGrid>
      <w:tr>
        <w:trPr>
          <w:cantSplit w:val="0"/>
          <w:tblHeader w:val="0"/>
        </w:trPr>
        <w:tc>
          <w:tcPr>
            <w:shd w:fill="1f4e79" w:val="clear"/>
            <w:tcMar>
              <w:top w:w="100.0" w:type="dxa"/>
              <w:left w:w="100.0" w:type="dxa"/>
              <w:bottom w:w="100.0" w:type="dxa"/>
              <w:right w:w="100.0" w:type="dxa"/>
            </w:tcMar>
            <w:vAlign w:val="center"/>
          </w:tcPr>
          <w:p w:rsidR="00000000" w:rsidDel="00000000" w:rsidP="00000000" w:rsidRDefault="00000000" w:rsidRPr="00000000" w14:paraId="000001AC">
            <w:pPr>
              <w:spacing w:after="0" w:lineRule="auto"/>
              <w:jc w:val="center"/>
              <w:rPr/>
            </w:pPr>
            <w:r w:rsidDel="00000000" w:rsidR="00000000" w:rsidRPr="00000000">
              <w:rPr>
                <w:b w:val="1"/>
                <w:bCs w:val="1"/>
                <w:sz w:val="16"/>
                <w:szCs w:val="16"/>
                <w:rtl w:val="0"/>
              </w:rPr>
              <w:t xml:space="preserve">CATEGORIA</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1AD">
            <w:pPr>
              <w:spacing w:after="0" w:lineRule="auto"/>
              <w:jc w:val="center"/>
              <w:rPr/>
            </w:pPr>
            <w:r w:rsidDel="00000000" w:rsidR="00000000" w:rsidRPr="00000000">
              <w:rPr>
                <w:b w:val="1"/>
                <w:bCs w:val="1"/>
                <w:sz w:val="16"/>
                <w:szCs w:val="16"/>
                <w:rtl w:val="0"/>
              </w:rPr>
              <w:t xml:space="preserve">AMPLA CONCORRÊNCIA</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1AE">
            <w:pPr>
              <w:spacing w:after="0" w:lineRule="auto"/>
              <w:jc w:val="center"/>
              <w:rPr/>
            </w:pPr>
            <w:r w:rsidDel="00000000" w:rsidR="00000000" w:rsidRPr="00000000">
              <w:rPr>
                <w:b w:val="1"/>
                <w:bCs w:val="1"/>
                <w:sz w:val="16"/>
                <w:szCs w:val="16"/>
                <w:rtl w:val="0"/>
              </w:rPr>
              <w:t xml:space="preserve">PESSOAS NEGRAS</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1AF">
            <w:pPr>
              <w:spacing w:after="0" w:lineRule="auto"/>
              <w:jc w:val="center"/>
              <w:rPr/>
            </w:pPr>
            <w:r w:rsidDel="00000000" w:rsidR="00000000" w:rsidRPr="00000000">
              <w:rPr>
                <w:b w:val="1"/>
                <w:bCs w:val="1"/>
                <w:sz w:val="16"/>
                <w:szCs w:val="16"/>
                <w:rtl w:val="0"/>
              </w:rPr>
              <w:t xml:space="preserve">INDÍGENAS/PCD</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1B0">
            <w:pPr>
              <w:spacing w:after="0" w:lineRule="auto"/>
              <w:jc w:val="center"/>
              <w:rPr/>
            </w:pPr>
            <w:r w:rsidDel="00000000" w:rsidR="00000000" w:rsidRPr="00000000">
              <w:rPr>
                <w:b w:val="1"/>
                <w:bCs w:val="1"/>
                <w:sz w:val="16"/>
                <w:szCs w:val="16"/>
                <w:rtl w:val="0"/>
              </w:rPr>
              <w:t xml:space="preserve">TOTAL</w:t>
            </w:r>
            <w:r w:rsidDel="00000000" w:rsidR="00000000" w:rsidRPr="00000000">
              <w:rPr>
                <w:rtl w:val="0"/>
              </w:rPr>
            </w:r>
          </w:p>
        </w:tc>
      </w:tr>
      <w:tr>
        <w:trPr>
          <w:cantSplit w:val="0"/>
          <w:tblHeader w:val="0"/>
        </w:trPr>
        <w:tc>
          <w:tcPr>
            <w:shd w:fill="e7e6e6" w:val="clear"/>
            <w:tcMar>
              <w:top w:w="100.0" w:type="dxa"/>
              <w:left w:w="100.0" w:type="dxa"/>
              <w:bottom w:w="100.0" w:type="dxa"/>
              <w:right w:w="100.0" w:type="dxa"/>
            </w:tcMar>
            <w:vAlign w:val="center"/>
          </w:tcPr>
          <w:p w:rsidR="00000000" w:rsidDel="00000000" w:rsidP="00000000" w:rsidRDefault="00000000" w:rsidRPr="00000000" w14:paraId="000001B1">
            <w:pPr>
              <w:spacing w:after="0" w:lineRule="auto"/>
              <w:jc w:val="center"/>
              <w:rPr/>
            </w:pPr>
            <w:r w:rsidDel="00000000" w:rsidR="00000000" w:rsidRPr="00000000">
              <w:rPr>
                <w:rtl w:val="0"/>
              </w:rPr>
              <w:t xml:space="preserve">Para todas as categorias. </w:t>
            </w:r>
          </w:p>
        </w:tc>
        <w:tc>
          <w:tcPr>
            <w:shd w:fill="e7e6e6" w:val="clear"/>
            <w:tcMar>
              <w:top w:w="100.0" w:type="dxa"/>
              <w:left w:w="100.0" w:type="dxa"/>
              <w:bottom w:w="100.0" w:type="dxa"/>
              <w:right w:w="100.0" w:type="dxa"/>
            </w:tcM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tblW w:w="207.0" w:type="dxa"/>
              <w:jc w:val="left"/>
              <w:tblLayout w:type="fixed"/>
              <w:tblLook w:val="0400"/>
            </w:tblPr>
            <w:tblGrid>
              <w:gridCol w:w="207"/>
              <w:tblGridChange w:id="0">
                <w:tblGrid>
                  <w:gridCol w:w="207"/>
                </w:tblGrid>
              </w:tblGridChange>
            </w:tblGrid>
            <w:tr>
              <w:trPr>
                <w:cantSplit w:val="0"/>
                <w:tblHeader w:val="0"/>
              </w:trPr>
              <w:tc>
                <w:tcPr>
                  <w:vAlign w:val="center"/>
                </w:tcPr>
                <w:p w:rsidR="00000000" w:rsidDel="00000000" w:rsidP="00000000" w:rsidRDefault="00000000" w:rsidRPr="00000000" w14:paraId="000001B3">
                  <w:pPr>
                    <w:spacing w:after="0" w:lineRule="auto"/>
                    <w:rPr>
                      <w:rFonts w:ascii="Times New Roman" w:cs="Times New Roman" w:eastAsia="Times New Roman" w:hAnsi="Times New Roman"/>
                      <w:sz w:val="24"/>
                      <w:szCs w:val="24"/>
                    </w:rPr>
                  </w:pPr>
                  <w:r w:rsidDel="00000000" w:rsidR="00000000" w:rsidRPr="00000000">
                    <w:rPr>
                      <w:rtl w:val="0"/>
                    </w:rPr>
                    <w:t xml:space="preserve">9</w:t>
                  </w:r>
                  <w:r w:rsidDel="00000000" w:rsidR="00000000" w:rsidRPr="00000000">
                    <w:rPr>
                      <w:rtl w:val="0"/>
                    </w:rPr>
                  </w:r>
                </w:p>
              </w:tc>
            </w:tr>
          </w:tbl>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e7e6e6" w:val="clear"/>
            <w:tcMar>
              <w:top w:w="100.0" w:type="dxa"/>
              <w:left w:w="100.0" w:type="dxa"/>
              <w:bottom w:w="100.0" w:type="dxa"/>
              <w:right w:w="100.0" w:type="dxa"/>
            </w:tcM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1"/>
              <w:tblW w:w="207.0" w:type="dxa"/>
              <w:jc w:val="left"/>
              <w:tblLayout w:type="fixed"/>
              <w:tblLook w:val="0400"/>
            </w:tblPr>
            <w:tblGrid>
              <w:gridCol w:w="207"/>
              <w:tblGridChange w:id="0">
                <w:tblGrid>
                  <w:gridCol w:w="207"/>
                </w:tblGrid>
              </w:tblGridChange>
            </w:tblGrid>
            <w:tr>
              <w:trPr>
                <w:cantSplit w:val="0"/>
                <w:tblHeader w:val="0"/>
              </w:trPr>
              <w:tc>
                <w:tcPr>
                  <w:vAlign w:val="center"/>
                </w:tcPr>
                <w:p w:rsidR="00000000" w:rsidDel="00000000" w:rsidP="00000000" w:rsidRDefault="00000000" w:rsidRPr="00000000" w14:paraId="000001B6">
                  <w:pPr>
                    <w:spacing w:after="0" w:lineRule="auto"/>
                    <w:rPr>
                      <w:rFonts w:ascii="Times New Roman" w:cs="Times New Roman" w:eastAsia="Times New Roman" w:hAnsi="Times New Roman"/>
                      <w:sz w:val="24"/>
                      <w:szCs w:val="24"/>
                    </w:rPr>
                  </w:pPr>
                  <w:r w:rsidDel="00000000" w:rsidR="00000000" w:rsidRPr="00000000">
                    <w:rPr>
                      <w:rtl w:val="0"/>
                    </w:rPr>
                    <w:t xml:space="preserve">4</w:t>
                  </w:r>
                  <w:r w:rsidDel="00000000" w:rsidR="00000000" w:rsidRPr="00000000">
                    <w:rPr>
                      <w:rtl w:val="0"/>
                    </w:rPr>
                  </w:r>
                </w:p>
              </w:tc>
            </w:tr>
          </w:tbl>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e7e6e6" w:val="clear"/>
            <w:tcMar>
              <w:top w:w="100.0" w:type="dxa"/>
              <w:left w:w="100.0" w:type="dxa"/>
              <w:bottom w:w="100.0" w:type="dxa"/>
              <w:right w:w="100.0" w:type="dxa"/>
            </w:tcM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2"/>
              <w:tblW w:w="720.0" w:type="dxa"/>
              <w:jc w:val="left"/>
              <w:tblLayout w:type="fixed"/>
              <w:tblLook w:val="0400"/>
            </w:tblPr>
            <w:tblGrid>
              <w:gridCol w:w="360"/>
              <w:gridCol w:w="360"/>
              <w:tblGridChange w:id="0">
                <w:tblGrid>
                  <w:gridCol w:w="360"/>
                  <w:gridCol w:w="360"/>
                </w:tblGrid>
              </w:tblGridChange>
            </w:tblGrid>
            <w:tr>
              <w:trPr>
                <w:cantSplit w:val="0"/>
                <w:tblHeader w:val="0"/>
              </w:trPr>
              <w:tc>
                <w:tcPr>
                  <w:vAlign w:val="center"/>
                </w:tcPr>
                <w:p w:rsidR="00000000" w:rsidDel="00000000" w:rsidP="00000000" w:rsidRDefault="00000000" w:rsidRPr="00000000" w14:paraId="000001B9">
                  <w:pPr>
                    <w:spacing w:after="0" w:lineRule="auto"/>
                    <w:rPr>
                      <w:rFonts w:ascii="Times New Roman" w:cs="Times New Roman" w:eastAsia="Times New Roman" w:hAnsi="Times New Roman"/>
                      <w:sz w:val="24"/>
                      <w:szCs w:val="24"/>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1BA">
                  <w:pPr>
                    <w:spacing w:after="0" w:lineRule="auto"/>
                    <w:rPr/>
                  </w:pPr>
                  <w:r w:rsidDel="00000000" w:rsidR="00000000" w:rsidRPr="00000000">
                    <w:rPr>
                      <w:rtl w:val="0"/>
                    </w:rPr>
                  </w:r>
                </w:p>
              </w:tc>
            </w:tr>
          </w:tbl>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7e6e6" w:val="clear"/>
            <w:tcMar>
              <w:top w:w="100.0" w:type="dxa"/>
              <w:left w:w="100.0" w:type="dxa"/>
              <w:bottom w:w="100.0" w:type="dxa"/>
              <w:right w:w="100.0" w:type="dxa"/>
            </w:tcMar>
            <w:vAlign w:val="center"/>
          </w:tcPr>
          <w:p w:rsidR="00000000" w:rsidDel="00000000" w:rsidP="00000000" w:rsidRDefault="00000000" w:rsidRPr="00000000" w14:paraId="000001BC">
            <w:pPr>
              <w:spacing w:after="0" w:lineRule="auto"/>
              <w:jc w:val="center"/>
              <w:rPr/>
            </w:pPr>
            <w:r w:rsidDel="00000000" w:rsidR="00000000" w:rsidRPr="00000000">
              <w:rPr>
                <w:sz w:val="16"/>
                <w:szCs w:val="16"/>
                <w:rtl w:val="0"/>
              </w:rPr>
              <w:t xml:space="preserve">16</w:t>
            </w:r>
            <w:r w:rsidDel="00000000" w:rsidR="00000000" w:rsidRPr="00000000">
              <w:rPr>
                <w:rtl w:val="0"/>
              </w:rPr>
            </w:r>
          </w:p>
        </w:tc>
      </w:tr>
    </w:tbl>
    <w:p w:rsidR="00000000" w:rsidDel="00000000" w:rsidP="00000000" w:rsidRDefault="00000000" w:rsidRPr="00000000" w14:paraId="000001BD">
      <w:pPr>
        <w:spacing w:before="180" w:lineRule="auto"/>
        <w:rPr/>
      </w:pPr>
      <w:r w:rsidDel="00000000" w:rsidR="00000000" w:rsidRPr="00000000">
        <w:rPr>
          <w:b w:val="1"/>
          <w:bCs w:val="1"/>
          <w:sz w:val="25"/>
          <w:szCs w:val="25"/>
          <w:rtl w:val="0"/>
        </w:rPr>
        <w:t xml:space="preserve">8. PRAZO PARA SE INSCREVER</w:t>
      </w:r>
      <w:r w:rsidDel="00000000" w:rsidR="00000000" w:rsidRPr="00000000">
        <w:rPr>
          <w:rtl w:val="0"/>
        </w:rPr>
      </w:r>
    </w:p>
    <w:p w:rsidR="00000000" w:rsidDel="00000000" w:rsidP="00000000" w:rsidRDefault="00000000" w:rsidRPr="00000000" w14:paraId="000001BE">
      <w:pPr>
        <w:jc w:val="both"/>
        <w:rPr/>
      </w:pPr>
      <w:r w:rsidDel="00000000" w:rsidR="00000000" w:rsidRPr="00000000">
        <w:rPr>
          <w:rtl w:val="0"/>
        </w:rPr>
        <w:t xml:space="preserve">8.1. As inscrições estarão abertas pelo período de 20 dias corridos, contados conforme o cronograma deste Edital.</w:t>
      </w:r>
    </w:p>
    <w:p w:rsidR="00000000" w:rsidDel="00000000" w:rsidP="00000000" w:rsidRDefault="00000000" w:rsidRPr="00000000" w14:paraId="000001BF">
      <w:pPr>
        <w:jc w:val="both"/>
        <w:rPr/>
      </w:pPr>
      <w:r w:rsidDel="00000000" w:rsidR="00000000" w:rsidRPr="00000000">
        <w:rPr>
          <w:b w:val="1"/>
          <w:bCs w:val="1"/>
          <w:rtl w:val="0"/>
        </w:rPr>
        <w:t xml:space="preserve">8.2. As inscrições deverão ser realizadas exclusivamente por meio de Formulário de Inscrição eletrônico, no endereço: </w:t>
      </w:r>
      <w:hyperlink r:id="rId7">
        <w:r w:rsidDel="00000000" w:rsidR="00000000" w:rsidRPr="00000000">
          <w:rPr>
            <w:color w:val="1155cc"/>
            <w:u w:val="single"/>
            <w:rtl w:val="0"/>
          </w:rPr>
          <w:t xml:space="preserve">https://forms.gle/BFHE6QqTTp72V5qd8</w:t>
        </w:r>
      </w:hyperlink>
      <w:r w:rsidDel="00000000" w:rsidR="00000000" w:rsidRPr="00000000">
        <w:rPr>
          <w:rtl w:val="0"/>
        </w:rPr>
        <w:t xml:space="preserve"> </w:t>
      </w:r>
    </w:p>
    <w:p w:rsidR="00000000" w:rsidDel="00000000" w:rsidP="00000000" w:rsidRDefault="00000000" w:rsidRPr="00000000" w14:paraId="000001C0">
      <w:pPr>
        <w:jc w:val="both"/>
        <w:rPr/>
      </w:pPr>
      <w:r w:rsidDel="00000000" w:rsidR="00000000" w:rsidRPr="00000000">
        <w:rPr>
          <w:rtl w:val="0"/>
        </w:rPr>
        <w:t xml:space="preserve">8.3. Não serão aceitas inscrições enviadas por e-mail, protocolo físico ou qualquer outro meio diverso daquele previsto no item 8.2.</w:t>
      </w:r>
    </w:p>
    <w:p w:rsidR="00000000" w:rsidDel="00000000" w:rsidP="00000000" w:rsidRDefault="00000000" w:rsidRPr="00000000" w14:paraId="000001C1">
      <w:pPr>
        <w:jc w:val="both"/>
        <w:rPr/>
      </w:pPr>
      <w:r w:rsidDel="00000000" w:rsidR="00000000" w:rsidRPr="00000000">
        <w:rPr>
          <w:rtl w:val="0"/>
        </w:rPr>
        <w:t xml:space="preserve">8.4. As inscrições são gratuitas.</w:t>
      </w:r>
    </w:p>
    <w:p w:rsidR="00000000" w:rsidDel="00000000" w:rsidP="00000000" w:rsidRDefault="00000000" w:rsidRPr="00000000" w14:paraId="000001C2">
      <w:pPr>
        <w:jc w:val="both"/>
        <w:rPr/>
      </w:pPr>
      <w:r w:rsidDel="00000000" w:rsidR="00000000" w:rsidRPr="00000000">
        <w:rPr>
          <w:rtl w:val="0"/>
        </w:rPr>
        <w:t xml:space="preserve">8.5. É responsabilidade do proponente acompanhar publicações, comunicados, resultados e demais atos nos canais oficiais da Prefeitura.</w:t>
      </w:r>
    </w:p>
    <w:p w:rsidR="00000000" w:rsidDel="00000000" w:rsidP="00000000" w:rsidRDefault="00000000" w:rsidRPr="00000000" w14:paraId="000001C3">
      <w:pPr>
        <w:jc w:val="both"/>
        <w:rPr>
          <w:b w:val="1"/>
          <w:bCs w:val="1"/>
          <w:u w:val="single"/>
        </w:rPr>
      </w:pPr>
      <w:r w:rsidDel="00000000" w:rsidR="00000000" w:rsidRPr="00000000">
        <w:rPr>
          <w:rtl w:val="0"/>
        </w:rPr>
        <w:t xml:space="preserve">8.6. </w:t>
      </w:r>
      <w:r w:rsidDel="00000000" w:rsidR="00000000" w:rsidRPr="00000000">
        <w:rPr>
          <w:b w:val="1"/>
          <w:bCs w:val="1"/>
          <w:u w:val="single"/>
          <w:rtl w:val="0"/>
        </w:rPr>
        <w:t xml:space="preserve">Dúvidas poderão ser encaminhadas ao e-mail </w:t>
      </w:r>
      <w:hyperlink r:id="rId8">
        <w:r w:rsidDel="00000000" w:rsidR="00000000" w:rsidRPr="00000000">
          <w:rPr>
            <w:b w:val="1"/>
            <w:bCs w:val="1"/>
            <w:color w:val="0000ff"/>
            <w:u w:val="single"/>
            <w:rtl w:val="0"/>
          </w:rPr>
          <w:t xml:space="preserve">culturacambui@gmail.com</w:t>
        </w:r>
      </w:hyperlink>
      <w:r w:rsidDel="00000000" w:rsidR="00000000" w:rsidRPr="00000000">
        <w:rPr>
          <w:b w:val="1"/>
          <w:bCs w:val="1"/>
          <w:u w:val="single"/>
          <w:rtl w:val="0"/>
        </w:rPr>
        <w:t xml:space="preserve">  ou ao WhatsApp (35) 99771-4048.</w:t>
      </w:r>
    </w:p>
    <w:p w:rsidR="00000000" w:rsidDel="00000000" w:rsidP="00000000" w:rsidRDefault="00000000" w:rsidRPr="00000000" w14:paraId="000001C4">
      <w:pPr>
        <w:jc w:val="both"/>
        <w:rPr/>
      </w:pPr>
      <w:r w:rsidDel="00000000" w:rsidR="00000000" w:rsidRPr="00000000">
        <w:rPr>
          <w:rtl w:val="0"/>
        </w:rPr>
        <w:t xml:space="preserve">8.7. Encerrado o prazo, não serão aceitas novas propostas ou complementação de documentos, ressalvadas as diligências para sanar falhas formais previstas neste Edital.</w:t>
      </w:r>
    </w:p>
    <w:p w:rsidR="00000000" w:rsidDel="00000000" w:rsidP="00000000" w:rsidRDefault="00000000" w:rsidRPr="00000000" w14:paraId="000001C5">
      <w:pPr>
        <w:jc w:val="both"/>
        <w:rPr/>
      </w:pPr>
      <w:r w:rsidDel="00000000" w:rsidR="00000000" w:rsidRPr="00000000">
        <w:rPr>
          <w:rtl w:val="0"/>
        </w:rPr>
      </w:r>
    </w:p>
    <w:p w:rsidR="00000000" w:rsidDel="00000000" w:rsidP="00000000" w:rsidRDefault="00000000" w:rsidRPr="00000000" w14:paraId="000001C6">
      <w:pPr>
        <w:jc w:val="both"/>
        <w:rPr/>
      </w:pPr>
      <w:r w:rsidDel="00000000" w:rsidR="00000000" w:rsidRPr="00000000">
        <w:rPr>
          <w:rtl w:val="0"/>
        </w:rPr>
      </w:r>
    </w:p>
    <w:p w:rsidR="00000000" w:rsidDel="00000000" w:rsidP="00000000" w:rsidRDefault="00000000" w:rsidRPr="00000000" w14:paraId="000001C7">
      <w:pPr>
        <w:jc w:val="both"/>
        <w:rPr/>
      </w:pPr>
      <w:r w:rsidDel="00000000" w:rsidR="00000000" w:rsidRPr="00000000">
        <w:rPr>
          <w:rtl w:val="0"/>
        </w:rPr>
      </w:r>
    </w:p>
    <w:p w:rsidR="00000000" w:rsidDel="00000000" w:rsidP="00000000" w:rsidRDefault="00000000" w:rsidRPr="00000000" w14:paraId="000001C8">
      <w:pPr>
        <w:spacing w:before="180" w:lineRule="auto"/>
        <w:rPr/>
      </w:pPr>
      <w:r w:rsidDel="00000000" w:rsidR="00000000" w:rsidRPr="00000000">
        <w:rPr>
          <w:b w:val="1"/>
          <w:bCs w:val="1"/>
          <w:sz w:val="25"/>
          <w:szCs w:val="25"/>
          <w:rtl w:val="0"/>
        </w:rPr>
        <w:t xml:space="preserve">9. DOCUMENTOS OBRIGATÓRIOS PARA INSCRIÇÃO</w:t>
      </w:r>
      <w:r w:rsidDel="00000000" w:rsidR="00000000" w:rsidRPr="00000000">
        <w:rPr>
          <w:rtl w:val="0"/>
        </w:rPr>
      </w:r>
    </w:p>
    <w:p w:rsidR="00000000" w:rsidDel="00000000" w:rsidP="00000000" w:rsidRDefault="00000000" w:rsidRPr="00000000" w14:paraId="000001C9">
      <w:pPr>
        <w:spacing w:after="20" w:lineRule="auto"/>
        <w:jc w:val="both"/>
        <w:rPr/>
      </w:pPr>
      <w:r w:rsidDel="00000000" w:rsidR="00000000" w:rsidRPr="00000000">
        <w:rPr>
          <w:b w:val="1"/>
          <w:bCs w:val="1"/>
          <w:sz w:val="20"/>
          <w:szCs w:val="20"/>
          <w:rtl w:val="0"/>
        </w:rPr>
        <w:t xml:space="preserve">I – Documento de identificação oficial com foto</w:t>
      </w:r>
      <w:r w:rsidDel="00000000" w:rsidR="00000000" w:rsidRPr="00000000">
        <w:rPr>
          <w:rtl w:val="0"/>
        </w:rPr>
      </w:r>
    </w:p>
    <w:p w:rsidR="00000000" w:rsidDel="00000000" w:rsidP="00000000" w:rsidRDefault="00000000" w:rsidRPr="00000000" w14:paraId="000001CA">
      <w:pPr>
        <w:jc w:val="both"/>
        <w:rPr/>
      </w:pPr>
      <w:r w:rsidDel="00000000" w:rsidR="00000000" w:rsidRPr="00000000">
        <w:rPr>
          <w:sz w:val="20"/>
          <w:szCs w:val="20"/>
          <w:rtl w:val="0"/>
        </w:rPr>
        <w:t xml:space="preserve">Comprovação: RG, CNH, Carteira de Trabalho, Passaporte ou outro documento oficial válido.</w:t>
      </w:r>
      <w:r w:rsidDel="00000000" w:rsidR="00000000" w:rsidRPr="00000000">
        <w:rPr>
          <w:rtl w:val="0"/>
        </w:rPr>
      </w:r>
    </w:p>
    <w:p w:rsidR="00000000" w:rsidDel="00000000" w:rsidP="00000000" w:rsidRDefault="00000000" w:rsidRPr="00000000" w14:paraId="000001CB">
      <w:pPr>
        <w:spacing w:after="20" w:lineRule="auto"/>
        <w:jc w:val="both"/>
        <w:rPr/>
      </w:pPr>
      <w:r w:rsidDel="00000000" w:rsidR="00000000" w:rsidRPr="00000000">
        <w:rPr>
          <w:b w:val="1"/>
          <w:bCs w:val="1"/>
          <w:sz w:val="20"/>
          <w:szCs w:val="20"/>
          <w:rtl w:val="0"/>
        </w:rPr>
        <w:t xml:space="preserve">II – Cadastro de Pessoa Física - CPF</w:t>
      </w:r>
      <w:r w:rsidDel="00000000" w:rsidR="00000000" w:rsidRPr="00000000">
        <w:rPr>
          <w:rtl w:val="0"/>
        </w:rPr>
      </w:r>
    </w:p>
    <w:p w:rsidR="00000000" w:rsidDel="00000000" w:rsidP="00000000" w:rsidRDefault="00000000" w:rsidRPr="00000000" w14:paraId="000001CC">
      <w:pPr>
        <w:jc w:val="both"/>
        <w:rPr/>
      </w:pPr>
      <w:r w:rsidDel="00000000" w:rsidR="00000000" w:rsidRPr="00000000">
        <w:rPr>
          <w:sz w:val="20"/>
          <w:szCs w:val="20"/>
          <w:rtl w:val="0"/>
        </w:rPr>
        <w:t xml:space="preserve">Comprovação: Cópia do CPF ou documento oficial que contenha o número.</w:t>
      </w:r>
      <w:r w:rsidDel="00000000" w:rsidR="00000000" w:rsidRPr="00000000">
        <w:rPr>
          <w:rtl w:val="0"/>
        </w:rPr>
      </w:r>
    </w:p>
    <w:p w:rsidR="00000000" w:rsidDel="00000000" w:rsidP="00000000" w:rsidRDefault="00000000" w:rsidRPr="00000000" w14:paraId="000001CD">
      <w:pPr>
        <w:spacing w:after="20" w:lineRule="auto"/>
        <w:jc w:val="both"/>
        <w:rPr/>
      </w:pPr>
      <w:r w:rsidDel="00000000" w:rsidR="00000000" w:rsidRPr="00000000">
        <w:rPr>
          <w:b w:val="1"/>
          <w:bCs w:val="1"/>
          <w:sz w:val="20"/>
          <w:szCs w:val="20"/>
          <w:rtl w:val="0"/>
        </w:rPr>
        <w:t xml:space="preserve">III – Comprovantes de residência</w:t>
      </w:r>
      <w:r w:rsidDel="00000000" w:rsidR="00000000" w:rsidRPr="00000000">
        <w:rPr>
          <w:rtl w:val="0"/>
        </w:rPr>
      </w:r>
    </w:p>
    <w:p w:rsidR="00000000" w:rsidDel="00000000" w:rsidP="00000000" w:rsidRDefault="00000000" w:rsidRPr="00000000" w14:paraId="000001CE">
      <w:pPr>
        <w:jc w:val="both"/>
        <w:rPr/>
      </w:pPr>
      <w:r w:rsidDel="00000000" w:rsidR="00000000" w:rsidRPr="00000000">
        <w:rPr>
          <w:sz w:val="20"/>
          <w:szCs w:val="20"/>
          <w:rtl w:val="0"/>
        </w:rPr>
        <w:t xml:space="preserve">Comprovação: Documentos suficientes para demonstrar residência em Cambuí pelo período mínimo de 2 anos. Caso não estejam em nome do proponente, apresentar declaração do titular e documento de identificação.</w:t>
      </w:r>
      <w:r w:rsidDel="00000000" w:rsidR="00000000" w:rsidRPr="00000000">
        <w:rPr>
          <w:rtl w:val="0"/>
        </w:rPr>
      </w:r>
    </w:p>
    <w:p w:rsidR="00000000" w:rsidDel="00000000" w:rsidP="00000000" w:rsidRDefault="00000000" w:rsidRPr="00000000" w14:paraId="000001CF">
      <w:pPr>
        <w:spacing w:after="20" w:lineRule="auto"/>
        <w:jc w:val="both"/>
        <w:rPr/>
      </w:pPr>
      <w:r w:rsidDel="00000000" w:rsidR="00000000" w:rsidRPr="00000000">
        <w:rPr>
          <w:b w:val="1"/>
          <w:bCs w:val="1"/>
          <w:sz w:val="20"/>
          <w:szCs w:val="20"/>
          <w:rtl w:val="0"/>
        </w:rPr>
        <w:t xml:space="preserve">IV – Portfólio ou currículo cultural</w:t>
      </w:r>
      <w:r w:rsidDel="00000000" w:rsidR="00000000" w:rsidRPr="00000000">
        <w:rPr>
          <w:rtl w:val="0"/>
        </w:rPr>
      </w:r>
    </w:p>
    <w:p w:rsidR="00000000" w:rsidDel="00000000" w:rsidP="00000000" w:rsidRDefault="00000000" w:rsidRPr="00000000" w14:paraId="000001D0">
      <w:pPr>
        <w:jc w:val="both"/>
        <w:rPr/>
      </w:pPr>
      <w:r w:rsidDel="00000000" w:rsidR="00000000" w:rsidRPr="00000000">
        <w:rPr>
          <w:sz w:val="20"/>
          <w:szCs w:val="20"/>
          <w:rtl w:val="0"/>
        </w:rPr>
        <w:t xml:space="preserve">Comprovação: Documento contendo a trajetória cultural acompanhado de fotografias, certificados, reportagens, publicações, declarações, links ou outros materiais comprobatórios.</w:t>
      </w:r>
      <w:r w:rsidDel="00000000" w:rsidR="00000000" w:rsidRPr="00000000">
        <w:rPr>
          <w:rtl w:val="0"/>
        </w:rPr>
      </w:r>
    </w:p>
    <w:p w:rsidR="00000000" w:rsidDel="00000000" w:rsidP="00000000" w:rsidRDefault="00000000" w:rsidRPr="00000000" w14:paraId="000001D1">
      <w:pPr>
        <w:spacing w:after="20" w:lineRule="auto"/>
        <w:rPr/>
      </w:pPr>
      <w:r w:rsidDel="00000000" w:rsidR="00000000" w:rsidRPr="00000000">
        <w:rPr>
          <w:b w:val="1"/>
          <w:bCs w:val="1"/>
          <w:rtl w:val="0"/>
        </w:rPr>
        <w:t xml:space="preserve">V – </w:t>
      </w:r>
      <w:r w:rsidDel="00000000" w:rsidR="00000000" w:rsidRPr="00000000">
        <w:rPr>
          <w:b w:val="1"/>
          <w:bCs w:val="1"/>
          <w:sz w:val="20"/>
          <w:szCs w:val="20"/>
          <w:rtl w:val="0"/>
        </w:rPr>
        <w:t xml:space="preserve">Plano de Trabalho – Anexo I</w:t>
      </w:r>
      <w:r w:rsidDel="00000000" w:rsidR="00000000" w:rsidRPr="00000000">
        <w:rPr>
          <w:sz w:val="20"/>
          <w:szCs w:val="20"/>
          <w:rtl w:val="0"/>
        </w:rPr>
        <w:br w:type="textWrapping"/>
        <w:t xml:space="preserve">Comprovação: documento devidamente preenchido conforme o modelo disponibilizado e anexado ao Formulário Eletrônico de Inscrição</w:t>
      </w:r>
      <w:r w:rsidDel="00000000" w:rsidR="00000000" w:rsidRPr="00000000">
        <w:rPr>
          <w:rtl w:val="0"/>
        </w:rPr>
        <w:t xml:space="preserve">.</w:t>
      </w:r>
    </w:p>
    <w:p w:rsidR="00000000" w:rsidDel="00000000" w:rsidP="00000000" w:rsidRDefault="00000000" w:rsidRPr="00000000" w14:paraId="000001D2">
      <w:pPr>
        <w:rPr>
          <w:sz w:val="20"/>
          <w:szCs w:val="20"/>
        </w:rPr>
      </w:pPr>
      <w:r w:rsidDel="00000000" w:rsidR="00000000" w:rsidRPr="00000000">
        <w:rPr>
          <w:b w:val="1"/>
          <w:bCs w:val="1"/>
          <w:sz w:val="20"/>
          <w:szCs w:val="20"/>
          <w:rtl w:val="0"/>
        </w:rPr>
        <w:t xml:space="preserve">VI – Planilha Orçamentária</w:t>
      </w:r>
      <w:r w:rsidDel="00000000" w:rsidR="00000000" w:rsidRPr="00000000">
        <w:rPr>
          <w:sz w:val="20"/>
          <w:szCs w:val="20"/>
          <w:rtl w:val="0"/>
        </w:rPr>
        <w:br w:type="textWrapping"/>
        <w:t xml:space="preserve">Comprovação: preenchimento integral dos campos correspondentes diretamente no Formulário Eletrônico de Inscrição.</w:t>
      </w:r>
    </w:p>
    <w:p w:rsidR="00000000" w:rsidDel="00000000" w:rsidP="00000000" w:rsidRDefault="00000000" w:rsidRPr="00000000" w14:paraId="000001D3">
      <w:pPr>
        <w:spacing w:after="20" w:lineRule="auto"/>
        <w:jc w:val="both"/>
        <w:rPr/>
      </w:pPr>
      <w:r w:rsidDel="00000000" w:rsidR="00000000" w:rsidRPr="00000000">
        <w:rPr>
          <w:b w:val="1"/>
          <w:bCs w:val="1"/>
          <w:sz w:val="20"/>
          <w:szCs w:val="20"/>
          <w:rtl w:val="0"/>
        </w:rPr>
        <w:t xml:space="preserve">VII – Certidão Negativa de Débitos Relativos aos Tributos Federais e à Dívida Ativa da União</w:t>
      </w:r>
      <w:r w:rsidDel="00000000" w:rsidR="00000000" w:rsidRPr="00000000">
        <w:rPr>
          <w:rtl w:val="0"/>
        </w:rPr>
      </w:r>
    </w:p>
    <w:p w:rsidR="00000000" w:rsidDel="00000000" w:rsidP="00000000" w:rsidRDefault="00000000" w:rsidRPr="00000000" w14:paraId="000001D4">
      <w:pPr>
        <w:jc w:val="both"/>
        <w:rPr/>
      </w:pPr>
      <w:r w:rsidDel="00000000" w:rsidR="00000000" w:rsidRPr="00000000">
        <w:rPr>
          <w:sz w:val="20"/>
          <w:szCs w:val="20"/>
          <w:rtl w:val="0"/>
        </w:rPr>
        <w:t xml:space="preserve">Comprovação: Certidão emitida pela Receita Federal do Brasil.</w:t>
      </w:r>
      <w:r w:rsidDel="00000000" w:rsidR="00000000" w:rsidRPr="00000000">
        <w:rPr>
          <w:rtl w:val="0"/>
        </w:rPr>
      </w:r>
    </w:p>
    <w:p w:rsidR="00000000" w:rsidDel="00000000" w:rsidP="00000000" w:rsidRDefault="00000000" w:rsidRPr="00000000" w14:paraId="000001D5">
      <w:pPr>
        <w:spacing w:after="20" w:lineRule="auto"/>
        <w:jc w:val="both"/>
        <w:rPr/>
      </w:pPr>
      <w:r w:rsidDel="00000000" w:rsidR="00000000" w:rsidRPr="00000000">
        <w:rPr>
          <w:b w:val="1"/>
          <w:bCs w:val="1"/>
          <w:sz w:val="20"/>
          <w:szCs w:val="20"/>
          <w:rtl w:val="0"/>
        </w:rPr>
        <w:t xml:space="preserve">VIII – Certidão Negativa de Débitos Estaduais</w:t>
      </w:r>
      <w:r w:rsidDel="00000000" w:rsidR="00000000" w:rsidRPr="00000000">
        <w:rPr>
          <w:rtl w:val="0"/>
        </w:rPr>
      </w:r>
    </w:p>
    <w:p w:rsidR="00000000" w:rsidDel="00000000" w:rsidP="00000000" w:rsidRDefault="00000000" w:rsidRPr="00000000" w14:paraId="000001D6">
      <w:pPr>
        <w:jc w:val="both"/>
        <w:rPr/>
      </w:pPr>
      <w:r w:rsidDel="00000000" w:rsidR="00000000" w:rsidRPr="00000000">
        <w:rPr>
          <w:sz w:val="20"/>
          <w:szCs w:val="20"/>
          <w:rtl w:val="0"/>
        </w:rPr>
        <w:t xml:space="preserve">Comprovação: Certidão emitida pelo Estado de Minas Gerais.</w:t>
      </w:r>
      <w:r w:rsidDel="00000000" w:rsidR="00000000" w:rsidRPr="00000000">
        <w:rPr>
          <w:rtl w:val="0"/>
        </w:rPr>
      </w:r>
    </w:p>
    <w:p w:rsidR="00000000" w:rsidDel="00000000" w:rsidP="00000000" w:rsidRDefault="00000000" w:rsidRPr="00000000" w14:paraId="000001D7">
      <w:pPr>
        <w:spacing w:after="20" w:lineRule="auto"/>
        <w:jc w:val="both"/>
        <w:rPr/>
      </w:pPr>
      <w:r w:rsidDel="00000000" w:rsidR="00000000" w:rsidRPr="00000000">
        <w:rPr>
          <w:b w:val="1"/>
          <w:bCs w:val="1"/>
          <w:sz w:val="20"/>
          <w:szCs w:val="20"/>
          <w:rtl w:val="0"/>
        </w:rPr>
        <w:t xml:space="preserve">IX – Certidão Negativa de Débitos Municipais</w:t>
      </w:r>
      <w:r w:rsidDel="00000000" w:rsidR="00000000" w:rsidRPr="00000000">
        <w:rPr>
          <w:rtl w:val="0"/>
        </w:rPr>
      </w:r>
    </w:p>
    <w:p w:rsidR="00000000" w:rsidDel="00000000" w:rsidP="00000000" w:rsidRDefault="00000000" w:rsidRPr="00000000" w14:paraId="000001D8">
      <w:pPr>
        <w:jc w:val="both"/>
        <w:rPr/>
      </w:pPr>
      <w:r w:rsidDel="00000000" w:rsidR="00000000" w:rsidRPr="00000000">
        <w:rPr>
          <w:sz w:val="20"/>
          <w:szCs w:val="20"/>
          <w:rtl w:val="0"/>
        </w:rPr>
        <w:t xml:space="preserve">Comprovação: Certidão emitida pelo Município de Cambuí/MG.</w:t>
      </w:r>
      <w:r w:rsidDel="00000000" w:rsidR="00000000" w:rsidRPr="00000000">
        <w:rPr>
          <w:rtl w:val="0"/>
        </w:rPr>
      </w:r>
    </w:p>
    <w:p w:rsidR="00000000" w:rsidDel="00000000" w:rsidP="00000000" w:rsidRDefault="00000000" w:rsidRPr="00000000" w14:paraId="000001D9">
      <w:pPr>
        <w:spacing w:after="20" w:lineRule="auto"/>
        <w:jc w:val="both"/>
        <w:rPr/>
      </w:pPr>
      <w:r w:rsidDel="00000000" w:rsidR="00000000" w:rsidRPr="00000000">
        <w:rPr>
          <w:b w:val="1"/>
          <w:bCs w:val="1"/>
          <w:sz w:val="20"/>
          <w:szCs w:val="20"/>
          <w:rtl w:val="0"/>
        </w:rPr>
        <w:t xml:space="preserve">X – Autodeclaração para Políticas Afirmativas</w:t>
      </w:r>
      <w:r w:rsidDel="00000000" w:rsidR="00000000" w:rsidRPr="00000000">
        <w:rPr>
          <w:rtl w:val="0"/>
        </w:rPr>
      </w:r>
    </w:p>
    <w:p w:rsidR="00000000" w:rsidDel="00000000" w:rsidP="00000000" w:rsidRDefault="00000000" w:rsidRPr="00000000" w14:paraId="000001DA">
      <w:pPr>
        <w:jc w:val="both"/>
        <w:rPr/>
      </w:pPr>
      <w:r w:rsidDel="00000000" w:rsidR="00000000" w:rsidRPr="00000000">
        <w:rPr>
          <w:sz w:val="20"/>
          <w:szCs w:val="20"/>
          <w:rtl w:val="0"/>
        </w:rPr>
        <w:t xml:space="preserve">Comprovação: Obrigatória apenas para os proponentes que optarem por concorrer às vagas reservadas.</w:t>
      </w:r>
      <w:r w:rsidDel="00000000" w:rsidR="00000000" w:rsidRPr="00000000">
        <w:rPr>
          <w:rtl w:val="0"/>
        </w:rPr>
      </w:r>
    </w:p>
    <w:p w:rsidR="00000000" w:rsidDel="00000000" w:rsidP="00000000" w:rsidRDefault="00000000" w:rsidRPr="00000000" w14:paraId="000001DB">
      <w:pPr>
        <w:spacing w:after="20" w:lineRule="auto"/>
        <w:jc w:val="both"/>
        <w:rPr/>
      </w:pPr>
      <w:r w:rsidDel="00000000" w:rsidR="00000000" w:rsidRPr="00000000">
        <w:rPr>
          <w:b w:val="1"/>
          <w:bCs w:val="1"/>
          <w:sz w:val="20"/>
          <w:szCs w:val="20"/>
          <w:rtl w:val="0"/>
        </w:rPr>
        <w:t xml:space="preserve">XI – Comprovante de conta bancária</w:t>
      </w:r>
      <w:r w:rsidDel="00000000" w:rsidR="00000000" w:rsidRPr="00000000">
        <w:rPr>
          <w:rtl w:val="0"/>
        </w:rPr>
      </w:r>
    </w:p>
    <w:p w:rsidR="00000000" w:rsidDel="00000000" w:rsidP="00000000" w:rsidRDefault="00000000" w:rsidRPr="00000000" w14:paraId="000001DC">
      <w:pPr>
        <w:jc w:val="both"/>
        <w:rPr/>
      </w:pPr>
      <w:r w:rsidDel="00000000" w:rsidR="00000000" w:rsidRPr="00000000">
        <w:rPr>
          <w:sz w:val="20"/>
          <w:szCs w:val="20"/>
          <w:rtl w:val="0"/>
        </w:rPr>
        <w:t xml:space="preserve">Comprovação: Documento contendo nome do titular, banco, agência e conta, podendo ser solicitado na habilitação ou formalização.</w:t>
      </w:r>
      <w:r w:rsidDel="00000000" w:rsidR="00000000" w:rsidRPr="00000000">
        <w:rPr>
          <w:rtl w:val="0"/>
        </w:rPr>
      </w:r>
    </w:p>
    <w:p w:rsidR="00000000" w:rsidDel="00000000" w:rsidP="00000000" w:rsidRDefault="00000000" w:rsidRPr="00000000" w14:paraId="000001DD">
      <w:pPr>
        <w:jc w:val="both"/>
        <w:rPr/>
      </w:pPr>
      <w:r w:rsidDel="00000000" w:rsidR="00000000" w:rsidRPr="00000000">
        <w:rPr>
          <w:rtl w:val="0"/>
        </w:rPr>
        <w:t xml:space="preserve">9.2. A ausência de documento obrigatório poderá resultar na inabilitação, observado o direito ao recurso.</w:t>
      </w:r>
    </w:p>
    <w:p w:rsidR="00000000" w:rsidDel="00000000" w:rsidP="00000000" w:rsidRDefault="00000000" w:rsidRPr="00000000" w14:paraId="000001DE">
      <w:pPr>
        <w:jc w:val="both"/>
        <w:rPr/>
      </w:pPr>
      <w:r w:rsidDel="00000000" w:rsidR="00000000" w:rsidRPr="00000000">
        <w:rPr>
          <w:rtl w:val="0"/>
        </w:rPr>
        <w:t xml:space="preserve">9.3. A Secretaria poderá solicitar esclarecimentos ou complementação para sanar falhas formais, desde que não impliquem alteração do conteúdo da proposta.</w:t>
      </w:r>
    </w:p>
    <w:p w:rsidR="00000000" w:rsidDel="00000000" w:rsidP="00000000" w:rsidRDefault="00000000" w:rsidRPr="00000000" w14:paraId="000001DF">
      <w:pPr>
        <w:jc w:val="both"/>
        <w:rPr/>
      </w:pPr>
      <w:r w:rsidDel="00000000" w:rsidR="00000000" w:rsidRPr="00000000">
        <w:rPr>
          <w:rtl w:val="0"/>
        </w:rPr>
        <w:t xml:space="preserve">9.4. Não será permitida a substituição da proposta após o encerramento das inscrições.</w:t>
      </w:r>
    </w:p>
    <w:p w:rsidR="00000000" w:rsidDel="00000000" w:rsidP="00000000" w:rsidRDefault="00000000" w:rsidRPr="00000000" w14:paraId="000001E0">
      <w:pPr>
        <w:spacing w:before="180" w:lineRule="auto"/>
        <w:rPr/>
      </w:pPr>
      <w:r w:rsidDel="00000000" w:rsidR="00000000" w:rsidRPr="00000000">
        <w:rPr>
          <w:b w:val="1"/>
          <w:bCs w:val="1"/>
          <w:sz w:val="25"/>
          <w:szCs w:val="25"/>
          <w:rtl w:val="0"/>
        </w:rPr>
        <w:t xml:space="preserve">10. PLANILHA ORÇAMENTÁRIA DOS PROJETOS</w:t>
      </w:r>
      <w:r w:rsidDel="00000000" w:rsidR="00000000" w:rsidRPr="00000000">
        <w:rPr>
          <w:rtl w:val="0"/>
        </w:rPr>
      </w:r>
    </w:p>
    <w:p w:rsidR="00000000" w:rsidDel="00000000" w:rsidP="00000000" w:rsidRDefault="00000000" w:rsidRPr="00000000" w14:paraId="000001E1">
      <w:pPr>
        <w:jc w:val="both"/>
        <w:rPr/>
      </w:pPr>
      <w:r w:rsidDel="00000000" w:rsidR="00000000" w:rsidRPr="00000000">
        <w:rPr>
          <w:rtl w:val="0"/>
        </w:rPr>
        <w:t xml:space="preserve">10.1. O proponente deverá apresentar planilha orçamentária detalhando a utilização do recurso financeiro.</w:t>
      </w:r>
    </w:p>
    <w:p w:rsidR="00000000" w:rsidDel="00000000" w:rsidP="00000000" w:rsidRDefault="00000000" w:rsidRPr="00000000" w14:paraId="000001E2">
      <w:pPr>
        <w:jc w:val="both"/>
        <w:rPr/>
      </w:pPr>
      <w:r w:rsidDel="00000000" w:rsidR="00000000" w:rsidRPr="00000000">
        <w:rPr>
          <w:rtl w:val="0"/>
        </w:rPr>
        <w:t xml:space="preserve">10.2. Os custos deverão ser compatíveis com as práticas de mercado, com a realidade local e com o objeto proposto.</w:t>
      </w:r>
    </w:p>
    <w:p w:rsidR="00000000" w:rsidDel="00000000" w:rsidP="00000000" w:rsidRDefault="00000000" w:rsidRPr="00000000" w14:paraId="000001E3">
      <w:pPr>
        <w:jc w:val="both"/>
        <w:rPr>
          <w:b w:val="1"/>
          <w:bCs w:val="1"/>
        </w:rPr>
      </w:pPr>
      <w:r w:rsidDel="00000000" w:rsidR="00000000" w:rsidRPr="00000000">
        <w:rPr>
          <w:rtl w:val="0"/>
        </w:rPr>
        <w:t xml:space="preserve">10.3. </w:t>
      </w:r>
      <w:r w:rsidDel="00000000" w:rsidR="00000000" w:rsidRPr="00000000">
        <w:rPr>
          <w:b w:val="1"/>
          <w:bCs w:val="1"/>
          <w:rtl w:val="0"/>
        </w:rPr>
        <w:t xml:space="preserve">Poderão ser previstos custos com cachês, serviços, materiais, equipamentos, transporte, alimentação de equipe, comunicação, acessibilidade, registro, produção, edição, impressão, divulgação e demais despesas necessárias.</w:t>
      </w:r>
    </w:p>
    <w:p w:rsidR="00000000" w:rsidDel="00000000" w:rsidP="00000000" w:rsidRDefault="00000000" w:rsidRPr="00000000" w14:paraId="000001E4">
      <w:pPr>
        <w:jc w:val="both"/>
        <w:rPr/>
      </w:pPr>
      <w:r w:rsidDel="00000000" w:rsidR="00000000" w:rsidRPr="00000000">
        <w:rPr>
          <w:rtl w:val="0"/>
        </w:rPr>
        <w:t xml:space="preserve">10.4. Não serão aceitas despesas incompatíveis, sem relação direta com o projeto ou vedadas pela legislação.</w:t>
      </w:r>
    </w:p>
    <w:p w:rsidR="00000000" w:rsidDel="00000000" w:rsidP="00000000" w:rsidRDefault="00000000" w:rsidRPr="00000000" w14:paraId="000001E5">
      <w:pPr>
        <w:jc w:val="both"/>
        <w:rPr/>
      </w:pPr>
      <w:r w:rsidDel="00000000" w:rsidR="00000000" w:rsidRPr="00000000">
        <w:rPr>
          <w:rtl w:val="0"/>
        </w:rPr>
        <w:t xml:space="preserve">10.5. A Comissão poderá avaliar a compatibilidade entre custos e preços de mercado, podendo recomendar ajustes, glosas ou diligências.</w:t>
      </w:r>
    </w:p>
    <w:p w:rsidR="00000000" w:rsidDel="00000000" w:rsidP="00000000" w:rsidRDefault="00000000" w:rsidRPr="00000000" w14:paraId="000001E6">
      <w:pPr>
        <w:jc w:val="both"/>
        <w:rPr/>
      </w:pPr>
      <w:r w:rsidDel="00000000" w:rsidR="00000000" w:rsidRPr="00000000">
        <w:rPr>
          <w:rtl w:val="0"/>
        </w:rPr>
      </w:r>
    </w:p>
    <w:p w:rsidR="00000000" w:rsidDel="00000000" w:rsidP="00000000" w:rsidRDefault="00000000" w:rsidRPr="00000000" w14:paraId="000001E7">
      <w:pPr>
        <w:jc w:val="both"/>
        <w:rPr/>
      </w:pPr>
      <w:r w:rsidDel="00000000" w:rsidR="00000000" w:rsidRPr="00000000">
        <w:rPr>
          <w:rtl w:val="0"/>
        </w:rPr>
      </w:r>
    </w:p>
    <w:p w:rsidR="00000000" w:rsidDel="00000000" w:rsidP="00000000" w:rsidRDefault="00000000" w:rsidRPr="00000000" w14:paraId="000001E8">
      <w:pPr>
        <w:jc w:val="both"/>
        <w:rPr/>
      </w:pPr>
      <w:r w:rsidDel="00000000" w:rsidR="00000000" w:rsidRPr="00000000">
        <w:rPr>
          <w:rtl w:val="0"/>
        </w:rPr>
      </w:r>
    </w:p>
    <w:p w:rsidR="00000000" w:rsidDel="00000000" w:rsidP="00000000" w:rsidRDefault="00000000" w:rsidRPr="00000000" w14:paraId="000001E9">
      <w:pPr>
        <w:jc w:val="both"/>
        <w:rPr/>
      </w:pPr>
      <w:r w:rsidDel="00000000" w:rsidR="00000000" w:rsidRPr="00000000">
        <w:rPr>
          <w:rtl w:val="0"/>
        </w:rPr>
      </w:r>
    </w:p>
    <w:p w:rsidR="00000000" w:rsidDel="00000000" w:rsidP="00000000" w:rsidRDefault="00000000" w:rsidRPr="00000000" w14:paraId="000001EA">
      <w:pPr>
        <w:spacing w:before="180" w:lineRule="auto"/>
        <w:rPr/>
      </w:pPr>
      <w:r w:rsidDel="00000000" w:rsidR="00000000" w:rsidRPr="00000000">
        <w:rPr>
          <w:b w:val="1"/>
          <w:bCs w:val="1"/>
          <w:sz w:val="25"/>
          <w:szCs w:val="25"/>
          <w:rtl w:val="0"/>
        </w:rPr>
        <w:t xml:space="preserve">11. ACESSIBILIDADE</w:t>
      </w:r>
      <w:r w:rsidDel="00000000" w:rsidR="00000000" w:rsidRPr="00000000">
        <w:rPr>
          <w:rtl w:val="0"/>
        </w:rPr>
      </w:r>
    </w:p>
    <w:p w:rsidR="00000000" w:rsidDel="00000000" w:rsidP="00000000" w:rsidRDefault="00000000" w:rsidRPr="00000000" w14:paraId="000001EB">
      <w:pPr>
        <w:jc w:val="both"/>
        <w:rPr/>
      </w:pPr>
      <w:r w:rsidDel="00000000" w:rsidR="00000000" w:rsidRPr="00000000">
        <w:rPr>
          <w:rtl w:val="0"/>
        </w:rPr>
        <w:t xml:space="preserve">11.1. Os projetos deverão prever, sempre que possível, medidas de acessibilidade física, comunicacional e atitudinal compatíveis com suas características, nos termos da Lei nº 13.146/2015.</w:t>
      </w:r>
    </w:p>
    <w:p w:rsidR="00000000" w:rsidDel="00000000" w:rsidP="00000000" w:rsidRDefault="00000000" w:rsidRPr="00000000" w14:paraId="000001EC">
      <w:pPr>
        <w:jc w:val="both"/>
        <w:rPr/>
      </w:pPr>
      <w:r w:rsidDel="00000000" w:rsidR="00000000" w:rsidRPr="00000000">
        <w:rPr>
          <w:rtl w:val="0"/>
        </w:rPr>
        <w:t xml:space="preserve">11.2. Podem ser consideradas medidas de acessibilidade: escolha de locais acessíveis; reserva de espaço; linguagem simples; divulgação acessível; legendas; audiodescrição; Libras; atendimento inclusivo; adaptação de materiais; ações descentralizadas; e outras medidas adequadas.</w:t>
      </w:r>
    </w:p>
    <w:p w:rsidR="00000000" w:rsidDel="00000000" w:rsidP="00000000" w:rsidRDefault="00000000" w:rsidRPr="00000000" w14:paraId="000001ED">
      <w:pPr>
        <w:jc w:val="both"/>
        <w:rPr/>
      </w:pPr>
      <w:r w:rsidDel="00000000" w:rsidR="00000000" w:rsidRPr="00000000">
        <w:rPr>
          <w:rtl w:val="0"/>
        </w:rPr>
        <w:t xml:space="preserve">11.3. Projetos audiovisuais deverão avaliar a possibilidade de incluir legendas, legendagem descritiva, audiodescrição ou Libras, conforme formato e orçamento.</w:t>
      </w:r>
    </w:p>
    <w:p w:rsidR="00000000" w:rsidDel="00000000" w:rsidP="00000000" w:rsidRDefault="00000000" w:rsidRPr="00000000" w14:paraId="000001EE">
      <w:pPr>
        <w:spacing w:before="180" w:lineRule="auto"/>
        <w:rPr/>
      </w:pPr>
      <w:r w:rsidDel="00000000" w:rsidR="00000000" w:rsidRPr="00000000">
        <w:rPr>
          <w:b w:val="1"/>
          <w:bCs w:val="1"/>
          <w:sz w:val="25"/>
          <w:szCs w:val="25"/>
          <w:rtl w:val="0"/>
        </w:rPr>
        <w:t xml:space="preserve">12. CONTRAPARTIDA</w:t>
      </w:r>
      <w:r w:rsidDel="00000000" w:rsidR="00000000" w:rsidRPr="00000000">
        <w:rPr>
          <w:rtl w:val="0"/>
        </w:rPr>
      </w:r>
    </w:p>
    <w:p w:rsidR="00000000" w:rsidDel="00000000" w:rsidP="00000000" w:rsidRDefault="00000000" w:rsidRPr="00000000" w14:paraId="000001EF">
      <w:pPr>
        <w:jc w:val="both"/>
        <w:rPr>
          <w:b w:val="1"/>
          <w:bCs w:val="1"/>
        </w:rPr>
      </w:pPr>
      <w:r w:rsidDel="00000000" w:rsidR="00000000" w:rsidRPr="00000000">
        <w:rPr>
          <w:b w:val="1"/>
          <w:bCs w:val="1"/>
          <w:rtl w:val="0"/>
        </w:rPr>
        <w:t xml:space="preserve">12.1. A contrapartida consiste na execução do próprio projeto apresentado e aprovado, devendo o proponente garantir a realização de atividade cultural gratuita no Município de Cambuí/MG.</w:t>
      </w:r>
    </w:p>
    <w:p w:rsidR="00000000" w:rsidDel="00000000" w:rsidP="00000000" w:rsidRDefault="00000000" w:rsidRPr="00000000" w14:paraId="000001F0">
      <w:pPr>
        <w:jc w:val="both"/>
        <w:rPr/>
      </w:pPr>
      <w:r w:rsidDel="00000000" w:rsidR="00000000" w:rsidRPr="00000000">
        <w:rPr>
          <w:rtl w:val="0"/>
        </w:rPr>
        <w:t xml:space="preserve">12.2. Sempre que possível, as ações deverão priorizar estudantes, escolas públicas, grupos culturais, associações comunitárias, comunidades rurais, bairros, juventudes, pessoas idosas, pessoas com deficiência e demais públicos com menor acesso a bens culturais.</w:t>
      </w:r>
    </w:p>
    <w:p w:rsidR="00000000" w:rsidDel="00000000" w:rsidP="00000000" w:rsidRDefault="00000000" w:rsidRPr="00000000" w14:paraId="000001F1">
      <w:pPr>
        <w:jc w:val="both"/>
        <w:rPr/>
      </w:pPr>
      <w:r w:rsidDel="00000000" w:rsidR="00000000" w:rsidRPr="00000000">
        <w:rPr>
          <w:rtl w:val="0"/>
        </w:rPr>
        <w:t xml:space="preserve">12.3. </w:t>
      </w:r>
      <w:r w:rsidDel="00000000" w:rsidR="00000000" w:rsidRPr="00000000">
        <w:rPr>
          <w:u w:val="single"/>
          <w:rtl w:val="0"/>
        </w:rPr>
        <w:t xml:space="preserve">A Secretaria poderá indicar, em comum acordo com o proponente, local, data ou formato de apresentação pública, desde que respeitado o objeto aprovado.</w:t>
      </w:r>
      <w:r w:rsidDel="00000000" w:rsidR="00000000" w:rsidRPr="00000000">
        <w:rPr>
          <w:rtl w:val="0"/>
        </w:rPr>
      </w:r>
    </w:p>
    <w:p w:rsidR="00000000" w:rsidDel="00000000" w:rsidP="00000000" w:rsidRDefault="00000000" w:rsidRPr="00000000" w14:paraId="000001F2">
      <w:pPr>
        <w:spacing w:before="180" w:lineRule="auto"/>
        <w:rPr/>
      </w:pPr>
      <w:r w:rsidDel="00000000" w:rsidR="00000000" w:rsidRPr="00000000">
        <w:rPr>
          <w:b w:val="1"/>
          <w:bCs w:val="1"/>
          <w:sz w:val="25"/>
          <w:szCs w:val="25"/>
          <w:rtl w:val="0"/>
        </w:rPr>
        <w:t xml:space="preserve">13. ETAPAS DO EDITAL</w:t>
      </w:r>
      <w:r w:rsidDel="00000000" w:rsidR="00000000" w:rsidRPr="00000000">
        <w:rPr>
          <w:rtl w:val="0"/>
        </w:rPr>
      </w:r>
    </w:p>
    <w:p w:rsidR="00000000" w:rsidDel="00000000" w:rsidP="00000000" w:rsidRDefault="00000000" w:rsidRPr="00000000" w14:paraId="000001F3">
      <w:pPr>
        <w:spacing w:after="40" w:lineRule="auto"/>
        <w:jc w:val="both"/>
        <w:rPr/>
      </w:pPr>
      <w:r w:rsidDel="00000000" w:rsidR="00000000" w:rsidRPr="00000000">
        <w:rPr>
          <w:sz w:val="20"/>
          <w:szCs w:val="20"/>
          <w:rtl w:val="0"/>
        </w:rPr>
        <w:t xml:space="preserve">1. Inscrição e envio da documentação obrigatória por meio do Formulário de Inscrição;</w:t>
      </w:r>
      <w:r w:rsidDel="00000000" w:rsidR="00000000" w:rsidRPr="00000000">
        <w:rPr>
          <w:rtl w:val="0"/>
        </w:rPr>
      </w:r>
    </w:p>
    <w:p w:rsidR="00000000" w:rsidDel="00000000" w:rsidP="00000000" w:rsidRDefault="00000000" w:rsidRPr="00000000" w14:paraId="000001F4">
      <w:pPr>
        <w:spacing w:after="40" w:lineRule="auto"/>
        <w:jc w:val="both"/>
        <w:rPr/>
      </w:pPr>
      <w:r w:rsidDel="00000000" w:rsidR="00000000" w:rsidRPr="00000000">
        <w:rPr>
          <w:sz w:val="20"/>
          <w:szCs w:val="20"/>
          <w:rtl w:val="0"/>
        </w:rPr>
        <w:t xml:space="preserve">2. Análise documental e análise de mérito cultural pela Comissão de Seleção;</w:t>
      </w:r>
      <w:r w:rsidDel="00000000" w:rsidR="00000000" w:rsidRPr="00000000">
        <w:rPr>
          <w:rtl w:val="0"/>
        </w:rPr>
      </w:r>
    </w:p>
    <w:p w:rsidR="00000000" w:rsidDel="00000000" w:rsidP="00000000" w:rsidRDefault="00000000" w:rsidRPr="00000000" w14:paraId="000001F5">
      <w:pPr>
        <w:spacing w:after="40" w:lineRule="auto"/>
        <w:jc w:val="both"/>
        <w:rPr/>
      </w:pPr>
      <w:r w:rsidDel="00000000" w:rsidR="00000000" w:rsidRPr="00000000">
        <w:rPr>
          <w:sz w:val="20"/>
          <w:szCs w:val="20"/>
          <w:rtl w:val="0"/>
        </w:rPr>
        <w:t xml:space="preserve">3. Publicação do resultado preliminar;</w:t>
      </w:r>
      <w:r w:rsidDel="00000000" w:rsidR="00000000" w:rsidRPr="00000000">
        <w:rPr>
          <w:rtl w:val="0"/>
        </w:rPr>
      </w:r>
    </w:p>
    <w:p w:rsidR="00000000" w:rsidDel="00000000" w:rsidP="00000000" w:rsidRDefault="00000000" w:rsidRPr="00000000" w14:paraId="000001F6">
      <w:pPr>
        <w:spacing w:after="40" w:lineRule="auto"/>
        <w:jc w:val="both"/>
        <w:rPr/>
      </w:pPr>
      <w:r w:rsidDel="00000000" w:rsidR="00000000" w:rsidRPr="00000000">
        <w:rPr>
          <w:sz w:val="20"/>
          <w:szCs w:val="20"/>
          <w:rtl w:val="0"/>
        </w:rPr>
        <w:t xml:space="preserve">4. Prazo para interposição de recursos;</w:t>
      </w:r>
      <w:r w:rsidDel="00000000" w:rsidR="00000000" w:rsidRPr="00000000">
        <w:rPr>
          <w:rtl w:val="0"/>
        </w:rPr>
      </w:r>
    </w:p>
    <w:p w:rsidR="00000000" w:rsidDel="00000000" w:rsidP="00000000" w:rsidRDefault="00000000" w:rsidRPr="00000000" w14:paraId="000001F7">
      <w:pPr>
        <w:spacing w:after="40" w:lineRule="auto"/>
        <w:jc w:val="both"/>
        <w:rPr/>
      </w:pPr>
      <w:r w:rsidDel="00000000" w:rsidR="00000000" w:rsidRPr="00000000">
        <w:rPr>
          <w:sz w:val="20"/>
          <w:szCs w:val="20"/>
          <w:rtl w:val="0"/>
        </w:rPr>
        <w:t xml:space="preserve">5. Análise dos recursos;</w:t>
      </w:r>
      <w:r w:rsidDel="00000000" w:rsidR="00000000" w:rsidRPr="00000000">
        <w:rPr>
          <w:rtl w:val="0"/>
        </w:rPr>
      </w:r>
    </w:p>
    <w:p w:rsidR="00000000" w:rsidDel="00000000" w:rsidP="00000000" w:rsidRDefault="00000000" w:rsidRPr="00000000" w14:paraId="000001F8">
      <w:pPr>
        <w:spacing w:after="40" w:lineRule="auto"/>
        <w:jc w:val="both"/>
        <w:rPr/>
      </w:pPr>
      <w:r w:rsidDel="00000000" w:rsidR="00000000" w:rsidRPr="00000000">
        <w:rPr>
          <w:sz w:val="20"/>
          <w:szCs w:val="20"/>
          <w:rtl w:val="0"/>
        </w:rPr>
        <w:t xml:space="preserve">6. Publicação do resultado final;</w:t>
      </w:r>
      <w:r w:rsidDel="00000000" w:rsidR="00000000" w:rsidRPr="00000000">
        <w:rPr>
          <w:rtl w:val="0"/>
        </w:rPr>
      </w:r>
    </w:p>
    <w:p w:rsidR="00000000" w:rsidDel="00000000" w:rsidP="00000000" w:rsidRDefault="00000000" w:rsidRPr="00000000" w14:paraId="000001F9">
      <w:pPr>
        <w:spacing w:after="40" w:lineRule="auto"/>
        <w:jc w:val="both"/>
        <w:rPr/>
      </w:pPr>
      <w:r w:rsidDel="00000000" w:rsidR="00000000" w:rsidRPr="00000000">
        <w:rPr>
          <w:sz w:val="20"/>
          <w:szCs w:val="20"/>
          <w:rtl w:val="0"/>
        </w:rPr>
        <w:t xml:space="preserve">7. Convocação dos proponentes contemplados;</w:t>
      </w:r>
      <w:r w:rsidDel="00000000" w:rsidR="00000000" w:rsidRPr="00000000">
        <w:rPr>
          <w:rtl w:val="0"/>
        </w:rPr>
      </w:r>
    </w:p>
    <w:p w:rsidR="00000000" w:rsidDel="00000000" w:rsidP="00000000" w:rsidRDefault="00000000" w:rsidRPr="00000000" w14:paraId="000001FA">
      <w:pPr>
        <w:spacing w:after="40" w:lineRule="auto"/>
        <w:jc w:val="both"/>
        <w:rPr/>
      </w:pPr>
      <w:r w:rsidDel="00000000" w:rsidR="00000000" w:rsidRPr="00000000">
        <w:rPr>
          <w:sz w:val="20"/>
          <w:szCs w:val="20"/>
          <w:rtl w:val="0"/>
        </w:rPr>
        <w:t xml:space="preserve">8. Assinatura do Termo de Execução Cultural;</w:t>
      </w:r>
      <w:r w:rsidDel="00000000" w:rsidR="00000000" w:rsidRPr="00000000">
        <w:rPr>
          <w:rtl w:val="0"/>
        </w:rPr>
      </w:r>
    </w:p>
    <w:p w:rsidR="00000000" w:rsidDel="00000000" w:rsidP="00000000" w:rsidRDefault="00000000" w:rsidRPr="00000000" w14:paraId="000001FB">
      <w:pPr>
        <w:spacing w:after="40" w:lineRule="auto"/>
        <w:jc w:val="both"/>
        <w:rPr/>
      </w:pPr>
      <w:r w:rsidDel="00000000" w:rsidR="00000000" w:rsidRPr="00000000">
        <w:rPr>
          <w:sz w:val="20"/>
          <w:szCs w:val="20"/>
          <w:rtl w:val="0"/>
        </w:rPr>
        <w:t xml:space="preserve">9. Pagamento dos recursos;</w:t>
      </w:r>
      <w:r w:rsidDel="00000000" w:rsidR="00000000" w:rsidRPr="00000000">
        <w:rPr>
          <w:rtl w:val="0"/>
        </w:rPr>
      </w:r>
    </w:p>
    <w:p w:rsidR="00000000" w:rsidDel="00000000" w:rsidP="00000000" w:rsidRDefault="00000000" w:rsidRPr="00000000" w14:paraId="000001FC">
      <w:pPr>
        <w:spacing w:after="40" w:lineRule="auto"/>
        <w:jc w:val="both"/>
        <w:rPr/>
      </w:pPr>
      <w:r w:rsidDel="00000000" w:rsidR="00000000" w:rsidRPr="00000000">
        <w:rPr>
          <w:sz w:val="20"/>
          <w:szCs w:val="20"/>
          <w:rtl w:val="0"/>
        </w:rPr>
        <w:t xml:space="preserve">10. Execução dos projetos;</w:t>
      </w:r>
      <w:r w:rsidDel="00000000" w:rsidR="00000000" w:rsidRPr="00000000">
        <w:rPr>
          <w:rtl w:val="0"/>
        </w:rPr>
      </w:r>
    </w:p>
    <w:p w:rsidR="00000000" w:rsidDel="00000000" w:rsidP="00000000" w:rsidRDefault="00000000" w:rsidRPr="00000000" w14:paraId="000001FD">
      <w:pPr>
        <w:spacing w:after="40" w:lineRule="auto"/>
        <w:jc w:val="both"/>
        <w:rPr/>
      </w:pPr>
      <w:r w:rsidDel="00000000" w:rsidR="00000000" w:rsidRPr="00000000">
        <w:rPr>
          <w:sz w:val="20"/>
          <w:szCs w:val="20"/>
          <w:rtl w:val="0"/>
        </w:rPr>
        <w:t xml:space="preserve">11. Entrega do Relatório de Execução do Objeto e demais documentos.</w:t>
      </w:r>
      <w:r w:rsidDel="00000000" w:rsidR="00000000" w:rsidRPr="00000000">
        <w:rPr>
          <w:rtl w:val="0"/>
        </w:rPr>
      </w:r>
    </w:p>
    <w:p w:rsidR="00000000" w:rsidDel="00000000" w:rsidP="00000000" w:rsidRDefault="00000000" w:rsidRPr="00000000" w14:paraId="000001FE">
      <w:pPr>
        <w:jc w:val="both"/>
        <w:rPr/>
      </w:pPr>
      <w:r w:rsidDel="00000000" w:rsidR="00000000" w:rsidRPr="00000000">
        <w:rPr>
          <w:rtl w:val="0"/>
        </w:rPr>
        <w:t xml:space="preserve">13.2. A análise documental e a análise de mérito poderão ocorrer de forma concomitante, considerando que toda a documentação obrigatória deverá ser apresentada no ato da inscrição.</w:t>
      </w:r>
    </w:p>
    <w:p w:rsidR="00000000" w:rsidDel="00000000" w:rsidP="00000000" w:rsidRDefault="00000000" w:rsidRPr="00000000" w14:paraId="000001FF">
      <w:pPr>
        <w:jc w:val="both"/>
        <w:rPr/>
      </w:pPr>
      <w:r w:rsidDel="00000000" w:rsidR="00000000" w:rsidRPr="00000000">
        <w:rPr>
          <w:rtl w:val="0"/>
        </w:rPr>
        <w:t xml:space="preserve">13.3. O cronograma poderá ser alterado pela Secretaria mediante justificativa de interesse público, com ampla divulgação.</w:t>
      </w:r>
    </w:p>
    <w:p w:rsidR="00000000" w:rsidDel="00000000" w:rsidP="00000000" w:rsidRDefault="00000000" w:rsidRPr="00000000" w14:paraId="00000200">
      <w:pPr>
        <w:spacing w:before="180" w:lineRule="auto"/>
        <w:rPr/>
      </w:pPr>
      <w:r w:rsidDel="00000000" w:rsidR="00000000" w:rsidRPr="00000000">
        <w:rPr>
          <w:b w:val="1"/>
          <w:bCs w:val="1"/>
          <w:sz w:val="25"/>
          <w:szCs w:val="25"/>
          <w:rtl w:val="0"/>
        </w:rPr>
        <w:t xml:space="preserve">14. ANÁLISE DE MÉRITO CULTURAL</w:t>
      </w:r>
      <w:r w:rsidDel="00000000" w:rsidR="00000000" w:rsidRPr="00000000">
        <w:rPr>
          <w:rtl w:val="0"/>
        </w:rPr>
      </w:r>
    </w:p>
    <w:p w:rsidR="00000000" w:rsidDel="00000000" w:rsidP="00000000" w:rsidRDefault="00000000" w:rsidRPr="00000000" w14:paraId="00000201">
      <w:pPr>
        <w:jc w:val="both"/>
        <w:rPr/>
      </w:pPr>
      <w:r w:rsidDel="00000000" w:rsidR="00000000" w:rsidRPr="00000000">
        <w:rPr>
          <w:rtl w:val="0"/>
        </w:rPr>
        <w:t xml:space="preserve">14.1. As propostas serão avaliadas pela Comissão de Seleção designada pela Secretaria, observados os princípios da legalidade, impessoalidade, moralidade, publicidade, eficiência, transparência e ausência de conflito de interesses.</w:t>
      </w:r>
    </w:p>
    <w:p w:rsidR="00000000" w:rsidDel="00000000" w:rsidP="00000000" w:rsidRDefault="00000000" w:rsidRPr="00000000" w14:paraId="00000202">
      <w:pPr>
        <w:jc w:val="both"/>
        <w:rPr/>
      </w:pPr>
      <w:r w:rsidDel="00000000" w:rsidR="00000000" w:rsidRPr="00000000">
        <w:rPr>
          <w:rtl w:val="0"/>
        </w:rPr>
        <w:t xml:space="preserve">14.2. A análise consistirá na avaliação do Formulário, Plano de Trabalho, Planilha Orçamentária, Portfólio Cultural e demais documentos.</w:t>
      </w:r>
    </w:p>
    <w:p w:rsidR="00000000" w:rsidDel="00000000" w:rsidP="00000000" w:rsidRDefault="00000000" w:rsidRPr="00000000" w14:paraId="00000203">
      <w:pPr>
        <w:jc w:val="both"/>
        <w:rPr/>
      </w:pPr>
      <w:r w:rsidDel="00000000" w:rsidR="00000000" w:rsidRPr="00000000">
        <w:rPr>
          <w:rtl w:val="0"/>
        </w:rPr>
        <w:t xml:space="preserve">14.3. A Comissão avaliará a adequação ao objeto, à categoria escolhida e aos objetivos da PNAB.</w:t>
      </w:r>
    </w:p>
    <w:p w:rsidR="00000000" w:rsidDel="00000000" w:rsidP="00000000" w:rsidRDefault="00000000" w:rsidRPr="00000000" w14:paraId="00000204">
      <w:pPr>
        <w:jc w:val="both"/>
        <w:rPr/>
      </w:pPr>
      <w:r w:rsidDel="00000000" w:rsidR="00000000" w:rsidRPr="00000000">
        <w:rPr>
          <w:rtl w:val="0"/>
        </w:rPr>
        <w:t xml:space="preserve">14.4. A pontuação máxima será de 100 pontos, distribuídos conforme os critérios:</w:t>
      </w:r>
    </w:p>
    <w:tbl>
      <w:tblPr>
        <w:tblStyle w:val="Table23"/>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6"/>
        <w:gridCol w:w="3326"/>
        <w:gridCol w:w="3326"/>
        <w:tblGridChange w:id="0">
          <w:tblGrid>
            <w:gridCol w:w="3326"/>
            <w:gridCol w:w="3326"/>
            <w:gridCol w:w="3326"/>
          </w:tblGrid>
        </w:tblGridChange>
      </w:tblGrid>
      <w:tr>
        <w:trPr>
          <w:cantSplit w:val="0"/>
          <w:tblHeader w:val="0"/>
        </w:trPr>
        <w:tc>
          <w:tcPr>
            <w:shd w:fill="1f4e79" w:val="clear"/>
            <w:tcMar>
              <w:top w:w="100.0" w:type="dxa"/>
              <w:left w:w="100.0" w:type="dxa"/>
              <w:bottom w:w="100.0" w:type="dxa"/>
              <w:right w:w="100.0" w:type="dxa"/>
            </w:tcMar>
            <w:vAlign w:val="center"/>
          </w:tcPr>
          <w:p w:rsidR="00000000" w:rsidDel="00000000" w:rsidP="00000000" w:rsidRDefault="00000000" w:rsidRPr="00000000" w14:paraId="00000205">
            <w:pPr>
              <w:spacing w:after="0" w:lineRule="auto"/>
              <w:jc w:val="center"/>
              <w:rPr/>
            </w:pPr>
            <w:r w:rsidDel="00000000" w:rsidR="00000000" w:rsidRPr="00000000">
              <w:rPr>
                <w:b w:val="1"/>
                <w:bCs w:val="1"/>
                <w:sz w:val="17"/>
                <w:szCs w:val="17"/>
                <w:rtl w:val="0"/>
              </w:rPr>
              <w:t xml:space="preserve">CRITÉRIO</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206">
            <w:pPr>
              <w:spacing w:after="0" w:lineRule="auto"/>
              <w:jc w:val="center"/>
              <w:rPr/>
            </w:pPr>
            <w:r w:rsidDel="00000000" w:rsidR="00000000" w:rsidRPr="00000000">
              <w:rPr>
                <w:b w:val="1"/>
                <w:bCs w:val="1"/>
                <w:sz w:val="17"/>
                <w:szCs w:val="17"/>
                <w:rtl w:val="0"/>
              </w:rPr>
              <w:t xml:space="preserve">DESCRIÇÃO</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207">
            <w:pPr>
              <w:spacing w:after="0" w:lineRule="auto"/>
              <w:jc w:val="center"/>
              <w:rPr/>
            </w:pPr>
            <w:r w:rsidDel="00000000" w:rsidR="00000000" w:rsidRPr="00000000">
              <w:rPr>
                <w:b w:val="1"/>
                <w:bCs w:val="1"/>
                <w:sz w:val="17"/>
                <w:szCs w:val="17"/>
                <w:rtl w:val="0"/>
              </w:rPr>
              <w:t xml:space="preserve">PONTUAÇÃO MÁXIMA</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08">
            <w:pPr>
              <w:spacing w:after="0" w:lineRule="auto"/>
              <w:rPr/>
            </w:pPr>
            <w:r w:rsidDel="00000000" w:rsidR="00000000" w:rsidRPr="00000000">
              <w:rPr>
                <w:b w:val="1"/>
                <w:bCs w:val="1"/>
                <w:sz w:val="17"/>
                <w:szCs w:val="17"/>
                <w:rtl w:val="0"/>
              </w:rPr>
              <w:t xml:space="preserve">A. Qualidade e Clareza da Proposta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09">
            <w:pPr>
              <w:spacing w:after="0" w:lineRule="auto"/>
              <w:rPr/>
            </w:pPr>
            <w:r w:rsidDel="00000000" w:rsidR="00000000" w:rsidRPr="00000000">
              <w:rPr>
                <w:sz w:val="17"/>
                <w:szCs w:val="17"/>
                <w:rtl w:val="0"/>
              </w:rPr>
              <w:t xml:space="preserve">Coerência entre objetivos, justificativa, metodologia, cronograma e resultados esperados.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0A">
            <w:pPr>
              <w:spacing w:after="0" w:lineRule="auto"/>
              <w:jc w:val="center"/>
              <w:rPr/>
            </w:pPr>
            <w:r w:rsidDel="00000000" w:rsidR="00000000" w:rsidRPr="00000000">
              <w:rPr>
                <w:sz w:val="17"/>
                <w:szCs w:val="17"/>
                <w:rtl w:val="0"/>
              </w:rPr>
              <w:t xml:space="preserve">25 pontos</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0B">
            <w:pPr>
              <w:spacing w:after="0" w:lineRule="auto"/>
              <w:rPr/>
            </w:pPr>
            <w:r w:rsidDel="00000000" w:rsidR="00000000" w:rsidRPr="00000000">
              <w:rPr>
                <w:b w:val="1"/>
                <w:bCs w:val="1"/>
                <w:sz w:val="17"/>
                <w:szCs w:val="17"/>
                <w:rtl w:val="0"/>
              </w:rPr>
              <w:t xml:space="preserve">B. Relevância Cultural e Impacto Local</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0C">
            <w:pPr>
              <w:spacing w:after="0" w:lineRule="auto"/>
              <w:rPr/>
            </w:pPr>
            <w:r w:rsidDel="00000000" w:rsidR="00000000" w:rsidRPr="00000000">
              <w:rPr>
                <w:sz w:val="17"/>
                <w:szCs w:val="17"/>
                <w:rtl w:val="0"/>
              </w:rPr>
              <w:t xml:space="preserve">Contribuição para a valorização da cultura local, identidade cultural e ampliação do acesso.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0D">
            <w:pPr>
              <w:spacing w:after="0" w:lineRule="auto"/>
              <w:jc w:val="center"/>
              <w:rPr/>
            </w:pPr>
            <w:r w:rsidDel="00000000" w:rsidR="00000000" w:rsidRPr="00000000">
              <w:rPr>
                <w:sz w:val="17"/>
                <w:szCs w:val="17"/>
                <w:rtl w:val="0"/>
              </w:rPr>
              <w:t xml:space="preserve">25 pontos</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0E">
            <w:pPr>
              <w:spacing w:after="0" w:lineRule="auto"/>
              <w:rPr/>
            </w:pPr>
            <w:r w:rsidDel="00000000" w:rsidR="00000000" w:rsidRPr="00000000">
              <w:rPr>
                <w:b w:val="1"/>
                <w:bCs w:val="1"/>
                <w:sz w:val="17"/>
                <w:szCs w:val="17"/>
                <w:rtl w:val="0"/>
              </w:rPr>
              <w:t xml:space="preserve">C. Viabilidade de Execução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0F">
            <w:pPr>
              <w:spacing w:after="0" w:lineRule="auto"/>
              <w:rPr/>
            </w:pPr>
            <w:r w:rsidDel="00000000" w:rsidR="00000000" w:rsidRPr="00000000">
              <w:rPr>
                <w:sz w:val="17"/>
                <w:szCs w:val="17"/>
                <w:rtl w:val="0"/>
              </w:rPr>
              <w:t xml:space="preserve">Compatibilidade entre cronograma, orçamento, equipe e atividades.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10">
            <w:pPr>
              <w:spacing w:after="0" w:lineRule="auto"/>
              <w:jc w:val="center"/>
              <w:rPr/>
            </w:pPr>
            <w:r w:rsidDel="00000000" w:rsidR="00000000" w:rsidRPr="00000000">
              <w:rPr>
                <w:sz w:val="17"/>
                <w:szCs w:val="17"/>
                <w:rtl w:val="0"/>
              </w:rPr>
              <w:t xml:space="preserve">20 pontos</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11">
            <w:pPr>
              <w:spacing w:after="0" w:lineRule="auto"/>
              <w:rPr/>
            </w:pPr>
            <w:r w:rsidDel="00000000" w:rsidR="00000000" w:rsidRPr="00000000">
              <w:rPr>
                <w:b w:val="1"/>
                <w:bCs w:val="1"/>
                <w:sz w:val="17"/>
                <w:szCs w:val="17"/>
                <w:rtl w:val="0"/>
              </w:rPr>
              <w:t xml:space="preserve">D. Democratização de Acesso e Contrapartida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12">
            <w:pPr>
              <w:spacing w:after="0" w:lineRule="auto"/>
              <w:rPr/>
            </w:pPr>
            <w:r w:rsidDel="00000000" w:rsidR="00000000" w:rsidRPr="00000000">
              <w:rPr>
                <w:sz w:val="17"/>
                <w:szCs w:val="17"/>
                <w:rtl w:val="0"/>
              </w:rPr>
              <w:t xml:space="preserve">Capacidade de promover acesso gratuito, formação de público, circulação e participação comunitária.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13">
            <w:pPr>
              <w:spacing w:after="0" w:lineRule="auto"/>
              <w:jc w:val="center"/>
              <w:rPr/>
            </w:pPr>
            <w:r w:rsidDel="00000000" w:rsidR="00000000" w:rsidRPr="00000000">
              <w:rPr>
                <w:sz w:val="17"/>
                <w:szCs w:val="17"/>
                <w:rtl w:val="0"/>
              </w:rPr>
              <w:t xml:space="preserve">15 pontos</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14">
            <w:pPr>
              <w:spacing w:after="0" w:lineRule="auto"/>
              <w:rPr/>
            </w:pPr>
            <w:r w:rsidDel="00000000" w:rsidR="00000000" w:rsidRPr="00000000">
              <w:rPr>
                <w:b w:val="1"/>
                <w:bCs w:val="1"/>
                <w:sz w:val="17"/>
                <w:szCs w:val="17"/>
                <w:rtl w:val="0"/>
              </w:rPr>
              <w:t xml:space="preserve">E. Trajetória Cultural do Proponente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15">
            <w:pPr>
              <w:spacing w:after="0" w:lineRule="auto"/>
              <w:rPr/>
            </w:pPr>
            <w:r w:rsidDel="00000000" w:rsidR="00000000" w:rsidRPr="00000000">
              <w:rPr>
                <w:sz w:val="17"/>
                <w:szCs w:val="17"/>
                <w:rtl w:val="0"/>
              </w:rPr>
              <w:t xml:space="preserve">Experiência e atuação cultural comprovadas por portfólio, currículo ou registros.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16">
            <w:pPr>
              <w:spacing w:after="0" w:lineRule="auto"/>
              <w:jc w:val="center"/>
              <w:rPr/>
            </w:pPr>
            <w:r w:rsidDel="00000000" w:rsidR="00000000" w:rsidRPr="00000000">
              <w:rPr>
                <w:sz w:val="17"/>
                <w:szCs w:val="17"/>
                <w:rtl w:val="0"/>
              </w:rPr>
              <w:t xml:space="preserve">15 pontos</w:t>
            </w:r>
            <w:r w:rsidDel="00000000" w:rsidR="00000000" w:rsidRPr="00000000">
              <w:rPr>
                <w:rtl w:val="0"/>
              </w:rPr>
            </w:r>
          </w:p>
        </w:tc>
      </w:tr>
    </w:tbl>
    <w:p w:rsidR="00000000" w:rsidDel="00000000" w:rsidP="00000000" w:rsidRDefault="00000000" w:rsidRPr="00000000" w14:paraId="00000217">
      <w:pPr>
        <w:rPr/>
      </w:pPr>
      <w:r w:rsidDel="00000000" w:rsidR="00000000" w:rsidRPr="00000000">
        <w:rPr>
          <w:rtl w:val="0"/>
        </w:rPr>
        <w:t xml:space="preserve">14.5. Para cada critério será utilizada a seguinte escala:</w:t>
      </w:r>
    </w:p>
    <w:tbl>
      <w:tblPr>
        <w:tblStyle w:val="Table24"/>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shd w:fill="1f4e79" w:val="clear"/>
            <w:tcMar>
              <w:top w:w="100.0" w:type="dxa"/>
              <w:left w:w="100.0" w:type="dxa"/>
              <w:bottom w:w="100.0" w:type="dxa"/>
              <w:right w:w="100.0" w:type="dxa"/>
            </w:tcMar>
            <w:vAlign w:val="center"/>
          </w:tcPr>
          <w:p w:rsidR="00000000" w:rsidDel="00000000" w:rsidP="00000000" w:rsidRDefault="00000000" w:rsidRPr="00000000" w14:paraId="00000218">
            <w:pPr>
              <w:spacing w:after="0" w:lineRule="auto"/>
              <w:jc w:val="center"/>
              <w:rPr/>
            </w:pPr>
            <w:r w:rsidDel="00000000" w:rsidR="00000000" w:rsidRPr="00000000">
              <w:rPr>
                <w:b w:val="1"/>
                <w:bCs w:val="1"/>
                <w:sz w:val="17"/>
                <w:szCs w:val="17"/>
                <w:rtl w:val="0"/>
              </w:rPr>
              <w:t xml:space="preserve">GRAU DE ATENDIMENTO</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219">
            <w:pPr>
              <w:spacing w:after="0" w:lineRule="auto"/>
              <w:jc w:val="center"/>
              <w:rPr/>
            </w:pPr>
            <w:r w:rsidDel="00000000" w:rsidR="00000000" w:rsidRPr="00000000">
              <w:rPr>
                <w:b w:val="1"/>
                <w:bCs w:val="1"/>
                <w:sz w:val="17"/>
                <w:szCs w:val="17"/>
                <w:rtl w:val="0"/>
              </w:rPr>
              <w:t xml:space="preserve">PERCENTUAL DA PONTUAÇÃO</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1A">
            <w:pPr>
              <w:spacing w:after="0" w:lineRule="auto"/>
              <w:rPr/>
            </w:pPr>
            <w:r w:rsidDel="00000000" w:rsidR="00000000" w:rsidRPr="00000000">
              <w:rPr>
                <w:sz w:val="17"/>
                <w:szCs w:val="17"/>
                <w:rtl w:val="0"/>
              </w:rPr>
              <w:t xml:space="preserve">Atendimento Pleno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1B">
            <w:pPr>
              <w:spacing w:after="0" w:lineRule="auto"/>
              <w:jc w:val="center"/>
              <w:rPr/>
            </w:pPr>
            <w:r w:rsidDel="00000000" w:rsidR="00000000" w:rsidRPr="00000000">
              <w:rPr>
                <w:sz w:val="17"/>
                <w:szCs w:val="17"/>
                <w:rtl w:val="0"/>
              </w:rPr>
              <w:t xml:space="preserve">100%</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1C">
            <w:pPr>
              <w:spacing w:after="0" w:lineRule="auto"/>
              <w:rPr/>
            </w:pPr>
            <w:r w:rsidDel="00000000" w:rsidR="00000000" w:rsidRPr="00000000">
              <w:rPr>
                <w:sz w:val="17"/>
                <w:szCs w:val="17"/>
                <w:rtl w:val="0"/>
              </w:rPr>
              <w:t xml:space="preserve">Atendimento Satisfatório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1D">
            <w:pPr>
              <w:spacing w:after="0" w:lineRule="auto"/>
              <w:jc w:val="center"/>
              <w:rPr/>
            </w:pPr>
            <w:r w:rsidDel="00000000" w:rsidR="00000000" w:rsidRPr="00000000">
              <w:rPr>
                <w:sz w:val="17"/>
                <w:szCs w:val="17"/>
                <w:rtl w:val="0"/>
              </w:rPr>
              <w:t xml:space="preserve">75%</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1E">
            <w:pPr>
              <w:spacing w:after="0" w:lineRule="auto"/>
              <w:rPr/>
            </w:pPr>
            <w:r w:rsidDel="00000000" w:rsidR="00000000" w:rsidRPr="00000000">
              <w:rPr>
                <w:sz w:val="17"/>
                <w:szCs w:val="17"/>
                <w:rtl w:val="0"/>
              </w:rPr>
              <w:t xml:space="preserve">Atendimento Parcial</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1F">
            <w:pPr>
              <w:spacing w:after="0" w:lineRule="auto"/>
              <w:jc w:val="center"/>
              <w:rPr/>
            </w:pPr>
            <w:r w:rsidDel="00000000" w:rsidR="00000000" w:rsidRPr="00000000">
              <w:rPr>
                <w:sz w:val="17"/>
                <w:szCs w:val="17"/>
                <w:rtl w:val="0"/>
              </w:rPr>
              <w:t xml:space="preserve">50%</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20">
            <w:pPr>
              <w:spacing w:after="0" w:lineRule="auto"/>
              <w:rPr/>
            </w:pPr>
            <w:r w:rsidDel="00000000" w:rsidR="00000000" w:rsidRPr="00000000">
              <w:rPr>
                <w:sz w:val="17"/>
                <w:szCs w:val="17"/>
                <w:rtl w:val="0"/>
              </w:rPr>
              <w:t xml:space="preserve">Atendimento Insuficiente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21">
            <w:pPr>
              <w:spacing w:after="0" w:lineRule="auto"/>
              <w:jc w:val="center"/>
              <w:rPr/>
            </w:pPr>
            <w:r w:rsidDel="00000000" w:rsidR="00000000" w:rsidRPr="00000000">
              <w:rPr>
                <w:sz w:val="17"/>
                <w:szCs w:val="17"/>
                <w:rtl w:val="0"/>
              </w:rPr>
              <w:t xml:space="preserve">25%</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22">
            <w:pPr>
              <w:spacing w:after="0" w:lineRule="auto"/>
              <w:rPr/>
            </w:pPr>
            <w:r w:rsidDel="00000000" w:rsidR="00000000" w:rsidRPr="00000000">
              <w:rPr>
                <w:sz w:val="17"/>
                <w:szCs w:val="17"/>
                <w:rtl w:val="0"/>
              </w:rPr>
              <w:t xml:space="preserve">Não Atendimento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23">
            <w:pPr>
              <w:spacing w:after="0" w:lineRule="auto"/>
              <w:jc w:val="center"/>
              <w:rPr/>
            </w:pPr>
            <w:r w:rsidDel="00000000" w:rsidR="00000000" w:rsidRPr="00000000">
              <w:rPr>
                <w:sz w:val="17"/>
                <w:szCs w:val="17"/>
                <w:rtl w:val="0"/>
              </w:rPr>
              <w:t xml:space="preserve">0%</w:t>
            </w:r>
            <w:r w:rsidDel="00000000" w:rsidR="00000000" w:rsidRPr="00000000">
              <w:rPr>
                <w:rtl w:val="0"/>
              </w:rPr>
            </w:r>
          </w:p>
        </w:tc>
      </w:tr>
    </w:tbl>
    <w:p w:rsidR="00000000" w:rsidDel="00000000" w:rsidP="00000000" w:rsidRDefault="00000000" w:rsidRPr="00000000" w14:paraId="00000224">
      <w:pPr>
        <w:rPr/>
      </w:pPr>
      <w:r w:rsidDel="00000000" w:rsidR="00000000" w:rsidRPr="00000000">
        <w:rPr>
          <w:rtl w:val="0"/>
        </w:rPr>
        <w:t xml:space="preserve">14.6. A pontuação correspondente será atribuída conforme a tabela:</w:t>
      </w:r>
    </w:p>
    <w:tbl>
      <w:tblPr>
        <w:tblStyle w:val="Table25"/>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3"/>
        <w:gridCol w:w="1663"/>
        <w:gridCol w:w="1663"/>
        <w:gridCol w:w="1663"/>
        <w:gridCol w:w="1663"/>
        <w:gridCol w:w="1663"/>
        <w:tblGridChange w:id="0">
          <w:tblGrid>
            <w:gridCol w:w="1663"/>
            <w:gridCol w:w="1663"/>
            <w:gridCol w:w="1663"/>
            <w:gridCol w:w="1663"/>
            <w:gridCol w:w="1663"/>
            <w:gridCol w:w="1663"/>
          </w:tblGrid>
        </w:tblGridChange>
      </w:tblGrid>
      <w:tr>
        <w:trPr>
          <w:cantSplit w:val="0"/>
          <w:tblHeader w:val="0"/>
        </w:trPr>
        <w:tc>
          <w:tcPr>
            <w:shd w:fill="1f4e79" w:val="clear"/>
            <w:tcMar>
              <w:top w:w="100.0" w:type="dxa"/>
              <w:left w:w="100.0" w:type="dxa"/>
              <w:bottom w:w="100.0" w:type="dxa"/>
              <w:right w:w="100.0" w:type="dxa"/>
            </w:tcMar>
            <w:vAlign w:val="center"/>
          </w:tcPr>
          <w:p w:rsidR="00000000" w:rsidDel="00000000" w:rsidP="00000000" w:rsidRDefault="00000000" w:rsidRPr="00000000" w14:paraId="00000225">
            <w:pPr>
              <w:spacing w:after="0" w:lineRule="auto"/>
              <w:jc w:val="center"/>
              <w:rPr/>
            </w:pPr>
            <w:r w:rsidDel="00000000" w:rsidR="00000000" w:rsidRPr="00000000">
              <w:rPr>
                <w:b w:val="1"/>
                <w:bCs w:val="1"/>
                <w:sz w:val="15"/>
                <w:szCs w:val="15"/>
                <w:rtl w:val="0"/>
              </w:rPr>
              <w:t xml:space="preserve">CRITÉRIO</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226">
            <w:pPr>
              <w:spacing w:after="0" w:lineRule="auto"/>
              <w:jc w:val="center"/>
              <w:rPr/>
            </w:pPr>
            <w:r w:rsidDel="00000000" w:rsidR="00000000" w:rsidRPr="00000000">
              <w:rPr>
                <w:b w:val="1"/>
                <w:bCs w:val="1"/>
                <w:sz w:val="15"/>
                <w:szCs w:val="15"/>
                <w:rtl w:val="0"/>
              </w:rPr>
              <w:t xml:space="preserve">PLENO</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227">
            <w:pPr>
              <w:spacing w:after="0" w:lineRule="auto"/>
              <w:jc w:val="center"/>
              <w:rPr/>
            </w:pPr>
            <w:r w:rsidDel="00000000" w:rsidR="00000000" w:rsidRPr="00000000">
              <w:rPr>
                <w:b w:val="1"/>
                <w:bCs w:val="1"/>
                <w:sz w:val="15"/>
                <w:szCs w:val="15"/>
                <w:rtl w:val="0"/>
              </w:rPr>
              <w:t xml:space="preserve">SATISFATÓRIO</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228">
            <w:pPr>
              <w:spacing w:after="0" w:lineRule="auto"/>
              <w:jc w:val="center"/>
              <w:rPr/>
            </w:pPr>
            <w:r w:rsidDel="00000000" w:rsidR="00000000" w:rsidRPr="00000000">
              <w:rPr>
                <w:b w:val="1"/>
                <w:bCs w:val="1"/>
                <w:sz w:val="15"/>
                <w:szCs w:val="15"/>
                <w:rtl w:val="0"/>
              </w:rPr>
              <w:t xml:space="preserve">PARCIAL</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229">
            <w:pPr>
              <w:spacing w:after="0" w:lineRule="auto"/>
              <w:jc w:val="center"/>
              <w:rPr/>
            </w:pPr>
            <w:r w:rsidDel="00000000" w:rsidR="00000000" w:rsidRPr="00000000">
              <w:rPr>
                <w:b w:val="1"/>
                <w:bCs w:val="1"/>
                <w:sz w:val="15"/>
                <w:szCs w:val="15"/>
                <w:rtl w:val="0"/>
              </w:rPr>
              <w:t xml:space="preserve">INSUFICIENTE</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22A">
            <w:pPr>
              <w:spacing w:after="0" w:lineRule="auto"/>
              <w:jc w:val="center"/>
              <w:rPr/>
            </w:pPr>
            <w:r w:rsidDel="00000000" w:rsidR="00000000" w:rsidRPr="00000000">
              <w:rPr>
                <w:b w:val="1"/>
                <w:bCs w:val="1"/>
                <w:sz w:val="15"/>
                <w:szCs w:val="15"/>
                <w:rtl w:val="0"/>
              </w:rPr>
              <w:t xml:space="preserve">NÃO ATENDE</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2B">
            <w:pPr>
              <w:spacing w:after="0" w:lineRule="auto"/>
              <w:jc w:val="center"/>
              <w:rPr/>
            </w:pPr>
            <w:r w:rsidDel="00000000" w:rsidR="00000000" w:rsidRPr="00000000">
              <w:rPr>
                <w:b w:val="1"/>
                <w:bCs w:val="1"/>
                <w:sz w:val="16"/>
                <w:szCs w:val="16"/>
                <w:rtl w:val="0"/>
              </w:rPr>
              <w:t xml:space="preserve">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2C">
            <w:pPr>
              <w:spacing w:after="0" w:lineRule="auto"/>
              <w:jc w:val="center"/>
              <w:rPr/>
            </w:pPr>
            <w:r w:rsidDel="00000000" w:rsidR="00000000" w:rsidRPr="00000000">
              <w:rPr>
                <w:sz w:val="16"/>
                <w:szCs w:val="16"/>
                <w:rtl w:val="0"/>
              </w:rPr>
              <w:t xml:space="preserve">25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2D">
            <w:pPr>
              <w:spacing w:after="0" w:lineRule="auto"/>
              <w:jc w:val="center"/>
              <w:rPr/>
            </w:pPr>
            <w:r w:rsidDel="00000000" w:rsidR="00000000" w:rsidRPr="00000000">
              <w:rPr>
                <w:sz w:val="16"/>
                <w:szCs w:val="16"/>
                <w:rtl w:val="0"/>
              </w:rPr>
              <w:t xml:space="preserve">19</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2E">
            <w:pPr>
              <w:spacing w:after="0" w:lineRule="auto"/>
              <w:jc w:val="center"/>
              <w:rPr/>
            </w:pPr>
            <w:r w:rsidDel="00000000" w:rsidR="00000000" w:rsidRPr="00000000">
              <w:rPr>
                <w:sz w:val="16"/>
                <w:szCs w:val="16"/>
                <w:rtl w:val="0"/>
              </w:rPr>
              <w:t xml:space="preserve">13</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2F">
            <w:pPr>
              <w:spacing w:after="0" w:lineRule="auto"/>
              <w:jc w:val="center"/>
              <w:rPr/>
            </w:pPr>
            <w:r w:rsidDel="00000000" w:rsidR="00000000" w:rsidRPr="00000000">
              <w:rPr>
                <w:sz w:val="16"/>
                <w:szCs w:val="16"/>
                <w:rtl w:val="0"/>
              </w:rPr>
              <w:t xml:space="preserve">6</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0">
            <w:pPr>
              <w:spacing w:after="0" w:lineRule="auto"/>
              <w:jc w:val="center"/>
              <w:rPr/>
            </w:pPr>
            <w:r w:rsidDel="00000000" w:rsidR="00000000" w:rsidRPr="00000000">
              <w:rPr>
                <w:sz w:val="16"/>
                <w:szCs w:val="16"/>
                <w:rtl w:val="0"/>
              </w:rPr>
              <w:t xml:space="preserve">0</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31">
            <w:pPr>
              <w:spacing w:after="0" w:lineRule="auto"/>
              <w:jc w:val="center"/>
              <w:rPr/>
            </w:pPr>
            <w:r w:rsidDel="00000000" w:rsidR="00000000" w:rsidRPr="00000000">
              <w:rPr>
                <w:b w:val="1"/>
                <w:bCs w:val="1"/>
                <w:sz w:val="16"/>
                <w:szCs w:val="16"/>
                <w:rtl w:val="0"/>
              </w:rPr>
              <w:t xml:space="preserve">B</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2">
            <w:pPr>
              <w:spacing w:after="0" w:lineRule="auto"/>
              <w:jc w:val="center"/>
              <w:rPr/>
            </w:pPr>
            <w:r w:rsidDel="00000000" w:rsidR="00000000" w:rsidRPr="00000000">
              <w:rPr>
                <w:sz w:val="16"/>
                <w:szCs w:val="16"/>
                <w:rtl w:val="0"/>
              </w:rPr>
              <w:t xml:space="preserve">25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3">
            <w:pPr>
              <w:spacing w:after="0" w:lineRule="auto"/>
              <w:jc w:val="center"/>
              <w:rPr/>
            </w:pPr>
            <w:r w:rsidDel="00000000" w:rsidR="00000000" w:rsidRPr="00000000">
              <w:rPr>
                <w:sz w:val="16"/>
                <w:szCs w:val="16"/>
                <w:rtl w:val="0"/>
              </w:rPr>
              <w:t xml:space="preserve">19</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4">
            <w:pPr>
              <w:spacing w:after="0" w:lineRule="auto"/>
              <w:jc w:val="center"/>
              <w:rPr/>
            </w:pPr>
            <w:r w:rsidDel="00000000" w:rsidR="00000000" w:rsidRPr="00000000">
              <w:rPr>
                <w:sz w:val="16"/>
                <w:szCs w:val="16"/>
                <w:rtl w:val="0"/>
              </w:rPr>
              <w:t xml:space="preserve">13</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5">
            <w:pPr>
              <w:spacing w:after="0" w:lineRule="auto"/>
              <w:jc w:val="center"/>
              <w:rPr/>
            </w:pPr>
            <w:r w:rsidDel="00000000" w:rsidR="00000000" w:rsidRPr="00000000">
              <w:rPr>
                <w:sz w:val="16"/>
                <w:szCs w:val="16"/>
                <w:rtl w:val="0"/>
              </w:rPr>
              <w:t xml:space="preserve">6</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6">
            <w:pPr>
              <w:spacing w:after="0" w:lineRule="auto"/>
              <w:jc w:val="center"/>
              <w:rPr/>
            </w:pPr>
            <w:r w:rsidDel="00000000" w:rsidR="00000000" w:rsidRPr="00000000">
              <w:rPr>
                <w:sz w:val="16"/>
                <w:szCs w:val="16"/>
                <w:rtl w:val="0"/>
              </w:rPr>
              <w:t xml:space="preserve">0</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37">
            <w:pPr>
              <w:spacing w:after="0" w:lineRule="auto"/>
              <w:jc w:val="center"/>
              <w:rPr/>
            </w:pPr>
            <w:r w:rsidDel="00000000" w:rsidR="00000000" w:rsidRPr="00000000">
              <w:rPr>
                <w:b w:val="1"/>
                <w:bCs w:val="1"/>
                <w:sz w:val="16"/>
                <w:szCs w:val="16"/>
                <w:rtl w:val="0"/>
              </w:rPr>
              <w:t xml:space="preserve">C</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8">
            <w:pPr>
              <w:spacing w:after="0" w:lineRule="auto"/>
              <w:jc w:val="center"/>
              <w:rPr/>
            </w:pPr>
            <w:r w:rsidDel="00000000" w:rsidR="00000000" w:rsidRPr="00000000">
              <w:rPr>
                <w:sz w:val="16"/>
                <w:szCs w:val="16"/>
                <w:rtl w:val="0"/>
              </w:rPr>
              <w:t xml:space="preserve">20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9">
            <w:pPr>
              <w:spacing w:after="0" w:lineRule="auto"/>
              <w:jc w:val="center"/>
              <w:rPr/>
            </w:pPr>
            <w:r w:rsidDel="00000000" w:rsidR="00000000" w:rsidRPr="00000000">
              <w:rPr>
                <w:sz w:val="16"/>
                <w:szCs w:val="16"/>
                <w:rtl w:val="0"/>
              </w:rPr>
              <w:t xml:space="preserve">15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A">
            <w:pPr>
              <w:spacing w:after="0" w:lineRule="auto"/>
              <w:jc w:val="center"/>
              <w:rPr/>
            </w:pPr>
            <w:r w:rsidDel="00000000" w:rsidR="00000000" w:rsidRPr="00000000">
              <w:rPr>
                <w:sz w:val="16"/>
                <w:szCs w:val="16"/>
                <w:rtl w:val="0"/>
              </w:rPr>
              <w:t xml:space="preserve">10</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B">
            <w:pPr>
              <w:spacing w:after="0" w:lineRule="auto"/>
              <w:jc w:val="center"/>
              <w:rPr/>
            </w:pPr>
            <w:r w:rsidDel="00000000" w:rsidR="00000000" w:rsidRPr="00000000">
              <w:rPr>
                <w:sz w:val="16"/>
                <w:szCs w:val="16"/>
                <w:rtl w:val="0"/>
              </w:rPr>
              <w:t xml:space="preserve">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C">
            <w:pPr>
              <w:spacing w:after="0" w:lineRule="auto"/>
              <w:jc w:val="center"/>
              <w:rPr/>
            </w:pPr>
            <w:r w:rsidDel="00000000" w:rsidR="00000000" w:rsidRPr="00000000">
              <w:rPr>
                <w:sz w:val="16"/>
                <w:szCs w:val="16"/>
                <w:rtl w:val="0"/>
              </w:rPr>
              <w:t xml:space="preserve">0</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3D">
            <w:pPr>
              <w:spacing w:after="0" w:lineRule="auto"/>
              <w:jc w:val="center"/>
              <w:rPr/>
            </w:pPr>
            <w:r w:rsidDel="00000000" w:rsidR="00000000" w:rsidRPr="00000000">
              <w:rPr>
                <w:b w:val="1"/>
                <w:bCs w:val="1"/>
                <w:sz w:val="16"/>
                <w:szCs w:val="16"/>
                <w:rtl w:val="0"/>
              </w:rPr>
              <w:t xml:space="preserve">D</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E">
            <w:pPr>
              <w:spacing w:after="0" w:lineRule="auto"/>
              <w:jc w:val="center"/>
              <w:rPr/>
            </w:pPr>
            <w:r w:rsidDel="00000000" w:rsidR="00000000" w:rsidRPr="00000000">
              <w:rPr>
                <w:sz w:val="16"/>
                <w:szCs w:val="16"/>
                <w:rtl w:val="0"/>
              </w:rPr>
              <w:t xml:space="preserve">15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3F">
            <w:pPr>
              <w:spacing w:after="0" w:lineRule="auto"/>
              <w:jc w:val="center"/>
              <w:rPr/>
            </w:pPr>
            <w:r w:rsidDel="00000000" w:rsidR="00000000" w:rsidRPr="00000000">
              <w:rPr>
                <w:sz w:val="16"/>
                <w:szCs w:val="16"/>
                <w:rtl w:val="0"/>
              </w:rPr>
              <w:t xml:space="preserve">11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0">
            <w:pPr>
              <w:spacing w:after="0" w:lineRule="auto"/>
              <w:jc w:val="center"/>
              <w:rPr/>
            </w:pPr>
            <w:r w:rsidDel="00000000" w:rsidR="00000000" w:rsidRPr="00000000">
              <w:rPr>
                <w:sz w:val="16"/>
                <w:szCs w:val="16"/>
                <w:rtl w:val="0"/>
              </w:rPr>
              <w:t xml:space="preserve">8</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1">
            <w:pPr>
              <w:spacing w:after="0" w:lineRule="auto"/>
              <w:jc w:val="center"/>
              <w:rPr/>
            </w:pPr>
            <w:r w:rsidDel="00000000" w:rsidR="00000000" w:rsidRPr="00000000">
              <w:rPr>
                <w:sz w:val="16"/>
                <w:szCs w:val="16"/>
                <w:rtl w:val="0"/>
              </w:rPr>
              <w:t xml:space="preserve">4</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2">
            <w:pPr>
              <w:spacing w:after="0" w:lineRule="auto"/>
              <w:jc w:val="center"/>
              <w:rPr/>
            </w:pPr>
            <w:r w:rsidDel="00000000" w:rsidR="00000000" w:rsidRPr="00000000">
              <w:rPr>
                <w:sz w:val="16"/>
                <w:szCs w:val="16"/>
                <w:rtl w:val="0"/>
              </w:rPr>
              <w:t xml:space="preserve">0</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43">
            <w:pPr>
              <w:spacing w:after="0" w:lineRule="auto"/>
              <w:jc w:val="center"/>
              <w:rPr/>
            </w:pPr>
            <w:r w:rsidDel="00000000" w:rsidR="00000000" w:rsidRPr="00000000">
              <w:rPr>
                <w:b w:val="1"/>
                <w:bCs w:val="1"/>
                <w:sz w:val="16"/>
                <w:szCs w:val="16"/>
                <w:rtl w:val="0"/>
              </w:rPr>
              <w:t xml:space="preserve">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4">
            <w:pPr>
              <w:spacing w:after="0" w:lineRule="auto"/>
              <w:jc w:val="center"/>
              <w:rPr/>
            </w:pPr>
            <w:r w:rsidDel="00000000" w:rsidR="00000000" w:rsidRPr="00000000">
              <w:rPr>
                <w:sz w:val="16"/>
                <w:szCs w:val="16"/>
                <w:rtl w:val="0"/>
              </w:rPr>
              <w:t xml:space="preserve">15</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5">
            <w:pPr>
              <w:spacing w:after="0" w:lineRule="auto"/>
              <w:jc w:val="center"/>
              <w:rPr/>
            </w:pPr>
            <w:r w:rsidDel="00000000" w:rsidR="00000000" w:rsidRPr="00000000">
              <w:rPr>
                <w:sz w:val="16"/>
                <w:szCs w:val="16"/>
                <w:rtl w:val="0"/>
              </w:rPr>
              <w:t xml:space="preserve">11</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6">
            <w:pPr>
              <w:spacing w:after="0" w:lineRule="auto"/>
              <w:jc w:val="center"/>
              <w:rPr/>
            </w:pPr>
            <w:r w:rsidDel="00000000" w:rsidR="00000000" w:rsidRPr="00000000">
              <w:rPr>
                <w:sz w:val="16"/>
                <w:szCs w:val="16"/>
                <w:rtl w:val="0"/>
              </w:rPr>
              <w:t xml:space="preserve">8</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7">
            <w:pPr>
              <w:spacing w:after="0" w:lineRule="auto"/>
              <w:jc w:val="center"/>
              <w:rPr/>
            </w:pPr>
            <w:r w:rsidDel="00000000" w:rsidR="00000000" w:rsidRPr="00000000">
              <w:rPr>
                <w:sz w:val="16"/>
                <w:szCs w:val="16"/>
                <w:rtl w:val="0"/>
              </w:rPr>
              <w:t xml:space="preserve">4</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8">
            <w:pPr>
              <w:spacing w:after="0" w:lineRule="auto"/>
              <w:jc w:val="center"/>
              <w:rPr/>
            </w:pPr>
            <w:r w:rsidDel="00000000" w:rsidR="00000000" w:rsidRPr="00000000">
              <w:rPr>
                <w:sz w:val="16"/>
                <w:szCs w:val="16"/>
                <w:rtl w:val="0"/>
              </w:rPr>
              <w:t xml:space="preserve">0</w:t>
            </w:r>
            <w:r w:rsidDel="00000000" w:rsidR="00000000" w:rsidRPr="00000000">
              <w:rPr>
                <w:rtl w:val="0"/>
              </w:rPr>
            </w:r>
          </w:p>
        </w:tc>
      </w:tr>
    </w:tbl>
    <w:p w:rsidR="00000000" w:rsidDel="00000000" w:rsidP="00000000" w:rsidRDefault="00000000" w:rsidRPr="00000000" w14:paraId="00000249">
      <w:pPr>
        <w:rPr/>
      </w:pPr>
      <w:r w:rsidDel="00000000" w:rsidR="00000000" w:rsidRPr="00000000">
        <w:rPr>
          <w:rtl w:val="0"/>
        </w:rPr>
        <w:t xml:space="preserve">14.7. Poderão ser atribuídos pontos adicionais aos proponentes que se enquadrarem nas situações abaixo:</w:t>
      </w:r>
    </w:p>
    <w:tbl>
      <w:tblPr>
        <w:tblStyle w:val="Table26"/>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shd w:fill="1f4e79" w:val="clear"/>
            <w:tcMar>
              <w:top w:w="100.0" w:type="dxa"/>
              <w:left w:w="100.0" w:type="dxa"/>
              <w:bottom w:w="100.0" w:type="dxa"/>
              <w:right w:w="100.0" w:type="dxa"/>
            </w:tcMar>
            <w:vAlign w:val="center"/>
          </w:tcPr>
          <w:p w:rsidR="00000000" w:rsidDel="00000000" w:rsidP="00000000" w:rsidRDefault="00000000" w:rsidRPr="00000000" w14:paraId="0000024A">
            <w:pPr>
              <w:spacing w:after="0" w:lineRule="auto"/>
              <w:jc w:val="center"/>
              <w:rPr/>
            </w:pPr>
            <w:r w:rsidDel="00000000" w:rsidR="00000000" w:rsidRPr="00000000">
              <w:rPr>
                <w:b w:val="1"/>
                <w:bCs w:val="1"/>
                <w:sz w:val="17"/>
                <w:szCs w:val="17"/>
                <w:rtl w:val="0"/>
              </w:rPr>
              <w:t xml:space="preserve">CRITÉRIO DE PONTUAÇÃO ADICIONAL</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24B">
            <w:pPr>
              <w:spacing w:after="0" w:lineRule="auto"/>
              <w:jc w:val="center"/>
              <w:rPr/>
            </w:pPr>
            <w:r w:rsidDel="00000000" w:rsidR="00000000" w:rsidRPr="00000000">
              <w:rPr>
                <w:b w:val="1"/>
                <w:bCs w:val="1"/>
                <w:sz w:val="17"/>
                <w:szCs w:val="17"/>
                <w:rtl w:val="0"/>
              </w:rPr>
              <w:t xml:space="preserve">PONTUAÇÃO</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4C">
            <w:pPr>
              <w:spacing w:after="0" w:lineRule="auto"/>
              <w:rPr/>
            </w:pPr>
            <w:r w:rsidDel="00000000" w:rsidR="00000000" w:rsidRPr="00000000">
              <w:rPr>
                <w:sz w:val="17"/>
                <w:szCs w:val="17"/>
                <w:rtl w:val="0"/>
              </w:rPr>
              <w:t xml:space="preserve">Pessoa negra (preta ou parda)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D">
            <w:pPr>
              <w:spacing w:after="0" w:lineRule="auto"/>
              <w:jc w:val="center"/>
              <w:rPr/>
            </w:pPr>
            <w:r w:rsidDel="00000000" w:rsidR="00000000" w:rsidRPr="00000000">
              <w:rPr>
                <w:sz w:val="17"/>
                <w:szCs w:val="17"/>
                <w:rtl w:val="0"/>
              </w:rPr>
              <w:t xml:space="preserve">5 pontos</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4E">
            <w:pPr>
              <w:spacing w:after="0" w:lineRule="auto"/>
              <w:rPr/>
            </w:pPr>
            <w:r w:rsidDel="00000000" w:rsidR="00000000" w:rsidRPr="00000000">
              <w:rPr>
                <w:sz w:val="17"/>
                <w:szCs w:val="17"/>
                <w:rtl w:val="0"/>
              </w:rPr>
              <w:t xml:space="preserve">Pessoa indígena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4F">
            <w:pPr>
              <w:spacing w:after="0" w:lineRule="auto"/>
              <w:jc w:val="center"/>
              <w:rPr/>
            </w:pPr>
            <w:r w:rsidDel="00000000" w:rsidR="00000000" w:rsidRPr="00000000">
              <w:rPr>
                <w:sz w:val="17"/>
                <w:szCs w:val="17"/>
                <w:rtl w:val="0"/>
              </w:rPr>
              <w:t xml:space="preserve">5 pontos</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50">
            <w:pPr>
              <w:spacing w:after="0" w:lineRule="auto"/>
              <w:rPr/>
            </w:pPr>
            <w:r w:rsidDel="00000000" w:rsidR="00000000" w:rsidRPr="00000000">
              <w:rPr>
                <w:sz w:val="17"/>
                <w:szCs w:val="17"/>
                <w:rtl w:val="0"/>
              </w:rPr>
              <w:t xml:space="preserve">Pessoa com deficiência - PCD</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51">
            <w:pPr>
              <w:spacing w:after="0" w:lineRule="auto"/>
              <w:jc w:val="center"/>
              <w:rPr/>
            </w:pPr>
            <w:r w:rsidDel="00000000" w:rsidR="00000000" w:rsidRPr="00000000">
              <w:rPr>
                <w:sz w:val="17"/>
                <w:szCs w:val="17"/>
                <w:rtl w:val="0"/>
              </w:rPr>
              <w:t xml:space="preserve">5 pontos</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52">
            <w:pPr>
              <w:spacing w:after="0" w:lineRule="auto"/>
              <w:rPr/>
            </w:pPr>
            <w:r w:rsidDel="00000000" w:rsidR="00000000" w:rsidRPr="00000000">
              <w:rPr>
                <w:sz w:val="17"/>
                <w:szCs w:val="17"/>
                <w:rtl w:val="0"/>
              </w:rPr>
              <w:t xml:space="preserve">Mulher</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53">
            <w:pPr>
              <w:spacing w:after="0" w:lineRule="auto"/>
              <w:jc w:val="center"/>
              <w:rPr/>
            </w:pPr>
            <w:r w:rsidDel="00000000" w:rsidR="00000000" w:rsidRPr="00000000">
              <w:rPr>
                <w:sz w:val="17"/>
                <w:szCs w:val="17"/>
                <w:rtl w:val="0"/>
              </w:rPr>
              <w:t xml:space="preserve">3 pontos</w:t>
            </w:r>
            <w:r w:rsidDel="00000000" w:rsidR="00000000" w:rsidRPr="00000000">
              <w:rPr>
                <w:rtl w:val="0"/>
              </w:rPr>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254">
            <w:pPr>
              <w:spacing w:after="0" w:lineRule="auto"/>
              <w:rPr/>
            </w:pPr>
            <w:r w:rsidDel="00000000" w:rsidR="00000000" w:rsidRPr="00000000">
              <w:rPr>
                <w:sz w:val="17"/>
                <w:szCs w:val="17"/>
                <w:rtl w:val="0"/>
              </w:rPr>
              <w:t xml:space="preserve">Pessoa idosa - 60 anos ou mais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55">
            <w:pPr>
              <w:spacing w:after="0" w:lineRule="auto"/>
              <w:jc w:val="center"/>
              <w:rPr/>
            </w:pPr>
            <w:r w:rsidDel="00000000" w:rsidR="00000000" w:rsidRPr="00000000">
              <w:rPr>
                <w:sz w:val="17"/>
                <w:szCs w:val="17"/>
                <w:rtl w:val="0"/>
              </w:rPr>
              <w:t xml:space="preserve">3 pontos</w:t>
            </w:r>
            <w:r w:rsidDel="00000000" w:rsidR="00000000" w:rsidRPr="00000000">
              <w:rPr>
                <w:rtl w:val="0"/>
              </w:rPr>
            </w:r>
          </w:p>
        </w:tc>
      </w:tr>
    </w:tbl>
    <w:p w:rsidR="00000000" w:rsidDel="00000000" w:rsidP="00000000" w:rsidRDefault="00000000" w:rsidRPr="00000000" w14:paraId="00000256">
      <w:pPr>
        <w:jc w:val="both"/>
        <w:rPr/>
      </w:pPr>
      <w:r w:rsidDel="00000000" w:rsidR="00000000" w:rsidRPr="00000000">
        <w:rPr>
          <w:rtl w:val="0"/>
        </w:rPr>
        <w:t xml:space="preserve">14.8. A pontuação adicional será cumulativa até o limite máximo de 10 pontos por proposta.</w:t>
      </w:r>
    </w:p>
    <w:p w:rsidR="00000000" w:rsidDel="00000000" w:rsidP="00000000" w:rsidRDefault="00000000" w:rsidRPr="00000000" w14:paraId="00000257">
      <w:pPr>
        <w:jc w:val="both"/>
        <w:rPr/>
      </w:pPr>
      <w:r w:rsidDel="00000000" w:rsidR="00000000" w:rsidRPr="00000000">
        <w:rPr>
          <w:rtl w:val="0"/>
        </w:rPr>
        <w:t xml:space="preserve">14.9. A condição declarada deverá ser comprovada mediante autodeclaração e documentos aplicáveis.</w:t>
      </w:r>
    </w:p>
    <w:p w:rsidR="00000000" w:rsidDel="00000000" w:rsidP="00000000" w:rsidRDefault="00000000" w:rsidRPr="00000000" w14:paraId="00000258">
      <w:pPr>
        <w:jc w:val="both"/>
        <w:rPr/>
      </w:pPr>
      <w:r w:rsidDel="00000000" w:rsidR="00000000" w:rsidRPr="00000000">
        <w:rPr>
          <w:rtl w:val="0"/>
        </w:rPr>
        <w:t xml:space="preserve">14.10. A pontuação adicional não substitui nem interfere na aplicação das cotas.</w:t>
      </w:r>
    </w:p>
    <w:p w:rsidR="00000000" w:rsidDel="00000000" w:rsidP="00000000" w:rsidRDefault="00000000" w:rsidRPr="00000000" w14:paraId="00000259">
      <w:pPr>
        <w:jc w:val="both"/>
        <w:rPr/>
      </w:pPr>
      <w:r w:rsidDel="00000000" w:rsidR="00000000" w:rsidRPr="00000000">
        <w:rPr>
          <w:rtl w:val="0"/>
        </w:rPr>
        <w:t xml:space="preserve">14.11. A nota final será a soma da pontuação de mérito e da pontuação adicional.</w:t>
      </w:r>
    </w:p>
    <w:p w:rsidR="00000000" w:rsidDel="00000000" w:rsidP="00000000" w:rsidRDefault="00000000" w:rsidRPr="00000000" w14:paraId="0000025A">
      <w:pPr>
        <w:jc w:val="both"/>
        <w:rPr/>
      </w:pPr>
      <w:r w:rsidDel="00000000" w:rsidR="00000000" w:rsidRPr="00000000">
        <w:rPr>
          <w:rtl w:val="0"/>
        </w:rPr>
        <w:t xml:space="preserve">14.12. Serão classificados os projetos que obtiverem nota igual ou superior a 50 pontos.</w:t>
      </w:r>
    </w:p>
    <w:p w:rsidR="00000000" w:rsidDel="00000000" w:rsidP="00000000" w:rsidRDefault="00000000" w:rsidRPr="00000000" w14:paraId="0000025B">
      <w:pPr>
        <w:jc w:val="both"/>
        <w:rPr/>
      </w:pPr>
      <w:r w:rsidDel="00000000" w:rsidR="00000000" w:rsidRPr="00000000">
        <w:rPr>
          <w:rtl w:val="0"/>
        </w:rPr>
        <w:t xml:space="preserve">14.13. Os projetos serão classificados em ordem decrescente dentro de cada categoria.</w:t>
      </w:r>
    </w:p>
    <w:p w:rsidR="00000000" w:rsidDel="00000000" w:rsidP="00000000" w:rsidRDefault="00000000" w:rsidRPr="00000000" w14:paraId="0000025C">
      <w:pPr>
        <w:jc w:val="both"/>
        <w:rPr/>
      </w:pPr>
      <w:r w:rsidDel="00000000" w:rsidR="00000000" w:rsidRPr="00000000">
        <w:rPr>
          <w:rtl w:val="0"/>
        </w:rPr>
        <w:t xml:space="preserve">14.14. A Comissão deverá registrar em ficha própria a pontuação e a justificativa técnica.</w:t>
      </w:r>
    </w:p>
    <w:p w:rsidR="00000000" w:rsidDel="00000000" w:rsidP="00000000" w:rsidRDefault="00000000" w:rsidRPr="00000000" w14:paraId="0000025D">
      <w:pPr>
        <w:jc w:val="both"/>
        <w:rPr/>
      </w:pPr>
      <w:r w:rsidDel="00000000" w:rsidR="00000000" w:rsidRPr="00000000">
        <w:rPr>
          <w:rtl w:val="0"/>
        </w:rPr>
      </w:r>
    </w:p>
    <w:p w:rsidR="00000000" w:rsidDel="00000000" w:rsidP="00000000" w:rsidRDefault="00000000" w:rsidRPr="00000000" w14:paraId="0000025E">
      <w:pPr>
        <w:jc w:val="both"/>
        <w:rPr/>
      </w:pPr>
      <w:r w:rsidDel="00000000" w:rsidR="00000000" w:rsidRPr="00000000">
        <w:rPr>
          <w:rtl w:val="0"/>
        </w:rPr>
        <w:t xml:space="preserve">14.15. Em caso de empate, serão adotados, nesta ordem: maior pontuação em Relevância Cultural e Impacto Local; Qualidade e Clareza; Trajetória Cultural; Democratização de Acesso e Contrapartida; Viabilidade de Execução; e, persistindo, maior idade.</w:t>
      </w:r>
    </w:p>
    <w:p w:rsidR="00000000" w:rsidDel="00000000" w:rsidP="00000000" w:rsidRDefault="00000000" w:rsidRPr="00000000" w14:paraId="0000025F">
      <w:pPr>
        <w:jc w:val="both"/>
        <w:rPr/>
      </w:pPr>
      <w:r w:rsidDel="00000000" w:rsidR="00000000" w:rsidRPr="00000000">
        <w:rPr>
          <w:rtl w:val="0"/>
        </w:rPr>
        <w:t xml:space="preserve">14.16. A Comissão poderá solicitar esclarecimentos, desde que não impliquem alteração do conteúdo originalmente apresentado.</w:t>
      </w:r>
    </w:p>
    <w:p w:rsidR="00000000" w:rsidDel="00000000" w:rsidP="00000000" w:rsidRDefault="00000000" w:rsidRPr="00000000" w14:paraId="00000260">
      <w:pPr>
        <w:jc w:val="both"/>
        <w:rPr/>
      </w:pPr>
      <w:r w:rsidDel="00000000" w:rsidR="00000000" w:rsidRPr="00000000">
        <w:rPr>
          <w:rtl w:val="0"/>
        </w:rPr>
        <w:t xml:space="preserve">14.17. Não será permitida inclusão de documentos ou alteração do objeto após o encerramento das inscrições, ressalvadas diligências para falhas formais.</w:t>
      </w:r>
    </w:p>
    <w:p w:rsidR="00000000" w:rsidDel="00000000" w:rsidP="00000000" w:rsidRDefault="00000000" w:rsidRPr="00000000" w14:paraId="00000261">
      <w:pPr>
        <w:spacing w:before="180" w:lineRule="auto"/>
        <w:rPr/>
      </w:pPr>
      <w:r w:rsidDel="00000000" w:rsidR="00000000" w:rsidRPr="00000000">
        <w:rPr>
          <w:b w:val="1"/>
          <w:bCs w:val="1"/>
          <w:sz w:val="25"/>
          <w:szCs w:val="25"/>
          <w:rtl w:val="0"/>
        </w:rPr>
        <w:t xml:space="preserve">15. RECURSOS</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15.1.</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Caberá recurso contra o resultado preliminar da análise de mérito cultural e contra a decisão de habilitação, observados os prazos estabelecidos no cronograma deste Edital.</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15.2.</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O recurso deverá ser apresentado por escrito, de forma objetiva e fundamentada, contendo a identificação do proponente, o nome do projeto, a categoria de inscrição e a indicação clara dos pontos da decisão que se pretende contestar.</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15.3.</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Os recursos deverão ser encaminhados exclusivamente para o e-mail oficial da Secretaria Municipal de Cultura e Turismo:</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E-mail: culturacambui@gmail.com</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No assunto do e-mail deverá constar:</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RECURSO – EDITAL PNAB Nº 001/2026 – NOME DO PROPONENTE</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15.4.</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O recurso deverá ser encaminhado dentro do prazo previsto no cronograma. Para fins de verificação da tempestividade, serão consideradas a data e a hora de recebimento da mensagem no e-mail oficial informado no item anterior.</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15.5.</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Não serão aceitos recursos encaminhados após o encerramento do prazo, enviados por meio diverso do previsto neste Edital, apresentados por terceiros sem procuração ou autorização do proponente, ou que contenham alegações genéricas e sem fundamentação.</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15.6.</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O recurso não poderá apresentar novo projeto, alterar o objeto originalmente inscrito, modificar substancialmente a proposta ou incluir documentos que deveriam ter sido obrigatoriamente apresentados no período de inscrição, ressalvada a possibilidade de esclarecimento de informações já constantes da documentação encaminhada.</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15.7.</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Durante o período previsto no cronograma, os proponentes poderão solicitar esclarecimentos e tirar dúvidas pelo telefone/WhatsApp oficial da Secretaria Municipal de Cultura e Turismo:</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Telefone/WhatsApp: (35) 99771-4048</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15.8.</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O atendimento pelo telefone ou WhatsApp possui caráter exclusivamente informativo e não substitui o envio formal do recurso para o e-mail oficial indicado neste Edital.</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15.9.</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Os recursos serão analisados pela Comissão responsável, e as decisões serão divulgadas juntamente com o resultado final nos canais oficiais do Município.</w:t>
      </w:r>
    </w:p>
    <w:p w:rsidR="00000000" w:rsidDel="00000000" w:rsidP="00000000" w:rsidRDefault="00000000" w:rsidRPr="00000000" w14:paraId="0000026F">
      <w:pPr>
        <w:spacing w:before="180" w:lineRule="auto"/>
        <w:rPr/>
      </w:pPr>
      <w:r w:rsidDel="00000000" w:rsidR="00000000" w:rsidRPr="00000000">
        <w:rPr>
          <w:b w:val="1"/>
          <w:bCs w:val="1"/>
          <w:sz w:val="25"/>
          <w:szCs w:val="25"/>
          <w:rtl w:val="0"/>
        </w:rPr>
        <w:t xml:space="preserve">16. RESULTADO FINAL E CONVOCAÇÃO</w:t>
      </w:r>
      <w:r w:rsidDel="00000000" w:rsidR="00000000" w:rsidRPr="00000000">
        <w:rPr>
          <w:rtl w:val="0"/>
        </w:rPr>
      </w:r>
    </w:p>
    <w:p w:rsidR="00000000" w:rsidDel="00000000" w:rsidP="00000000" w:rsidRDefault="00000000" w:rsidRPr="00000000" w14:paraId="00000270">
      <w:pPr>
        <w:jc w:val="both"/>
        <w:rPr/>
      </w:pPr>
      <w:r w:rsidDel="00000000" w:rsidR="00000000" w:rsidRPr="00000000">
        <w:rPr>
          <w:rtl w:val="0"/>
        </w:rPr>
        <w:t xml:space="preserve">16.1. Após a análise dos recursos, será publicado o resultado final com a lista dos projetos selecionados.</w:t>
      </w:r>
    </w:p>
    <w:p w:rsidR="00000000" w:rsidDel="00000000" w:rsidP="00000000" w:rsidRDefault="00000000" w:rsidRPr="00000000" w14:paraId="00000271">
      <w:pPr>
        <w:jc w:val="both"/>
        <w:rPr/>
      </w:pPr>
      <w:r w:rsidDel="00000000" w:rsidR="00000000" w:rsidRPr="00000000">
        <w:rPr>
          <w:rtl w:val="0"/>
        </w:rPr>
        <w:t xml:space="preserve">16.2. Os proponentes selecionados serão convocados para assinatura do Termo de Execução Cultural e apresentação de eventuais documentos complementares.</w:t>
      </w:r>
    </w:p>
    <w:p w:rsidR="00000000" w:rsidDel="00000000" w:rsidP="00000000" w:rsidRDefault="00000000" w:rsidRPr="00000000" w14:paraId="00000272">
      <w:pPr>
        <w:jc w:val="both"/>
        <w:rPr/>
      </w:pPr>
      <w:r w:rsidDel="00000000" w:rsidR="00000000" w:rsidRPr="00000000">
        <w:rPr>
          <w:rtl w:val="0"/>
        </w:rPr>
        <w:t xml:space="preserve">16.3. O não atendimento à convocação poderá implicar perda do direito ao recurso e convocação do próximo classificado, se houver saldo e interesse público.</w:t>
      </w:r>
    </w:p>
    <w:p w:rsidR="00000000" w:rsidDel="00000000" w:rsidP="00000000" w:rsidRDefault="00000000" w:rsidRPr="00000000" w14:paraId="00000273">
      <w:pPr>
        <w:spacing w:before="180" w:lineRule="auto"/>
        <w:rPr/>
      </w:pPr>
      <w:r w:rsidDel="00000000" w:rsidR="00000000" w:rsidRPr="00000000">
        <w:rPr>
          <w:b w:val="1"/>
          <w:bCs w:val="1"/>
          <w:sz w:val="25"/>
          <w:szCs w:val="25"/>
          <w:rtl w:val="0"/>
        </w:rPr>
        <w:t xml:space="preserve">17. TERMO DE EXECUÇÃO CULTURAL E PAGAMENTO</w:t>
      </w:r>
      <w:r w:rsidDel="00000000" w:rsidR="00000000" w:rsidRPr="00000000">
        <w:rPr>
          <w:rtl w:val="0"/>
        </w:rPr>
      </w:r>
    </w:p>
    <w:p w:rsidR="00000000" w:rsidDel="00000000" w:rsidP="00000000" w:rsidRDefault="00000000" w:rsidRPr="00000000" w14:paraId="00000274">
      <w:pPr>
        <w:jc w:val="both"/>
        <w:rPr/>
      </w:pPr>
      <w:r w:rsidDel="00000000" w:rsidR="00000000" w:rsidRPr="00000000">
        <w:rPr>
          <w:rtl w:val="0"/>
        </w:rPr>
        <w:t xml:space="preserve">17.1. O apoio financeiro será formalizado por Termo de Execução Cultural firmado entre o Município e o proponente selecionado.</w:t>
      </w:r>
    </w:p>
    <w:p w:rsidR="00000000" w:rsidDel="00000000" w:rsidP="00000000" w:rsidRDefault="00000000" w:rsidRPr="00000000" w14:paraId="00000275">
      <w:pPr>
        <w:jc w:val="both"/>
        <w:rPr/>
      </w:pPr>
      <w:r w:rsidDel="00000000" w:rsidR="00000000" w:rsidRPr="00000000">
        <w:rPr>
          <w:rtl w:val="0"/>
        </w:rPr>
        <w:t xml:space="preserve">17.2. O pagamento será realizado em parcela única, em conta bancária de titularidade do proponente, após a assinatura do Termo e conclusão dos procedimentos internos.</w:t>
      </w:r>
    </w:p>
    <w:p w:rsidR="00000000" w:rsidDel="00000000" w:rsidP="00000000" w:rsidRDefault="00000000" w:rsidRPr="00000000" w14:paraId="00000276">
      <w:pPr>
        <w:jc w:val="both"/>
        <w:rPr/>
      </w:pPr>
      <w:r w:rsidDel="00000000" w:rsidR="00000000" w:rsidRPr="00000000">
        <w:rPr>
          <w:rtl w:val="0"/>
        </w:rPr>
        <w:t xml:space="preserve">17.3. O proponente deverá manter conta ativa e apta ao recebimento.</w:t>
      </w:r>
    </w:p>
    <w:p w:rsidR="00000000" w:rsidDel="00000000" w:rsidP="00000000" w:rsidRDefault="00000000" w:rsidRPr="00000000" w14:paraId="00000277">
      <w:pPr>
        <w:spacing w:before="180" w:lineRule="auto"/>
        <w:rPr/>
      </w:pPr>
      <w:r w:rsidDel="00000000" w:rsidR="00000000" w:rsidRPr="00000000">
        <w:rPr>
          <w:b w:val="1"/>
          <w:bCs w:val="1"/>
          <w:sz w:val="25"/>
          <w:szCs w:val="25"/>
          <w:rtl w:val="0"/>
        </w:rPr>
        <w:t xml:space="preserve">18. EXECUÇÃO DOS PROJETOS</w:t>
      </w:r>
      <w:r w:rsidDel="00000000" w:rsidR="00000000" w:rsidRPr="00000000">
        <w:rPr>
          <w:rtl w:val="0"/>
        </w:rPr>
      </w:r>
    </w:p>
    <w:p w:rsidR="00000000" w:rsidDel="00000000" w:rsidP="00000000" w:rsidRDefault="00000000" w:rsidRPr="00000000" w14:paraId="00000278">
      <w:pPr>
        <w:jc w:val="both"/>
        <w:rPr/>
      </w:pPr>
      <w:r w:rsidDel="00000000" w:rsidR="00000000" w:rsidRPr="00000000">
        <w:rPr>
          <w:b w:val="1"/>
          <w:bCs w:val="1"/>
          <w:rtl w:val="0"/>
        </w:rPr>
        <w:t xml:space="preserve">18.1. Os projetos deverão ser integralmente executados até 31 de dezembro de 2026, observadas as regras específicas de cada categoria</w:t>
      </w:r>
      <w:r w:rsidDel="00000000" w:rsidR="00000000" w:rsidRPr="00000000">
        <w:rPr>
          <w:rtl w:val="0"/>
        </w:rPr>
        <w:t xml:space="preserve">.</w:t>
      </w:r>
    </w:p>
    <w:p w:rsidR="00000000" w:rsidDel="00000000" w:rsidP="00000000" w:rsidRDefault="00000000" w:rsidRPr="00000000" w14:paraId="00000279">
      <w:pPr>
        <w:jc w:val="both"/>
        <w:rPr/>
      </w:pPr>
      <w:r w:rsidDel="00000000" w:rsidR="00000000" w:rsidRPr="00000000">
        <w:rPr>
          <w:rtl w:val="0"/>
        </w:rPr>
        <w:t xml:space="preserve">18.2. Alterações de data, local, equipe, metodologia, orçamento ou formato deverão ser comunicadas previamente à Secretaria, que avaliará a autorização, desde que preservado o objeto aprovado.</w:t>
      </w:r>
    </w:p>
    <w:p w:rsidR="00000000" w:rsidDel="00000000" w:rsidP="00000000" w:rsidRDefault="00000000" w:rsidRPr="00000000" w14:paraId="0000027A">
      <w:pPr>
        <w:jc w:val="both"/>
        <w:rPr/>
      </w:pPr>
      <w:r w:rsidDel="00000000" w:rsidR="00000000" w:rsidRPr="00000000">
        <w:rPr>
          <w:rtl w:val="0"/>
        </w:rPr>
        <w:t xml:space="preserve">18.3. A execução deverá observar legislação, normas de segurança, autorizações para uso de espaços, direitos autorais, direitos de imagem e demais responsabilidades do proponente.</w:t>
      </w:r>
    </w:p>
    <w:p w:rsidR="00000000" w:rsidDel="00000000" w:rsidP="00000000" w:rsidRDefault="00000000" w:rsidRPr="00000000" w14:paraId="0000027B">
      <w:pPr>
        <w:jc w:val="both"/>
        <w:rPr/>
      </w:pPr>
      <w:r w:rsidDel="00000000" w:rsidR="00000000" w:rsidRPr="00000000">
        <w:rPr>
          <w:rtl w:val="0"/>
        </w:rPr>
        <w:t xml:space="preserve">18.4. Na categoria Apresentações Artísticas, o cronograma será agendado com a Secretaria para realização às quintas-feiras na Feira Noturna, na praça.</w:t>
      </w:r>
    </w:p>
    <w:p w:rsidR="00000000" w:rsidDel="00000000" w:rsidP="00000000" w:rsidRDefault="00000000" w:rsidRPr="00000000" w14:paraId="0000027C">
      <w:pPr>
        <w:jc w:val="both"/>
        <w:rPr/>
      </w:pPr>
      <w:r w:rsidDel="00000000" w:rsidR="00000000" w:rsidRPr="00000000">
        <w:rPr>
          <w:rtl w:val="0"/>
        </w:rPr>
        <w:t xml:space="preserve">18.5. Na categoria Projeto Cultural Afro-Brasileiro, a execução ocorrerá obrigatoriamente no mês de novembro de 2026.</w:t>
      </w:r>
    </w:p>
    <w:p w:rsidR="00000000" w:rsidDel="00000000" w:rsidP="00000000" w:rsidRDefault="00000000" w:rsidRPr="00000000" w14:paraId="0000027D">
      <w:pPr>
        <w:spacing w:before="180" w:lineRule="auto"/>
        <w:rPr/>
      </w:pPr>
      <w:r w:rsidDel="00000000" w:rsidR="00000000" w:rsidRPr="00000000">
        <w:rPr>
          <w:b w:val="1"/>
          <w:bCs w:val="1"/>
          <w:sz w:val="25"/>
          <w:szCs w:val="25"/>
          <w:rtl w:val="0"/>
        </w:rPr>
        <w:t xml:space="preserve">19. DIVULGAÇÃO E IDENTIDADE VISUAL</w:t>
      </w:r>
      <w:r w:rsidDel="00000000" w:rsidR="00000000" w:rsidRPr="00000000">
        <w:rPr>
          <w:rtl w:val="0"/>
        </w:rPr>
      </w:r>
    </w:p>
    <w:p w:rsidR="00000000" w:rsidDel="00000000" w:rsidP="00000000" w:rsidRDefault="00000000" w:rsidRPr="00000000" w14:paraId="0000027E">
      <w:pPr>
        <w:jc w:val="both"/>
        <w:rPr/>
      </w:pPr>
      <w:r w:rsidDel="00000000" w:rsidR="00000000" w:rsidRPr="00000000">
        <w:rPr>
          <w:rtl w:val="0"/>
        </w:rPr>
        <w:t xml:space="preserve">19.1. Os produtos, materiais gráficos e peças de divulgação deverão observar as orientações técnicas de identidade visual vigentes e as determinações da Secretaria Municipal de Cultura e Turismo.</w:t>
      </w:r>
    </w:p>
    <w:p w:rsidR="00000000" w:rsidDel="00000000" w:rsidP="00000000" w:rsidRDefault="00000000" w:rsidRPr="00000000" w14:paraId="0000027F">
      <w:pPr>
        <w:jc w:val="both"/>
        <w:rPr/>
      </w:pPr>
      <w:r w:rsidDel="00000000" w:rsidR="00000000" w:rsidRPr="00000000">
        <w:rPr>
          <w:rtl w:val="0"/>
        </w:rPr>
        <w:t xml:space="preserve">19.2. A utilização de marcas deverá respeitar as vedações da Lei nº 9.504/1997, especialmente durante o período eleitoral, bem como as orientações atualizadas do Ministério da Cultura e do Município.</w:t>
      </w:r>
    </w:p>
    <w:p w:rsidR="00000000" w:rsidDel="00000000" w:rsidP="00000000" w:rsidRDefault="00000000" w:rsidRPr="00000000" w14:paraId="00000280">
      <w:pPr>
        <w:jc w:val="both"/>
        <w:rPr/>
      </w:pPr>
      <w:r w:rsidDel="00000000" w:rsidR="00000000" w:rsidRPr="00000000">
        <w:rPr>
          <w:rtl w:val="0"/>
        </w:rPr>
        <w:t xml:space="preserve">19.3. Os materiais deverão possuir caráter educativo, informativo ou de orientação social, não podendo conter nomes, símbolos ou imagens que caracterizem promoção pessoal de autoridades ou servidores, nos termos do art. 37, §1º, da Constituição Federal.</w:t>
      </w:r>
    </w:p>
    <w:p w:rsidR="00000000" w:rsidDel="00000000" w:rsidP="00000000" w:rsidRDefault="00000000" w:rsidRPr="00000000" w14:paraId="00000281">
      <w:pPr>
        <w:jc w:val="both"/>
        <w:rPr/>
      </w:pPr>
      <w:r w:rsidDel="00000000" w:rsidR="00000000" w:rsidRPr="00000000">
        <w:rPr>
          <w:rtl w:val="0"/>
        </w:rPr>
        <w:t xml:space="preserve">19.4. O material de divulgação deverá ser disponibilizado em formatos acessíveis e informar os recursos de acessibilidade oferecidos, quando aplicável.</w:t>
      </w:r>
    </w:p>
    <w:p w:rsidR="00000000" w:rsidDel="00000000" w:rsidP="00000000" w:rsidRDefault="00000000" w:rsidRPr="00000000" w14:paraId="00000282">
      <w:pPr>
        <w:spacing w:before="180" w:lineRule="auto"/>
        <w:rPr/>
      </w:pPr>
      <w:r w:rsidDel="00000000" w:rsidR="00000000" w:rsidRPr="00000000">
        <w:rPr>
          <w:b w:val="1"/>
          <w:bCs w:val="1"/>
          <w:sz w:val="25"/>
          <w:szCs w:val="25"/>
          <w:rtl w:val="0"/>
        </w:rPr>
        <w:t xml:space="preserve">20. PRESTAÇÃO DE INFORMAÇÕES E RELATÓRIO DE OBJETO</w:t>
      </w:r>
      <w:r w:rsidDel="00000000" w:rsidR="00000000" w:rsidRPr="00000000">
        <w:rPr>
          <w:rtl w:val="0"/>
        </w:rPr>
      </w:r>
    </w:p>
    <w:p w:rsidR="00000000" w:rsidDel="00000000" w:rsidP="00000000" w:rsidRDefault="00000000" w:rsidRPr="00000000" w14:paraId="00000283">
      <w:pPr>
        <w:jc w:val="both"/>
        <w:rPr>
          <w:b w:val="1"/>
          <w:bCs w:val="1"/>
        </w:rPr>
      </w:pPr>
      <w:r w:rsidDel="00000000" w:rsidR="00000000" w:rsidRPr="00000000">
        <w:rPr>
          <w:b w:val="1"/>
          <w:bCs w:val="1"/>
          <w:rtl w:val="0"/>
        </w:rPr>
        <w:t xml:space="preserve">20.1. A prestação de informações será realizada mediante apresentação de Relatório de Execução do Objeto, demonstrando a execução, o cumprimento das obrigações e os resultados alcançados.</w:t>
      </w:r>
    </w:p>
    <w:p w:rsidR="00000000" w:rsidDel="00000000" w:rsidP="00000000" w:rsidRDefault="00000000" w:rsidRPr="00000000" w14:paraId="00000284">
      <w:pPr>
        <w:jc w:val="both"/>
        <w:rPr/>
      </w:pPr>
      <w:r w:rsidDel="00000000" w:rsidR="00000000" w:rsidRPr="00000000">
        <w:rPr>
          <w:rtl w:val="0"/>
        </w:rPr>
        <w:t xml:space="preserve">20.2. O relatório deverá conter descrição das atividades, datas, locais, público estimado, registros fotográficos ou audiovisuais, materiais de divulgação, listas de presença quando exigidas e demais comprovações pertinentes.</w:t>
      </w:r>
    </w:p>
    <w:p w:rsidR="00000000" w:rsidDel="00000000" w:rsidP="00000000" w:rsidRDefault="00000000" w:rsidRPr="00000000" w14:paraId="00000285">
      <w:pPr>
        <w:jc w:val="both"/>
        <w:rPr/>
      </w:pPr>
      <w:r w:rsidDel="00000000" w:rsidR="00000000" w:rsidRPr="00000000">
        <w:rPr>
          <w:rtl w:val="0"/>
        </w:rPr>
        <w:t xml:space="preserve">20.3. A análise observará a entrega do objeto cultural pactuado, sem prejuízo de solicitação de esclarecimentos ou documentação complementar.</w:t>
      </w:r>
    </w:p>
    <w:p w:rsidR="00000000" w:rsidDel="00000000" w:rsidP="00000000" w:rsidRDefault="00000000" w:rsidRPr="00000000" w14:paraId="00000286">
      <w:pPr>
        <w:jc w:val="both"/>
        <w:rPr/>
      </w:pPr>
      <w:r w:rsidDel="00000000" w:rsidR="00000000" w:rsidRPr="00000000">
        <w:rPr>
          <w:rtl w:val="0"/>
        </w:rPr>
        <w:t xml:space="preserve">20.4. O Relatório deverá ser apresentado no prazo máximo de 30 dias contados da conclusão do projeto.</w:t>
      </w:r>
    </w:p>
    <w:p w:rsidR="00000000" w:rsidDel="00000000" w:rsidP="00000000" w:rsidRDefault="00000000" w:rsidRPr="00000000" w14:paraId="00000287">
      <w:pPr>
        <w:jc w:val="both"/>
        <w:rPr/>
      </w:pPr>
      <w:r w:rsidDel="00000000" w:rsidR="00000000" w:rsidRPr="00000000">
        <w:rPr>
          <w:rtl w:val="0"/>
        </w:rPr>
        <w:t xml:space="preserve">20.5. O não envio no prazo, sem justificativa aceita, sujeitará o proponente às sanções previstas, inclusive inadimplência, impedimento de participação em novos editais e eventual devolução dos recursos.</w:t>
      </w:r>
    </w:p>
    <w:p w:rsidR="00000000" w:rsidDel="00000000" w:rsidP="00000000" w:rsidRDefault="00000000" w:rsidRPr="00000000" w14:paraId="00000288">
      <w:pPr>
        <w:spacing w:before="180" w:lineRule="auto"/>
        <w:rPr/>
      </w:pPr>
      <w:r w:rsidDel="00000000" w:rsidR="00000000" w:rsidRPr="00000000">
        <w:rPr>
          <w:b w:val="1"/>
          <w:bCs w:val="1"/>
          <w:sz w:val="25"/>
          <w:szCs w:val="25"/>
          <w:rtl w:val="0"/>
        </w:rPr>
        <w:t xml:space="preserve">21. SANÇÕES E RESPONSABILIDADES</w:t>
      </w:r>
      <w:r w:rsidDel="00000000" w:rsidR="00000000" w:rsidRPr="00000000">
        <w:rPr>
          <w:rtl w:val="0"/>
        </w:rPr>
      </w:r>
    </w:p>
    <w:p w:rsidR="00000000" w:rsidDel="00000000" w:rsidP="00000000" w:rsidRDefault="00000000" w:rsidRPr="00000000" w14:paraId="00000289">
      <w:pPr>
        <w:jc w:val="both"/>
        <w:rPr/>
      </w:pPr>
      <w:r w:rsidDel="00000000" w:rsidR="00000000" w:rsidRPr="00000000">
        <w:rPr>
          <w:rtl w:val="0"/>
        </w:rPr>
        <w:t xml:space="preserve">21.1. O descumprimento das obrigações poderá resultar em advertência, solicitação de ajustes, devolução de recursos, impedimento de participar de novos editais ou outras medidas cabíveis.</w:t>
      </w:r>
    </w:p>
    <w:p w:rsidR="00000000" w:rsidDel="00000000" w:rsidP="00000000" w:rsidRDefault="00000000" w:rsidRPr="00000000" w14:paraId="0000028A">
      <w:pPr>
        <w:jc w:val="both"/>
        <w:rPr/>
      </w:pPr>
      <w:r w:rsidDel="00000000" w:rsidR="00000000" w:rsidRPr="00000000">
        <w:rPr>
          <w:rtl w:val="0"/>
        </w:rPr>
        <w:t xml:space="preserve">21.2. O proponente é responsável civil, administrativa e penalmente pela veracidade das informações e pela execução do projeto.</w:t>
      </w:r>
    </w:p>
    <w:p w:rsidR="00000000" w:rsidDel="00000000" w:rsidP="00000000" w:rsidRDefault="00000000" w:rsidRPr="00000000" w14:paraId="0000028B">
      <w:pPr>
        <w:jc w:val="both"/>
        <w:rPr/>
      </w:pPr>
      <w:r w:rsidDel="00000000" w:rsidR="00000000" w:rsidRPr="00000000">
        <w:rPr>
          <w:rtl w:val="0"/>
        </w:rPr>
        <w:t xml:space="preserve">21.3. Caso necessite alterar a data de execução, o proponente deverá protocolar pedido formal antes da data inicialmente prevista, apresentando justificativa fundamentada.</w:t>
      </w:r>
    </w:p>
    <w:p w:rsidR="00000000" w:rsidDel="00000000" w:rsidP="00000000" w:rsidRDefault="00000000" w:rsidRPr="00000000" w14:paraId="0000028C">
      <w:pPr>
        <w:jc w:val="both"/>
        <w:rPr/>
      </w:pPr>
      <w:r w:rsidDel="00000000" w:rsidR="00000000" w:rsidRPr="00000000">
        <w:rPr>
          <w:rtl w:val="0"/>
        </w:rPr>
        <w:t xml:space="preserve">21.4. A solicitação será analisada pela Secretaria, não sendo a mudança considerada autorizada até manifestação formal.</w:t>
      </w:r>
    </w:p>
    <w:p w:rsidR="00000000" w:rsidDel="00000000" w:rsidP="00000000" w:rsidRDefault="00000000" w:rsidRPr="00000000" w14:paraId="0000028D">
      <w:pPr>
        <w:jc w:val="both"/>
        <w:rPr/>
      </w:pPr>
      <w:r w:rsidDel="00000000" w:rsidR="00000000" w:rsidRPr="00000000">
        <w:rPr>
          <w:rtl w:val="0"/>
        </w:rPr>
        <w:t xml:space="preserve">21.5. A realização em data diversa sem autorização poderá ensejar sanções, inclusive repercussão na análise da prestação de informações.</w:t>
      </w:r>
    </w:p>
    <w:p w:rsidR="00000000" w:rsidDel="00000000" w:rsidP="00000000" w:rsidRDefault="00000000" w:rsidRPr="00000000" w14:paraId="0000028E">
      <w:pPr>
        <w:spacing w:before="180" w:lineRule="auto"/>
        <w:rPr/>
      </w:pPr>
      <w:r w:rsidDel="00000000" w:rsidR="00000000" w:rsidRPr="00000000">
        <w:rPr>
          <w:b w:val="1"/>
          <w:bCs w:val="1"/>
          <w:sz w:val="25"/>
          <w:szCs w:val="25"/>
          <w:rtl w:val="0"/>
        </w:rPr>
        <w:t xml:space="preserve">22. DISPOSIÇÕES FINAIS</w:t>
      </w:r>
      <w:r w:rsidDel="00000000" w:rsidR="00000000" w:rsidRPr="00000000">
        <w:rPr>
          <w:rtl w:val="0"/>
        </w:rPr>
      </w:r>
    </w:p>
    <w:p w:rsidR="00000000" w:rsidDel="00000000" w:rsidP="00000000" w:rsidRDefault="00000000" w:rsidRPr="00000000" w14:paraId="0000028F">
      <w:pPr>
        <w:jc w:val="both"/>
        <w:rPr/>
      </w:pPr>
      <w:r w:rsidDel="00000000" w:rsidR="00000000" w:rsidRPr="00000000">
        <w:rPr>
          <w:rtl w:val="0"/>
        </w:rPr>
        <w:t xml:space="preserve">22.1. A inscrição implica conhecimento e concordância com todas as regras deste Edital e seus anexos.</w:t>
      </w:r>
    </w:p>
    <w:p w:rsidR="00000000" w:rsidDel="00000000" w:rsidP="00000000" w:rsidRDefault="00000000" w:rsidRPr="00000000" w14:paraId="00000290">
      <w:pPr>
        <w:jc w:val="both"/>
        <w:rPr/>
      </w:pPr>
      <w:r w:rsidDel="00000000" w:rsidR="00000000" w:rsidRPr="00000000">
        <w:rPr>
          <w:rtl w:val="0"/>
        </w:rPr>
      </w:r>
    </w:p>
    <w:p w:rsidR="00000000" w:rsidDel="00000000" w:rsidP="00000000" w:rsidRDefault="00000000" w:rsidRPr="00000000" w14:paraId="00000291">
      <w:pPr>
        <w:jc w:val="both"/>
        <w:rPr/>
      </w:pPr>
      <w:r w:rsidDel="00000000" w:rsidR="00000000" w:rsidRPr="00000000">
        <w:rPr>
          <w:rtl w:val="0"/>
        </w:rPr>
        <w:t xml:space="preserve">22.2. Os casos omissos serão resolvidos pela Secretaria Municipal de Cultura e Turismo de Cambuí/MG, observada a legislação aplicável.</w:t>
      </w:r>
    </w:p>
    <w:p w:rsidR="00000000" w:rsidDel="00000000" w:rsidP="00000000" w:rsidRDefault="00000000" w:rsidRPr="00000000" w14:paraId="00000292">
      <w:pPr>
        <w:jc w:val="both"/>
        <w:rPr/>
      </w:pPr>
      <w:r w:rsidDel="00000000" w:rsidR="00000000" w:rsidRPr="00000000">
        <w:rPr>
          <w:rtl w:val="0"/>
        </w:rPr>
        <w:t xml:space="preserve">22.3. O Município poderá publicar comunicados, retificações e orientações complementares para garantir a correta execução.</w:t>
      </w:r>
    </w:p>
    <w:p w:rsidR="00000000" w:rsidDel="00000000" w:rsidP="00000000" w:rsidRDefault="00000000" w:rsidRPr="00000000" w14:paraId="00000293">
      <w:pPr>
        <w:jc w:val="both"/>
        <w:rPr/>
      </w:pPr>
      <w:r w:rsidDel="00000000" w:rsidR="00000000" w:rsidRPr="00000000">
        <w:rPr>
          <w:rtl w:val="0"/>
        </w:rPr>
        <w:t xml:space="preserve">22.4. Este Edital entra em vigor na data de sua publicação.</w:t>
      </w:r>
    </w:p>
    <w:p w:rsidR="00000000" w:rsidDel="00000000" w:rsidP="00000000" w:rsidRDefault="00000000" w:rsidRPr="00000000" w14:paraId="00000294">
      <w:pPr>
        <w:spacing w:before="180" w:lineRule="auto"/>
        <w:rPr/>
      </w:pPr>
      <w:r w:rsidDel="00000000" w:rsidR="00000000" w:rsidRPr="00000000">
        <w:rPr>
          <w:b w:val="1"/>
          <w:bCs w:val="1"/>
          <w:sz w:val="25"/>
          <w:szCs w:val="25"/>
          <w:rtl w:val="0"/>
        </w:rPr>
        <w:t xml:space="preserve">23. CRONOGRAMA</w:t>
      </w:r>
      <w:r w:rsidDel="00000000" w:rsidR="00000000" w:rsidRPr="00000000">
        <w:rPr>
          <w:rtl w:val="0"/>
        </w:rPr>
      </w:r>
    </w:p>
    <w:tbl>
      <w:tblPr>
        <w:tblStyle w:val="Table27"/>
        <w:tblW w:w="99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9"/>
        <w:gridCol w:w="4989"/>
        <w:tblGridChange w:id="0">
          <w:tblGrid>
            <w:gridCol w:w="4989"/>
            <w:gridCol w:w="4989"/>
          </w:tblGrid>
        </w:tblGridChange>
      </w:tblGrid>
      <w:tr>
        <w:trPr>
          <w:cantSplit w:val="0"/>
          <w:tblHeader w:val="0"/>
        </w:trPr>
        <w:tc>
          <w:tcPr>
            <w:shd w:fill="1f4e79" w:val="clear"/>
            <w:tcMar>
              <w:top w:w="100.0" w:type="dxa"/>
              <w:left w:w="100.0" w:type="dxa"/>
              <w:bottom w:w="100.0" w:type="dxa"/>
              <w:right w:w="100.0" w:type="dxa"/>
            </w:tcMar>
            <w:vAlign w:val="center"/>
          </w:tcPr>
          <w:p w:rsidR="00000000" w:rsidDel="00000000" w:rsidP="00000000" w:rsidRDefault="00000000" w:rsidRPr="00000000" w14:paraId="00000295">
            <w:pPr>
              <w:spacing w:after="0" w:lineRule="auto"/>
              <w:jc w:val="center"/>
              <w:rPr/>
            </w:pPr>
            <w:r w:rsidDel="00000000" w:rsidR="00000000" w:rsidRPr="00000000">
              <w:rPr>
                <w:b w:val="1"/>
                <w:bCs w:val="1"/>
                <w:sz w:val="18"/>
                <w:szCs w:val="18"/>
                <w:rtl w:val="0"/>
              </w:rPr>
              <w:t xml:space="preserve">ETAPA</w:t>
            </w:r>
            <w:r w:rsidDel="00000000" w:rsidR="00000000" w:rsidRPr="00000000">
              <w:rPr>
                <w:rtl w:val="0"/>
              </w:rPr>
            </w:r>
          </w:p>
        </w:tc>
        <w:tc>
          <w:tcPr>
            <w:shd w:fill="1f4e79" w:val="clear"/>
            <w:tcMar>
              <w:top w:w="100.0" w:type="dxa"/>
              <w:left w:w="100.0" w:type="dxa"/>
              <w:bottom w:w="100.0" w:type="dxa"/>
              <w:right w:w="100.0" w:type="dxa"/>
            </w:tcMar>
            <w:vAlign w:val="center"/>
          </w:tcPr>
          <w:p w:rsidR="00000000" w:rsidDel="00000000" w:rsidP="00000000" w:rsidRDefault="00000000" w:rsidRPr="00000000" w14:paraId="00000296">
            <w:pPr>
              <w:spacing w:after="0" w:lineRule="auto"/>
              <w:jc w:val="center"/>
              <w:rPr/>
            </w:pPr>
            <w:r w:rsidDel="00000000" w:rsidR="00000000" w:rsidRPr="00000000">
              <w:rPr>
                <w:b w:val="1"/>
                <w:bCs w:val="1"/>
                <w:sz w:val="18"/>
                <w:szCs w:val="18"/>
                <w:rtl w:val="0"/>
              </w:rPr>
              <w:t xml:space="preserve">DATA/PERÍODO</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8"/>
              <w:tblW w:w="2144.0" w:type="dxa"/>
              <w:jc w:val="left"/>
              <w:tblLayout w:type="fixed"/>
              <w:tblLook w:val="0400"/>
            </w:tblPr>
            <w:tblGrid>
              <w:gridCol w:w="2144"/>
              <w:tblGridChange w:id="0">
                <w:tblGrid>
                  <w:gridCol w:w="2144"/>
                </w:tblGrid>
              </w:tblGridChange>
            </w:tblGrid>
            <w:tr>
              <w:trPr>
                <w:cantSplit w:val="0"/>
                <w:tblHeader w:val="0"/>
              </w:trPr>
              <w:tc>
                <w:tcPr>
                  <w:vAlign w:val="center"/>
                </w:tcPr>
                <w:p w:rsidR="00000000" w:rsidDel="00000000" w:rsidP="00000000" w:rsidRDefault="00000000" w:rsidRPr="00000000" w14:paraId="00000298">
                  <w:pPr>
                    <w:spacing w:after="0" w:lineRule="auto"/>
                    <w:jc w:val="both"/>
                    <w:rPr>
                      <w:rFonts w:ascii="Times New Roman" w:cs="Times New Roman" w:eastAsia="Times New Roman" w:hAnsi="Times New Roman"/>
                      <w:b w:val="1"/>
                      <w:bCs w:val="1"/>
                      <w:sz w:val="24"/>
                      <w:szCs w:val="24"/>
                    </w:rPr>
                  </w:pPr>
                  <w:r w:rsidDel="00000000" w:rsidR="00000000" w:rsidRPr="00000000">
                    <w:rPr>
                      <w:b w:val="1"/>
                      <w:bCs w:val="1"/>
                      <w:rtl w:val="0"/>
                    </w:rPr>
                    <w:t xml:space="preserve">Publicação do Edital</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29"/>
              <w:tblW w:w="1142.0" w:type="dxa"/>
              <w:jc w:val="left"/>
              <w:tblLayout w:type="fixed"/>
              <w:tblLook w:val="0400"/>
            </w:tblPr>
            <w:tblGrid>
              <w:gridCol w:w="1142"/>
              <w:tblGridChange w:id="0">
                <w:tblGrid>
                  <w:gridCol w:w="1142"/>
                </w:tblGrid>
              </w:tblGridChange>
            </w:tblGrid>
            <w:tr>
              <w:trPr>
                <w:cantSplit w:val="0"/>
                <w:tblHeader w:val="0"/>
              </w:trPr>
              <w:tc>
                <w:tcPr>
                  <w:vAlign w:val="center"/>
                </w:tcPr>
                <w:p w:rsidR="00000000" w:rsidDel="00000000" w:rsidP="00000000" w:rsidRDefault="00000000" w:rsidRPr="00000000" w14:paraId="0000029B">
                  <w:pPr>
                    <w:jc w:val="both"/>
                    <w:rPr/>
                  </w:pPr>
                  <w:r w:rsidDel="00000000" w:rsidR="00000000" w:rsidRPr="00000000">
                    <w:rPr>
                      <w:rtl w:val="0"/>
                    </w:rPr>
                    <w:t xml:space="preserve">14/07/2026</w:t>
                  </w:r>
                </w:p>
              </w:tc>
            </w:tr>
          </w:tbl>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0"/>
              <w:tblW w:w="3833.0" w:type="dxa"/>
              <w:jc w:val="left"/>
              <w:tblLayout w:type="fixed"/>
              <w:tblLook w:val="0400"/>
            </w:tblPr>
            <w:tblGrid>
              <w:gridCol w:w="3752"/>
              <w:gridCol w:w="81"/>
              <w:tblGridChange w:id="0">
                <w:tblGrid>
                  <w:gridCol w:w="3752"/>
                  <w:gridCol w:w="81"/>
                </w:tblGrid>
              </w:tblGridChange>
            </w:tblGrid>
            <w:tr>
              <w:trPr>
                <w:cantSplit w:val="0"/>
                <w:tblHeader w:val="0"/>
              </w:trPr>
              <w:tc>
                <w:tcPr>
                  <w:vAlign w:val="center"/>
                </w:tcPr>
                <w:p w:rsidR="00000000" w:rsidDel="00000000" w:rsidP="00000000" w:rsidRDefault="00000000" w:rsidRPr="00000000" w14:paraId="0000029E">
                  <w:pPr>
                    <w:jc w:val="both"/>
                    <w:rPr>
                      <w:b w:val="1"/>
                      <w:bCs w:val="1"/>
                    </w:rPr>
                  </w:pPr>
                  <w:r w:rsidDel="00000000" w:rsidR="00000000" w:rsidRPr="00000000">
                    <w:rPr>
                      <w:b w:val="1"/>
                      <w:bCs w:val="1"/>
                      <w:rtl w:val="0"/>
                    </w:rPr>
                    <w:t xml:space="preserve">Período de inscrições – 20 dias úteis</w:t>
                  </w:r>
                </w:p>
              </w:tc>
              <w:tc>
                <w:tcPr>
                  <w:vAlign w:val="center"/>
                </w:tcPr>
                <w:p w:rsidR="00000000" w:rsidDel="00000000" w:rsidP="00000000" w:rsidRDefault="00000000" w:rsidRPr="00000000" w14:paraId="0000029F">
                  <w:pPr>
                    <w:jc w:val="both"/>
                    <w:rPr>
                      <w:b w:val="1"/>
                      <w:bCs w:val="1"/>
                    </w:rPr>
                  </w:pPr>
                  <w:r w:rsidDel="00000000" w:rsidR="00000000" w:rsidRPr="00000000">
                    <w:rPr>
                      <w:rtl w:val="0"/>
                    </w:rPr>
                  </w:r>
                </w:p>
              </w:tc>
            </w:tr>
          </w:tbl>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1"/>
              <w:tblW w:w="2492.0" w:type="dxa"/>
              <w:jc w:val="left"/>
              <w:tblLayout w:type="fixed"/>
              <w:tblLook w:val="0400"/>
            </w:tblPr>
            <w:tblGrid>
              <w:gridCol w:w="81"/>
              <w:gridCol w:w="2411"/>
              <w:tblGridChange w:id="0">
                <w:tblGrid>
                  <w:gridCol w:w="81"/>
                  <w:gridCol w:w="2411"/>
                </w:tblGrid>
              </w:tblGridChange>
            </w:tblGrid>
            <w:tr>
              <w:trPr>
                <w:cantSplit w:val="0"/>
                <w:tblHeader w:val="0"/>
              </w:trPr>
              <w:tc>
                <w:tcPr>
                  <w:vAlign w:val="center"/>
                </w:tcPr>
                <w:p w:rsidR="00000000" w:rsidDel="00000000" w:rsidP="00000000" w:rsidRDefault="00000000" w:rsidRPr="00000000" w14:paraId="000002A2">
                  <w:pPr>
                    <w:jc w:val="both"/>
                    <w:rPr/>
                  </w:pPr>
                  <w:r w:rsidDel="00000000" w:rsidR="00000000" w:rsidRPr="00000000">
                    <w:rPr>
                      <w:rtl w:val="0"/>
                    </w:rPr>
                  </w:r>
                </w:p>
              </w:tc>
              <w:tc>
                <w:tcPr>
                  <w:vAlign w:val="center"/>
                </w:tcPr>
                <w:p w:rsidR="00000000" w:rsidDel="00000000" w:rsidP="00000000" w:rsidRDefault="00000000" w:rsidRPr="00000000" w14:paraId="000002A3">
                  <w:pPr>
                    <w:jc w:val="both"/>
                    <w:rPr/>
                  </w:pPr>
                  <w:r w:rsidDel="00000000" w:rsidR="00000000" w:rsidRPr="00000000">
                    <w:rPr>
                      <w:rtl w:val="0"/>
                    </w:rPr>
                    <w:t xml:space="preserve">15/07/2026 a 11/08/2026</w:t>
                  </w:r>
                </w:p>
              </w:tc>
            </w:tr>
          </w:tbl>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2"/>
              <w:tblW w:w="3319.0000000000005" w:type="dxa"/>
              <w:jc w:val="left"/>
              <w:tblLayout w:type="fixed"/>
              <w:tblLook w:val="0400"/>
            </w:tblPr>
            <w:tblGrid>
              <w:gridCol w:w="3238"/>
              <w:gridCol w:w="81"/>
              <w:tblGridChange w:id="0">
                <w:tblGrid>
                  <w:gridCol w:w="3238"/>
                  <w:gridCol w:w="81"/>
                </w:tblGrid>
              </w:tblGridChange>
            </w:tblGrid>
            <w:tr>
              <w:trPr>
                <w:cantSplit w:val="0"/>
                <w:tblHeader w:val="0"/>
              </w:trPr>
              <w:tc>
                <w:tcPr>
                  <w:vAlign w:val="center"/>
                </w:tcPr>
                <w:p w:rsidR="00000000" w:rsidDel="00000000" w:rsidP="00000000" w:rsidRDefault="00000000" w:rsidRPr="00000000" w14:paraId="000002A6">
                  <w:pPr>
                    <w:jc w:val="both"/>
                    <w:rPr>
                      <w:b w:val="1"/>
                      <w:bCs w:val="1"/>
                    </w:rPr>
                  </w:pPr>
                  <w:r w:rsidDel="00000000" w:rsidR="00000000" w:rsidRPr="00000000">
                    <w:rPr>
                      <w:b w:val="1"/>
                      <w:bCs w:val="1"/>
                      <w:rtl w:val="0"/>
                    </w:rPr>
                    <w:t xml:space="preserve">Análise documental e de mérito</w:t>
                  </w:r>
                </w:p>
              </w:tc>
              <w:tc>
                <w:tcPr>
                  <w:vAlign w:val="center"/>
                </w:tcPr>
                <w:p w:rsidR="00000000" w:rsidDel="00000000" w:rsidP="00000000" w:rsidRDefault="00000000" w:rsidRPr="00000000" w14:paraId="000002A7">
                  <w:pPr>
                    <w:jc w:val="both"/>
                    <w:rPr>
                      <w:b w:val="1"/>
                      <w:bCs w:val="1"/>
                    </w:rPr>
                  </w:pPr>
                  <w:r w:rsidDel="00000000" w:rsidR="00000000" w:rsidRPr="00000000">
                    <w:rPr>
                      <w:rtl w:val="0"/>
                    </w:rPr>
                  </w:r>
                </w:p>
              </w:tc>
            </w:tr>
          </w:tbl>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3"/>
              <w:tblW w:w="2492.0" w:type="dxa"/>
              <w:jc w:val="left"/>
              <w:tblLayout w:type="fixed"/>
              <w:tblLook w:val="0400"/>
            </w:tblPr>
            <w:tblGrid>
              <w:gridCol w:w="81"/>
              <w:gridCol w:w="2411"/>
              <w:tblGridChange w:id="0">
                <w:tblGrid>
                  <w:gridCol w:w="81"/>
                  <w:gridCol w:w="2411"/>
                </w:tblGrid>
              </w:tblGridChange>
            </w:tblGrid>
            <w:tr>
              <w:trPr>
                <w:cantSplit w:val="0"/>
                <w:tblHeader w:val="0"/>
              </w:trPr>
              <w:tc>
                <w:tcPr>
                  <w:vAlign w:val="center"/>
                </w:tcPr>
                <w:p w:rsidR="00000000" w:rsidDel="00000000" w:rsidP="00000000" w:rsidRDefault="00000000" w:rsidRPr="00000000" w14:paraId="000002AA">
                  <w:pPr>
                    <w:jc w:val="both"/>
                    <w:rPr/>
                  </w:pPr>
                  <w:r w:rsidDel="00000000" w:rsidR="00000000" w:rsidRPr="00000000">
                    <w:rPr>
                      <w:rtl w:val="0"/>
                    </w:rPr>
                  </w:r>
                </w:p>
              </w:tc>
              <w:tc>
                <w:tcPr>
                  <w:vAlign w:val="center"/>
                </w:tcPr>
                <w:p w:rsidR="00000000" w:rsidDel="00000000" w:rsidP="00000000" w:rsidRDefault="00000000" w:rsidRPr="00000000" w14:paraId="000002AB">
                  <w:pPr>
                    <w:jc w:val="both"/>
                    <w:rPr/>
                  </w:pPr>
                  <w:r w:rsidDel="00000000" w:rsidR="00000000" w:rsidRPr="00000000">
                    <w:rPr>
                      <w:rtl w:val="0"/>
                    </w:rPr>
                    <w:t xml:space="preserve">12/08/2026 a 14/08/2026</w:t>
                  </w:r>
                </w:p>
              </w:tc>
            </w:tr>
          </w:tbl>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4"/>
              <w:tblW w:w="3591.0" w:type="dxa"/>
              <w:jc w:val="left"/>
              <w:tblLayout w:type="fixed"/>
              <w:tblLook w:val="0400"/>
            </w:tblPr>
            <w:tblGrid>
              <w:gridCol w:w="3591"/>
              <w:tblGridChange w:id="0">
                <w:tblGrid>
                  <w:gridCol w:w="3591"/>
                </w:tblGrid>
              </w:tblGridChange>
            </w:tblGrid>
            <w:tr>
              <w:trPr>
                <w:cantSplit w:val="0"/>
                <w:tblHeader w:val="0"/>
              </w:trPr>
              <w:tc>
                <w:tcPr>
                  <w:vAlign w:val="center"/>
                </w:tcPr>
                <w:p w:rsidR="00000000" w:rsidDel="00000000" w:rsidP="00000000" w:rsidRDefault="00000000" w:rsidRPr="00000000" w14:paraId="000002AE">
                  <w:pPr>
                    <w:jc w:val="both"/>
                    <w:rPr>
                      <w:b w:val="1"/>
                      <w:bCs w:val="1"/>
                    </w:rPr>
                  </w:pPr>
                  <w:r w:rsidDel="00000000" w:rsidR="00000000" w:rsidRPr="00000000">
                    <w:rPr>
                      <w:b w:val="1"/>
                      <w:bCs w:val="1"/>
                      <w:rtl w:val="0"/>
                    </w:rPr>
                    <w:t xml:space="preserve">Publicação do resultado preliminar</w:t>
                  </w:r>
                </w:p>
              </w:tc>
            </w:tr>
          </w:tbl>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5"/>
              <w:tblW w:w="1208.0" w:type="dxa"/>
              <w:jc w:val="left"/>
              <w:tblLayout w:type="fixed"/>
              <w:tblLook w:val="0400"/>
            </w:tblPr>
            <w:tblGrid>
              <w:gridCol w:w="81"/>
              <w:gridCol w:w="1127"/>
              <w:tblGridChange w:id="0">
                <w:tblGrid>
                  <w:gridCol w:w="81"/>
                  <w:gridCol w:w="1127"/>
                </w:tblGrid>
              </w:tblGridChange>
            </w:tblGrid>
            <w:tr>
              <w:trPr>
                <w:cantSplit w:val="0"/>
                <w:tblHeader w:val="0"/>
              </w:trPr>
              <w:tc>
                <w:tcPr>
                  <w:vAlign w:val="center"/>
                </w:tcPr>
                <w:p w:rsidR="00000000" w:rsidDel="00000000" w:rsidP="00000000" w:rsidRDefault="00000000" w:rsidRPr="00000000" w14:paraId="000002B1">
                  <w:pPr>
                    <w:jc w:val="both"/>
                    <w:rPr/>
                  </w:pPr>
                  <w:r w:rsidDel="00000000" w:rsidR="00000000" w:rsidRPr="00000000">
                    <w:rPr>
                      <w:rtl w:val="0"/>
                    </w:rPr>
                  </w:r>
                </w:p>
              </w:tc>
              <w:tc>
                <w:tcPr>
                  <w:vAlign w:val="center"/>
                </w:tcPr>
                <w:p w:rsidR="00000000" w:rsidDel="00000000" w:rsidP="00000000" w:rsidRDefault="00000000" w:rsidRPr="00000000" w14:paraId="000002B2">
                  <w:pPr>
                    <w:jc w:val="both"/>
                    <w:rPr/>
                  </w:pPr>
                  <w:r w:rsidDel="00000000" w:rsidR="00000000" w:rsidRPr="00000000">
                    <w:rPr>
                      <w:rtl w:val="0"/>
                    </w:rPr>
                    <w:t xml:space="preserve">17/08/2026</w:t>
                  </w:r>
                </w:p>
              </w:tc>
            </w:tr>
          </w:tbl>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6"/>
              <w:tblW w:w="3786.0" w:type="dxa"/>
              <w:jc w:val="left"/>
              <w:tblLayout w:type="fixed"/>
              <w:tblLook w:val="0400"/>
            </w:tblPr>
            <w:tblGrid>
              <w:gridCol w:w="3705"/>
              <w:gridCol w:w="81"/>
              <w:tblGridChange w:id="0">
                <w:tblGrid>
                  <w:gridCol w:w="3705"/>
                  <w:gridCol w:w="81"/>
                </w:tblGrid>
              </w:tblGridChange>
            </w:tblGrid>
            <w:tr>
              <w:trPr>
                <w:cantSplit w:val="0"/>
                <w:tblHeader w:val="0"/>
              </w:trPr>
              <w:tc>
                <w:tcPr>
                  <w:vAlign w:val="center"/>
                </w:tcPr>
                <w:p w:rsidR="00000000" w:rsidDel="00000000" w:rsidP="00000000" w:rsidRDefault="00000000" w:rsidRPr="00000000" w14:paraId="000002B5">
                  <w:pPr>
                    <w:jc w:val="both"/>
                    <w:rPr>
                      <w:b w:val="1"/>
                      <w:bCs w:val="1"/>
                    </w:rPr>
                  </w:pPr>
                  <w:r w:rsidDel="00000000" w:rsidR="00000000" w:rsidRPr="00000000">
                    <w:rPr>
                      <w:b w:val="1"/>
                      <w:bCs w:val="1"/>
                      <w:rtl w:val="0"/>
                    </w:rPr>
                    <w:t xml:space="preserve">Prazo para interposição de recursos</w:t>
                  </w:r>
                </w:p>
              </w:tc>
              <w:tc>
                <w:tcPr>
                  <w:vAlign w:val="center"/>
                </w:tcPr>
                <w:p w:rsidR="00000000" w:rsidDel="00000000" w:rsidP="00000000" w:rsidRDefault="00000000" w:rsidRPr="00000000" w14:paraId="000002B6">
                  <w:pPr>
                    <w:jc w:val="both"/>
                    <w:rPr>
                      <w:b w:val="1"/>
                      <w:bCs w:val="1"/>
                    </w:rPr>
                  </w:pPr>
                  <w:r w:rsidDel="00000000" w:rsidR="00000000" w:rsidRPr="00000000">
                    <w:rPr>
                      <w:rtl w:val="0"/>
                    </w:rPr>
                  </w:r>
                </w:p>
              </w:tc>
            </w:tr>
          </w:tbl>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7"/>
              <w:tblW w:w="2492.0" w:type="dxa"/>
              <w:jc w:val="left"/>
              <w:tblLayout w:type="fixed"/>
              <w:tblLook w:val="0400"/>
            </w:tblPr>
            <w:tblGrid>
              <w:gridCol w:w="81"/>
              <w:gridCol w:w="2411"/>
              <w:tblGridChange w:id="0">
                <w:tblGrid>
                  <w:gridCol w:w="81"/>
                  <w:gridCol w:w="2411"/>
                </w:tblGrid>
              </w:tblGridChange>
            </w:tblGrid>
            <w:tr>
              <w:trPr>
                <w:cantSplit w:val="0"/>
                <w:tblHeader w:val="0"/>
              </w:trPr>
              <w:tc>
                <w:tcPr>
                  <w:vAlign w:val="center"/>
                </w:tcPr>
                <w:p w:rsidR="00000000" w:rsidDel="00000000" w:rsidP="00000000" w:rsidRDefault="00000000" w:rsidRPr="00000000" w14:paraId="000002B9">
                  <w:pPr>
                    <w:jc w:val="both"/>
                    <w:rPr/>
                  </w:pPr>
                  <w:r w:rsidDel="00000000" w:rsidR="00000000" w:rsidRPr="00000000">
                    <w:rPr>
                      <w:rtl w:val="0"/>
                    </w:rPr>
                  </w:r>
                </w:p>
              </w:tc>
              <w:tc>
                <w:tcPr>
                  <w:vAlign w:val="center"/>
                </w:tcPr>
                <w:p w:rsidR="00000000" w:rsidDel="00000000" w:rsidP="00000000" w:rsidRDefault="00000000" w:rsidRPr="00000000" w14:paraId="000002BA">
                  <w:pPr>
                    <w:jc w:val="both"/>
                    <w:rPr/>
                  </w:pPr>
                  <w:r w:rsidDel="00000000" w:rsidR="00000000" w:rsidRPr="00000000">
                    <w:rPr>
                      <w:rtl w:val="0"/>
                    </w:rPr>
                    <w:t xml:space="preserve">18/08/2026 a 20/08/2026</w:t>
                  </w:r>
                </w:p>
              </w:tc>
            </w:tr>
          </w:tbl>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8"/>
              <w:tblW w:w="2215.0" w:type="dxa"/>
              <w:jc w:val="left"/>
              <w:tblLayout w:type="fixed"/>
              <w:tblLook w:val="0400"/>
            </w:tblPr>
            <w:tblGrid>
              <w:gridCol w:w="2215"/>
              <w:tblGridChange w:id="0">
                <w:tblGrid>
                  <w:gridCol w:w="2215"/>
                </w:tblGrid>
              </w:tblGridChange>
            </w:tblGrid>
            <w:tr>
              <w:trPr>
                <w:cantSplit w:val="0"/>
                <w:tblHeader w:val="0"/>
              </w:trPr>
              <w:tc>
                <w:tcPr>
                  <w:vAlign w:val="center"/>
                </w:tcPr>
                <w:p w:rsidR="00000000" w:rsidDel="00000000" w:rsidP="00000000" w:rsidRDefault="00000000" w:rsidRPr="00000000" w14:paraId="000002BD">
                  <w:pPr>
                    <w:jc w:val="both"/>
                    <w:rPr>
                      <w:b w:val="1"/>
                      <w:bCs w:val="1"/>
                    </w:rPr>
                  </w:pPr>
                  <w:r w:rsidDel="00000000" w:rsidR="00000000" w:rsidRPr="00000000">
                    <w:rPr>
                      <w:b w:val="1"/>
                      <w:bCs w:val="1"/>
                      <w:rtl w:val="0"/>
                    </w:rPr>
                    <w:t xml:space="preserve">Análise dos recursos</w:t>
                  </w:r>
                </w:p>
              </w:tc>
            </w:tr>
          </w:tbl>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9"/>
              <w:tblW w:w="2492.0" w:type="dxa"/>
              <w:jc w:val="left"/>
              <w:tblLayout w:type="fixed"/>
              <w:tblLook w:val="0400"/>
            </w:tblPr>
            <w:tblGrid>
              <w:gridCol w:w="81"/>
              <w:gridCol w:w="2411"/>
              <w:tblGridChange w:id="0">
                <w:tblGrid>
                  <w:gridCol w:w="81"/>
                  <w:gridCol w:w="2411"/>
                </w:tblGrid>
              </w:tblGridChange>
            </w:tblGrid>
            <w:tr>
              <w:trPr>
                <w:cantSplit w:val="0"/>
                <w:tblHeader w:val="0"/>
              </w:trPr>
              <w:tc>
                <w:tcPr>
                  <w:vAlign w:val="center"/>
                </w:tcPr>
                <w:p w:rsidR="00000000" w:rsidDel="00000000" w:rsidP="00000000" w:rsidRDefault="00000000" w:rsidRPr="00000000" w14:paraId="000002C0">
                  <w:pPr>
                    <w:jc w:val="both"/>
                    <w:rPr/>
                  </w:pPr>
                  <w:r w:rsidDel="00000000" w:rsidR="00000000" w:rsidRPr="00000000">
                    <w:rPr>
                      <w:rtl w:val="0"/>
                    </w:rPr>
                  </w:r>
                </w:p>
              </w:tc>
              <w:tc>
                <w:tcPr>
                  <w:vAlign w:val="center"/>
                </w:tcPr>
                <w:p w:rsidR="00000000" w:rsidDel="00000000" w:rsidP="00000000" w:rsidRDefault="00000000" w:rsidRPr="00000000" w14:paraId="000002C1">
                  <w:pPr>
                    <w:jc w:val="both"/>
                    <w:rPr/>
                  </w:pPr>
                  <w:r w:rsidDel="00000000" w:rsidR="00000000" w:rsidRPr="00000000">
                    <w:rPr>
                      <w:rtl w:val="0"/>
                    </w:rPr>
                    <w:t xml:space="preserve">21/08/2026 a 24/08/2026</w:t>
                  </w:r>
                </w:p>
              </w:tc>
            </w:tr>
          </w:tbl>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0"/>
              <w:tblW w:w="3008.0" w:type="dxa"/>
              <w:jc w:val="left"/>
              <w:tblLayout w:type="fixed"/>
              <w:tblLook w:val="0400"/>
            </w:tblPr>
            <w:tblGrid>
              <w:gridCol w:w="3008"/>
              <w:tblGridChange w:id="0">
                <w:tblGrid>
                  <w:gridCol w:w="3008"/>
                </w:tblGrid>
              </w:tblGridChange>
            </w:tblGrid>
            <w:tr>
              <w:trPr>
                <w:cantSplit w:val="0"/>
                <w:tblHeader w:val="0"/>
              </w:trPr>
              <w:tc>
                <w:tcPr>
                  <w:vAlign w:val="center"/>
                </w:tcPr>
                <w:p w:rsidR="00000000" w:rsidDel="00000000" w:rsidP="00000000" w:rsidRDefault="00000000" w:rsidRPr="00000000" w14:paraId="000002C4">
                  <w:pPr>
                    <w:jc w:val="both"/>
                    <w:rPr>
                      <w:b w:val="1"/>
                      <w:bCs w:val="1"/>
                    </w:rPr>
                  </w:pPr>
                  <w:r w:rsidDel="00000000" w:rsidR="00000000" w:rsidRPr="00000000">
                    <w:rPr>
                      <w:b w:val="1"/>
                      <w:bCs w:val="1"/>
                      <w:rtl w:val="0"/>
                    </w:rPr>
                    <w:t xml:space="preserve">Publicação do resultado final</w:t>
                  </w:r>
                </w:p>
              </w:tc>
            </w:tr>
          </w:tbl>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41"/>
              <w:tblW w:w="1208.0" w:type="dxa"/>
              <w:jc w:val="left"/>
              <w:tblLayout w:type="fixed"/>
              <w:tblLook w:val="0400"/>
            </w:tblPr>
            <w:tblGrid>
              <w:gridCol w:w="81"/>
              <w:gridCol w:w="1127"/>
              <w:tblGridChange w:id="0">
                <w:tblGrid>
                  <w:gridCol w:w="81"/>
                  <w:gridCol w:w="1127"/>
                </w:tblGrid>
              </w:tblGridChange>
            </w:tblGrid>
            <w:tr>
              <w:trPr>
                <w:cantSplit w:val="0"/>
                <w:tblHeader w:val="0"/>
              </w:trPr>
              <w:tc>
                <w:tcPr>
                  <w:vAlign w:val="center"/>
                </w:tcPr>
                <w:p w:rsidR="00000000" w:rsidDel="00000000" w:rsidP="00000000" w:rsidRDefault="00000000" w:rsidRPr="00000000" w14:paraId="000002C7">
                  <w:pPr>
                    <w:jc w:val="both"/>
                    <w:rPr/>
                  </w:pPr>
                  <w:r w:rsidDel="00000000" w:rsidR="00000000" w:rsidRPr="00000000">
                    <w:rPr>
                      <w:rtl w:val="0"/>
                    </w:rPr>
                  </w:r>
                </w:p>
              </w:tc>
              <w:tc>
                <w:tcPr>
                  <w:vAlign w:val="center"/>
                </w:tcPr>
                <w:p w:rsidR="00000000" w:rsidDel="00000000" w:rsidP="00000000" w:rsidRDefault="00000000" w:rsidRPr="00000000" w14:paraId="000002C8">
                  <w:pPr>
                    <w:jc w:val="both"/>
                    <w:rPr/>
                  </w:pPr>
                  <w:r w:rsidDel="00000000" w:rsidR="00000000" w:rsidRPr="00000000">
                    <w:rPr>
                      <w:rtl w:val="0"/>
                    </w:rPr>
                    <w:t xml:space="preserve">25/08/2026</w:t>
                  </w:r>
                </w:p>
              </w:tc>
            </w:tr>
          </w:tbl>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2"/>
              <w:tblW w:w="4789.0" w:type="dxa"/>
              <w:jc w:val="left"/>
              <w:tblLayout w:type="fixed"/>
              <w:tblLook w:val="0400"/>
            </w:tblPr>
            <w:tblGrid>
              <w:gridCol w:w="4708"/>
              <w:gridCol w:w="81"/>
              <w:tblGridChange w:id="0">
                <w:tblGrid>
                  <w:gridCol w:w="4708"/>
                  <w:gridCol w:w="81"/>
                </w:tblGrid>
              </w:tblGridChange>
            </w:tblGrid>
            <w:tr>
              <w:trPr>
                <w:cantSplit w:val="0"/>
                <w:tblHeader w:val="0"/>
              </w:trPr>
              <w:tc>
                <w:tcPr>
                  <w:vAlign w:val="center"/>
                </w:tcPr>
                <w:p w:rsidR="00000000" w:rsidDel="00000000" w:rsidP="00000000" w:rsidRDefault="00000000" w:rsidRPr="00000000" w14:paraId="000002CB">
                  <w:pPr>
                    <w:jc w:val="both"/>
                    <w:rPr>
                      <w:b w:val="1"/>
                      <w:bCs w:val="1"/>
                    </w:rPr>
                  </w:pPr>
                  <w:r w:rsidDel="00000000" w:rsidR="00000000" w:rsidRPr="00000000">
                    <w:rPr>
                      <w:b w:val="1"/>
                      <w:bCs w:val="1"/>
                      <w:rtl w:val="0"/>
                    </w:rPr>
                    <w:t xml:space="preserve">Convocação e assinatura dos Termos de Execução Cultural – 3 dias úteis</w:t>
                  </w:r>
                </w:p>
              </w:tc>
              <w:tc>
                <w:tcPr>
                  <w:vAlign w:val="center"/>
                </w:tcPr>
                <w:p w:rsidR="00000000" w:rsidDel="00000000" w:rsidP="00000000" w:rsidRDefault="00000000" w:rsidRPr="00000000" w14:paraId="000002CC">
                  <w:pPr>
                    <w:jc w:val="both"/>
                    <w:rPr>
                      <w:b w:val="1"/>
                      <w:bCs w:val="1"/>
                    </w:rPr>
                  </w:pPr>
                  <w:r w:rsidDel="00000000" w:rsidR="00000000" w:rsidRPr="00000000">
                    <w:rPr>
                      <w:rtl w:val="0"/>
                    </w:rPr>
                  </w:r>
                </w:p>
              </w:tc>
            </w:tr>
          </w:tbl>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43"/>
              <w:tblW w:w="2492.0" w:type="dxa"/>
              <w:jc w:val="left"/>
              <w:tblLayout w:type="fixed"/>
              <w:tblLook w:val="0400"/>
            </w:tblPr>
            <w:tblGrid>
              <w:gridCol w:w="81"/>
              <w:gridCol w:w="2411"/>
              <w:tblGridChange w:id="0">
                <w:tblGrid>
                  <w:gridCol w:w="81"/>
                  <w:gridCol w:w="2411"/>
                </w:tblGrid>
              </w:tblGridChange>
            </w:tblGrid>
            <w:tr>
              <w:trPr>
                <w:cantSplit w:val="0"/>
                <w:tblHeader w:val="0"/>
              </w:trPr>
              <w:tc>
                <w:tcPr>
                  <w:vAlign w:val="center"/>
                </w:tcPr>
                <w:p w:rsidR="00000000" w:rsidDel="00000000" w:rsidP="00000000" w:rsidRDefault="00000000" w:rsidRPr="00000000" w14:paraId="000002CF">
                  <w:pPr>
                    <w:jc w:val="both"/>
                    <w:rPr/>
                  </w:pPr>
                  <w:r w:rsidDel="00000000" w:rsidR="00000000" w:rsidRPr="00000000">
                    <w:rPr>
                      <w:rtl w:val="0"/>
                    </w:rPr>
                  </w:r>
                </w:p>
              </w:tc>
              <w:tc>
                <w:tcPr>
                  <w:vAlign w:val="center"/>
                </w:tcPr>
                <w:p w:rsidR="00000000" w:rsidDel="00000000" w:rsidP="00000000" w:rsidRDefault="00000000" w:rsidRPr="00000000" w14:paraId="000002D0">
                  <w:pPr>
                    <w:jc w:val="both"/>
                    <w:rPr/>
                  </w:pPr>
                  <w:r w:rsidDel="00000000" w:rsidR="00000000" w:rsidRPr="00000000">
                    <w:rPr>
                      <w:rtl w:val="0"/>
                    </w:rPr>
                    <w:t xml:space="preserve">26/08/2026 a 28/08/2026</w:t>
                  </w:r>
                </w:p>
              </w:tc>
            </w:tr>
          </w:tbl>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4"/>
              <w:tblW w:w="2666.0" w:type="dxa"/>
              <w:jc w:val="left"/>
              <w:tblLayout w:type="fixed"/>
              <w:tblLook w:val="0400"/>
            </w:tblPr>
            <w:tblGrid>
              <w:gridCol w:w="2585"/>
              <w:gridCol w:w="81"/>
              <w:tblGridChange w:id="0">
                <w:tblGrid>
                  <w:gridCol w:w="2585"/>
                  <w:gridCol w:w="81"/>
                </w:tblGrid>
              </w:tblGridChange>
            </w:tblGrid>
            <w:tr>
              <w:trPr>
                <w:cantSplit w:val="0"/>
                <w:tblHeader w:val="0"/>
              </w:trPr>
              <w:tc>
                <w:tcPr>
                  <w:vAlign w:val="center"/>
                </w:tcPr>
                <w:p w:rsidR="00000000" w:rsidDel="00000000" w:rsidP="00000000" w:rsidRDefault="00000000" w:rsidRPr="00000000" w14:paraId="000002D3">
                  <w:pPr>
                    <w:jc w:val="both"/>
                    <w:rPr>
                      <w:b w:val="1"/>
                      <w:bCs w:val="1"/>
                    </w:rPr>
                  </w:pPr>
                  <w:r w:rsidDel="00000000" w:rsidR="00000000" w:rsidRPr="00000000">
                    <w:rPr>
                      <w:b w:val="1"/>
                      <w:bCs w:val="1"/>
                      <w:rtl w:val="0"/>
                    </w:rPr>
                    <w:t xml:space="preserve">Pagamento dos recursos</w:t>
                  </w:r>
                </w:p>
              </w:tc>
              <w:tc>
                <w:tcPr>
                  <w:vAlign w:val="center"/>
                </w:tcPr>
                <w:p w:rsidR="00000000" w:rsidDel="00000000" w:rsidP="00000000" w:rsidRDefault="00000000" w:rsidRPr="00000000" w14:paraId="000002D4">
                  <w:pPr>
                    <w:jc w:val="both"/>
                    <w:rPr>
                      <w:b w:val="1"/>
                      <w:bCs w:val="1"/>
                    </w:rPr>
                  </w:pPr>
                  <w:r w:rsidDel="00000000" w:rsidR="00000000" w:rsidRPr="00000000">
                    <w:rPr>
                      <w:rtl w:val="0"/>
                    </w:rPr>
                  </w:r>
                </w:p>
              </w:tc>
            </w:tr>
          </w:tbl>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45"/>
              <w:tblW w:w="4789.0" w:type="dxa"/>
              <w:jc w:val="left"/>
              <w:tblLayout w:type="fixed"/>
              <w:tblLook w:val="0400"/>
            </w:tblPr>
            <w:tblGrid>
              <w:gridCol w:w="81"/>
              <w:gridCol w:w="4708"/>
              <w:tblGridChange w:id="0">
                <w:tblGrid>
                  <w:gridCol w:w="81"/>
                  <w:gridCol w:w="4708"/>
                </w:tblGrid>
              </w:tblGridChange>
            </w:tblGrid>
            <w:tr>
              <w:trPr>
                <w:cantSplit w:val="0"/>
                <w:tblHeader w:val="0"/>
              </w:trPr>
              <w:tc>
                <w:tcPr>
                  <w:vAlign w:val="center"/>
                </w:tcPr>
                <w:p w:rsidR="00000000" w:rsidDel="00000000" w:rsidP="00000000" w:rsidRDefault="00000000" w:rsidRPr="00000000" w14:paraId="000002D7">
                  <w:pPr>
                    <w:jc w:val="both"/>
                    <w:rPr/>
                  </w:pPr>
                  <w:r w:rsidDel="00000000" w:rsidR="00000000" w:rsidRPr="00000000">
                    <w:rPr>
                      <w:rtl w:val="0"/>
                    </w:rPr>
                  </w:r>
                </w:p>
              </w:tc>
              <w:tc>
                <w:tcPr>
                  <w:vAlign w:val="center"/>
                </w:tcPr>
                <w:p w:rsidR="00000000" w:rsidDel="00000000" w:rsidP="00000000" w:rsidRDefault="00000000" w:rsidRPr="00000000" w14:paraId="000002D8">
                  <w:pPr>
                    <w:jc w:val="both"/>
                    <w:rPr/>
                  </w:pPr>
                  <w:r w:rsidDel="00000000" w:rsidR="00000000" w:rsidRPr="00000000">
                    <w:rPr>
                      <w:rtl w:val="0"/>
                    </w:rPr>
                    <w:t xml:space="preserve">A partir de 31/08/2026, conforme os trâmites administrativos e financeiros do Município</w:t>
                  </w:r>
                </w:p>
              </w:tc>
            </w:tr>
          </w:tbl>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6"/>
              <w:tblW w:w="2456.0" w:type="dxa"/>
              <w:jc w:val="left"/>
              <w:tblLayout w:type="fixed"/>
              <w:tblLook w:val="0400"/>
            </w:tblPr>
            <w:tblGrid>
              <w:gridCol w:w="2375"/>
              <w:gridCol w:w="81"/>
              <w:tblGridChange w:id="0">
                <w:tblGrid>
                  <w:gridCol w:w="2375"/>
                  <w:gridCol w:w="81"/>
                </w:tblGrid>
              </w:tblGridChange>
            </w:tblGrid>
            <w:tr>
              <w:trPr>
                <w:cantSplit w:val="0"/>
                <w:tblHeader w:val="0"/>
              </w:trPr>
              <w:tc>
                <w:tcPr>
                  <w:vAlign w:val="center"/>
                </w:tcPr>
                <w:p w:rsidR="00000000" w:rsidDel="00000000" w:rsidP="00000000" w:rsidRDefault="00000000" w:rsidRPr="00000000" w14:paraId="000002DB">
                  <w:pPr>
                    <w:jc w:val="both"/>
                    <w:rPr>
                      <w:b w:val="1"/>
                      <w:bCs w:val="1"/>
                    </w:rPr>
                  </w:pPr>
                  <w:r w:rsidDel="00000000" w:rsidR="00000000" w:rsidRPr="00000000">
                    <w:rPr>
                      <w:b w:val="1"/>
                      <w:bCs w:val="1"/>
                      <w:rtl w:val="0"/>
                    </w:rPr>
                    <w:t xml:space="preserve">Execução dos projetos</w:t>
                  </w:r>
                </w:p>
              </w:tc>
              <w:tc>
                <w:tcPr>
                  <w:vAlign w:val="center"/>
                </w:tcPr>
                <w:p w:rsidR="00000000" w:rsidDel="00000000" w:rsidP="00000000" w:rsidRDefault="00000000" w:rsidRPr="00000000" w14:paraId="000002DC">
                  <w:pPr>
                    <w:jc w:val="both"/>
                    <w:rPr>
                      <w:b w:val="1"/>
                      <w:bCs w:val="1"/>
                    </w:rPr>
                  </w:pPr>
                  <w:r w:rsidDel="00000000" w:rsidR="00000000" w:rsidRPr="00000000">
                    <w:rPr>
                      <w:rtl w:val="0"/>
                    </w:rPr>
                  </w:r>
                </w:p>
              </w:tc>
            </w:tr>
          </w:tbl>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47"/>
              <w:tblW w:w="4056.0" w:type="dxa"/>
              <w:jc w:val="left"/>
              <w:tblLayout w:type="fixed"/>
              <w:tblLook w:val="0400"/>
            </w:tblPr>
            <w:tblGrid>
              <w:gridCol w:w="81"/>
              <w:gridCol w:w="3975"/>
              <w:tblGridChange w:id="0">
                <w:tblGrid>
                  <w:gridCol w:w="81"/>
                  <w:gridCol w:w="3975"/>
                </w:tblGrid>
              </w:tblGridChange>
            </w:tblGrid>
            <w:tr>
              <w:trPr>
                <w:cantSplit w:val="0"/>
                <w:tblHeader w:val="0"/>
              </w:trPr>
              <w:tc>
                <w:tcPr>
                  <w:vAlign w:val="center"/>
                </w:tcPr>
                <w:p w:rsidR="00000000" w:rsidDel="00000000" w:rsidP="00000000" w:rsidRDefault="00000000" w:rsidRPr="00000000" w14:paraId="000002DF">
                  <w:pPr>
                    <w:jc w:val="both"/>
                    <w:rPr/>
                  </w:pPr>
                  <w:r w:rsidDel="00000000" w:rsidR="00000000" w:rsidRPr="00000000">
                    <w:rPr>
                      <w:rtl w:val="0"/>
                    </w:rPr>
                  </w:r>
                </w:p>
              </w:tc>
              <w:tc>
                <w:tcPr>
                  <w:vAlign w:val="center"/>
                </w:tcPr>
                <w:p w:rsidR="00000000" w:rsidDel="00000000" w:rsidP="00000000" w:rsidRDefault="00000000" w:rsidRPr="00000000" w14:paraId="000002E0">
                  <w:pPr>
                    <w:jc w:val="both"/>
                    <w:rPr/>
                  </w:pPr>
                  <w:r w:rsidDel="00000000" w:rsidR="00000000" w:rsidRPr="00000000">
                    <w:rPr>
                      <w:rtl w:val="0"/>
                    </w:rPr>
                    <w:t xml:space="preserve">Da liberação dos recursos até 31/12/2026</w:t>
                  </w:r>
                </w:p>
              </w:tc>
            </w:tr>
          </w:tbl>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8"/>
              <w:tblW w:w="4602.0" w:type="dxa"/>
              <w:jc w:val="left"/>
              <w:tblLayout w:type="fixed"/>
              <w:tblLook w:val="0400"/>
            </w:tblPr>
            <w:tblGrid>
              <w:gridCol w:w="4521"/>
              <w:gridCol w:w="81"/>
              <w:tblGridChange w:id="0">
                <w:tblGrid>
                  <w:gridCol w:w="4521"/>
                  <w:gridCol w:w="81"/>
                </w:tblGrid>
              </w:tblGridChange>
            </w:tblGrid>
            <w:tr>
              <w:trPr>
                <w:cantSplit w:val="0"/>
                <w:tblHeader w:val="0"/>
              </w:trPr>
              <w:tc>
                <w:tcPr>
                  <w:vAlign w:val="center"/>
                </w:tcPr>
                <w:p w:rsidR="00000000" w:rsidDel="00000000" w:rsidP="00000000" w:rsidRDefault="00000000" w:rsidRPr="00000000" w14:paraId="000002E3">
                  <w:pPr>
                    <w:jc w:val="both"/>
                    <w:rPr>
                      <w:b w:val="1"/>
                      <w:bCs w:val="1"/>
                    </w:rPr>
                  </w:pPr>
                  <w:r w:rsidDel="00000000" w:rsidR="00000000" w:rsidRPr="00000000">
                    <w:rPr>
                      <w:b w:val="1"/>
                      <w:bCs w:val="1"/>
                      <w:rtl w:val="0"/>
                    </w:rPr>
                    <w:t xml:space="preserve">Entrega do Relatório de Execução do Objeto</w:t>
                  </w:r>
                </w:p>
              </w:tc>
              <w:tc>
                <w:tcPr>
                  <w:vAlign w:val="center"/>
                </w:tcPr>
                <w:p w:rsidR="00000000" w:rsidDel="00000000" w:rsidP="00000000" w:rsidRDefault="00000000" w:rsidRPr="00000000" w14:paraId="000002E4">
                  <w:pPr>
                    <w:jc w:val="both"/>
                    <w:rPr>
                      <w:b w:val="1"/>
                      <w:bCs w:val="1"/>
                    </w:rPr>
                  </w:pPr>
                  <w:r w:rsidDel="00000000" w:rsidR="00000000" w:rsidRPr="00000000">
                    <w:rPr>
                      <w:rtl w:val="0"/>
                    </w:rPr>
                  </w:r>
                </w:p>
              </w:tc>
            </w:tr>
          </w:tbl>
          <w:p w:rsidR="00000000" w:rsidDel="00000000" w:rsidP="00000000" w:rsidRDefault="00000000" w:rsidRPr="00000000" w14:paraId="000002E5">
            <w:pPr>
              <w:jc w:val="both"/>
              <w:rPr>
                <w:b w:val="1"/>
                <w:bCs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49"/>
              <w:tblW w:w="4756.0" w:type="dxa"/>
              <w:jc w:val="left"/>
              <w:tblLayout w:type="fixed"/>
              <w:tblLook w:val="0400"/>
            </w:tblPr>
            <w:tblGrid>
              <w:gridCol w:w="81"/>
              <w:gridCol w:w="4675"/>
              <w:tblGridChange w:id="0">
                <w:tblGrid>
                  <w:gridCol w:w="81"/>
                  <w:gridCol w:w="4675"/>
                </w:tblGrid>
              </w:tblGridChange>
            </w:tblGrid>
            <w:tr>
              <w:trPr>
                <w:cantSplit w:val="0"/>
                <w:tblHeader w:val="0"/>
              </w:trPr>
              <w:tc>
                <w:tcPr>
                  <w:vAlign w:val="center"/>
                </w:tcPr>
                <w:p w:rsidR="00000000" w:rsidDel="00000000" w:rsidP="00000000" w:rsidRDefault="00000000" w:rsidRPr="00000000" w14:paraId="000002E7">
                  <w:pPr>
                    <w:jc w:val="both"/>
                    <w:rPr/>
                  </w:pPr>
                  <w:r w:rsidDel="00000000" w:rsidR="00000000" w:rsidRPr="00000000">
                    <w:rPr>
                      <w:rtl w:val="0"/>
                    </w:rPr>
                  </w:r>
                </w:p>
              </w:tc>
              <w:tc>
                <w:tcPr>
                  <w:vAlign w:val="center"/>
                </w:tcPr>
                <w:p w:rsidR="00000000" w:rsidDel="00000000" w:rsidP="00000000" w:rsidRDefault="00000000" w:rsidRPr="00000000" w14:paraId="000002E8">
                  <w:pPr>
                    <w:jc w:val="both"/>
                    <w:rPr/>
                  </w:pPr>
                  <w:r w:rsidDel="00000000" w:rsidR="00000000" w:rsidRPr="00000000">
                    <w:rPr>
                      <w:rtl w:val="0"/>
                    </w:rPr>
                    <w:t xml:space="preserve">Em até 30 dias após a conclusão de cada projeto</w:t>
                  </w:r>
                </w:p>
              </w:tc>
            </w:tr>
          </w:tbl>
          <w:p w:rsidR="00000000" w:rsidDel="00000000" w:rsidP="00000000" w:rsidRDefault="00000000" w:rsidRPr="00000000" w14:paraId="000002E9">
            <w:pPr>
              <w:jc w:val="both"/>
              <w:rPr/>
            </w:pPr>
            <w:r w:rsidDel="00000000" w:rsidR="00000000" w:rsidRPr="00000000">
              <w:rPr>
                <w:rtl w:val="0"/>
              </w:rPr>
            </w:r>
          </w:p>
        </w:tc>
      </w:tr>
    </w:tbl>
    <w:p w:rsidR="00000000" w:rsidDel="00000000" w:rsidP="00000000" w:rsidRDefault="00000000" w:rsidRPr="00000000" w14:paraId="000002EA">
      <w:pPr>
        <w:spacing w:before="180" w:lineRule="auto"/>
        <w:rPr>
          <w:b w:val="1"/>
          <w:bCs w:val="1"/>
          <w:sz w:val="25"/>
          <w:szCs w:val="25"/>
        </w:rPr>
      </w:pPr>
      <w:r w:rsidDel="00000000" w:rsidR="00000000" w:rsidRPr="00000000">
        <w:rPr>
          <w:b w:val="1"/>
          <w:bCs w:val="1"/>
          <w:sz w:val="25"/>
          <w:szCs w:val="25"/>
          <w:rtl w:val="0"/>
        </w:rPr>
        <w:t xml:space="preserve">24. </w:t>
      </w:r>
      <w:r w:rsidDel="00000000" w:rsidR="00000000" w:rsidRPr="00000000">
        <w:rPr>
          <w:rtl w:val="0"/>
        </w:rPr>
        <w:t xml:space="preserve">DOS ANEXOS</w:t>
      </w: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24.1.</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Integram este Edital, para todos os fins, os seguintes anexos:</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 – </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Anexo I – Plano de Trabalho;</w:t>
      </w: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II – </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Anexo II – Termo de Execução Cultural;</w:t>
      </w: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III – </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Anexo III – Relatório de Execução do Objeto;</w:t>
      </w: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IV – </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Anexo IV – Declaração Étnico-Racial;</w:t>
      </w: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V – </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Anexo V – Declaração de Pessoa com Deficiência;</w:t>
      </w: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Times New Roman" w:cs="Times New Roman" w:eastAsia="Times New Roman" w:hAnsi="Times New Roman"/>
          <w:b w:val="1"/>
          <w:bCs w:val="1"/>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VI – </w:t>
      </w: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Anexo VI – Formulário de Apresentação de Recurso.</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
          <w:szCs w:val="21"/>
          <w:u w:val="none"/>
          <w:shd w:fill="auto" w:val="clear"/>
          <w:vertAlign w:val="baseline"/>
          <w:rtl w:val="0"/>
        </w:rPr>
        <w:t xml:space="preserve">24.2.</w:t>
      </w: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 Os anexos constituem parte integrante e indissociável deste Edital, ainda que disponibilizados em arquivos separados, e deverão ser utilizados pelos proponentes conforme a finalidade e a etapa correspondente.</w:t>
      </w:r>
    </w:p>
    <w:p w:rsidR="00000000" w:rsidDel="00000000" w:rsidP="00000000" w:rsidRDefault="00000000" w:rsidRPr="00000000" w14:paraId="000002F4">
      <w:pPr>
        <w:spacing w:before="180" w:lineRule="auto"/>
        <w:rPr/>
      </w:pPr>
      <w:r w:rsidDel="00000000" w:rsidR="00000000" w:rsidRPr="00000000">
        <w:rPr>
          <w:b w:val="1"/>
          <w:bCs w:val="1"/>
          <w:sz w:val="25"/>
          <w:szCs w:val="25"/>
          <w:rtl w:val="0"/>
        </w:rPr>
        <w:t xml:space="preserve">25. INFORMAÇÕES E CONTATO</w:t>
      </w: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25.1. E-mail oficial: culturacambui@gmail.com.</w:t>
      </w:r>
    </w:p>
    <w:p w:rsidR="00000000" w:rsidDel="00000000" w:rsidP="00000000" w:rsidRDefault="00000000" w:rsidRPr="00000000" w14:paraId="000002F6">
      <w:pPr>
        <w:rPr/>
      </w:pPr>
      <w:r w:rsidDel="00000000" w:rsidR="00000000" w:rsidRPr="00000000">
        <w:rPr>
          <w:rtl w:val="0"/>
        </w:rPr>
        <w:t xml:space="preserve">25.2. WhatsApp oficial: (35) 99771-4048.</w:t>
      </w:r>
    </w:p>
    <w:p w:rsidR="00000000" w:rsidDel="00000000" w:rsidP="00000000" w:rsidRDefault="00000000" w:rsidRPr="00000000" w14:paraId="000002F7">
      <w:pPr>
        <w:rPr/>
      </w:pPr>
      <w:r w:rsidDel="00000000" w:rsidR="00000000" w:rsidRPr="00000000">
        <w:rPr>
          <w:rtl w:val="0"/>
        </w:rPr>
        <w:t xml:space="preserve">25.3. Secretária Municipal de Cultura e Turismo: Danielle Benedita da Silva.</w:t>
      </w:r>
    </w:p>
    <w:p w:rsidR="00000000" w:rsidDel="00000000" w:rsidP="00000000" w:rsidRDefault="00000000" w:rsidRPr="00000000" w14:paraId="000002F8">
      <w:pPr>
        <w:spacing w:after="400" w:before="360" w:lineRule="auto"/>
        <w:jc w:val="right"/>
        <w:rPr/>
      </w:pPr>
      <w:r w:rsidDel="00000000" w:rsidR="00000000" w:rsidRPr="00000000">
        <w:rPr>
          <w:rtl w:val="0"/>
        </w:rPr>
        <w:t xml:space="preserve">Cambuí/MG, 14 de julho de 2026.</w:t>
      </w:r>
    </w:p>
    <w:p w:rsidR="00000000" w:rsidDel="00000000" w:rsidP="00000000" w:rsidRDefault="00000000" w:rsidRPr="00000000" w14:paraId="000002F9">
      <w:pPr>
        <w:spacing w:after="100" w:lineRule="auto"/>
        <w:jc w:val="center"/>
        <w:rPr/>
      </w:pPr>
      <w:r w:rsidDel="00000000" w:rsidR="00000000" w:rsidRPr="00000000">
        <w:rPr>
          <w:b w:val="1"/>
          <w:bCs w:val="1"/>
          <w:sz w:val="20"/>
          <w:szCs w:val="20"/>
          <w:rtl w:val="0"/>
        </w:rPr>
        <w:t xml:space="preserve">______________________________________________</w:t>
        <w:br w:type="textWrapping"/>
        <w:t xml:space="preserve">DANIELLE BENEDITA DA SILVA</w:t>
        <w:br w:type="textWrapping"/>
        <w:t xml:space="preserve">Secretária Municipal de Cultura e Turismo</w:t>
        <w:br w:type="textWrapping"/>
        <w:t xml:space="preserve">Prefeitura Municipal de Cambuí/MG</w:t>
      </w: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9" w:type="default"/>
      <w:footerReference r:id="rId10" w:type="default"/>
      <w:pgSz w:h="16838" w:w="11906" w:orient="portrait"/>
      <w:pgMar w:bottom="1020" w:top="1191" w:left="964" w:right="9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Prefeitura Municipal de Cambuí - MG | Edital PNAB Ciclo 2 | Página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1f4e79"/>
        <w:sz w:val="18"/>
        <w:szCs w:val="18"/>
        <w:u w:val="none"/>
        <w:shd w:fill="auto" w:val="clear"/>
        <w:vertAlign w:val="baseline"/>
        <w:rtl w:val="0"/>
      </w:rPr>
      <w:t xml:space="preserve">PREFEITURA MUNICIPAL DE CAMBUÍ/MG</w:t>
      <w:br w:type="textWrapping"/>
      <w:t xml:space="preserve">SECRETARIA MUNICIPAL DE CULTURA E TURISMO | POLÍTICA NACIONAL ALDIR BLANC - PNAB</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pt_BR"/>
      </w:rPr>
    </w:rPrDefault>
    <w:pPrDefault>
      <w:pPr>
        <w:spacing w:after="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15.0" w:type="dxa"/>
        <w:left w:w="15.0" w:type="dxa"/>
        <w:bottom w:w="15.0" w:type="dxa"/>
        <w:right w:w="15.0" w:type="dxa"/>
      </w:tblCellMar>
    </w:tblPr>
  </w:style>
  <w:style w:type="table" w:styleId="Table29">
    <w:basedOn w:val="TableNormal"/>
    <w:tblPr>
      <w:tblStyleRowBandSize w:val="1"/>
      <w:tblStyleColBandSize w:val="1"/>
      <w:tblCellMar>
        <w:top w:w="15.0" w:type="dxa"/>
        <w:left w:w="15.0" w:type="dxa"/>
        <w:bottom w:w="15.0" w:type="dxa"/>
        <w:right w:w="15.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tblPr>
      <w:tblStyleRowBandSize w:val="1"/>
      <w:tblStyleColBandSize w:val="1"/>
      <w:tblCellMar>
        <w:top w:w="15.0" w:type="dxa"/>
        <w:left w:w="15.0" w:type="dxa"/>
        <w:bottom w:w="15.0" w:type="dxa"/>
        <w:right w:w="15.0" w:type="dxa"/>
      </w:tblCellMar>
    </w:tblPr>
  </w:style>
  <w:style w:type="table" w:styleId="Table32">
    <w:basedOn w:val="TableNormal"/>
    <w:tblPr>
      <w:tblStyleRowBandSize w:val="1"/>
      <w:tblStyleColBandSize w:val="1"/>
      <w:tblCellMar>
        <w:top w:w="15.0" w:type="dxa"/>
        <w:left w:w="15.0" w:type="dxa"/>
        <w:bottom w:w="15.0" w:type="dxa"/>
        <w:right w:w="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15.0" w:type="dxa"/>
        <w:left w:w="15.0" w:type="dxa"/>
        <w:bottom w:w="15.0" w:type="dxa"/>
        <w:right w:w="15.0" w:type="dxa"/>
      </w:tblCellMar>
    </w:tblPr>
  </w:style>
  <w:style w:type="table" w:styleId="Table42">
    <w:basedOn w:val="TableNormal"/>
    <w:tblPr>
      <w:tblStyleRowBandSize w:val="1"/>
      <w:tblStyleColBandSize w:val="1"/>
      <w:tblCellMar>
        <w:top w:w="15.0" w:type="dxa"/>
        <w:left w:w="15.0" w:type="dxa"/>
        <w:bottom w:w="15.0" w:type="dxa"/>
        <w:right w:w="15.0" w:type="dxa"/>
      </w:tblCellMar>
    </w:tblPr>
  </w:style>
  <w:style w:type="table" w:styleId="Table43">
    <w:basedOn w:val="TableNormal"/>
    <w:tblPr>
      <w:tblStyleRowBandSize w:val="1"/>
      <w:tblStyleColBandSize w:val="1"/>
      <w:tblCellMar>
        <w:top w:w="15.0" w:type="dxa"/>
        <w:left w:w="15.0" w:type="dxa"/>
        <w:bottom w:w="15.0" w:type="dxa"/>
        <w:right w:w="15.0" w:type="dxa"/>
      </w:tblCellMar>
    </w:tblPr>
  </w:style>
  <w:style w:type="table" w:styleId="Table44">
    <w:basedOn w:val="TableNormal"/>
    <w:tblPr>
      <w:tblStyleRowBandSize w:val="1"/>
      <w:tblStyleColBandSize w:val="1"/>
      <w:tblCellMar>
        <w:top w:w="15.0" w:type="dxa"/>
        <w:left w:w="15.0" w:type="dxa"/>
        <w:bottom w:w="15.0" w:type="dxa"/>
        <w:right w:w="15.0" w:type="dxa"/>
      </w:tblCellMar>
    </w:tblPr>
  </w:style>
  <w:style w:type="table" w:styleId="Table45">
    <w:basedOn w:val="TableNormal"/>
    <w:tblPr>
      <w:tblStyleRowBandSize w:val="1"/>
      <w:tblStyleColBandSize w:val="1"/>
      <w:tblCellMar>
        <w:top w:w="15.0" w:type="dxa"/>
        <w:left w:w="15.0" w:type="dxa"/>
        <w:bottom w:w="15.0" w:type="dxa"/>
        <w:right w:w="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15.0" w:type="dxa"/>
        <w:left w:w="15.0" w:type="dxa"/>
        <w:bottom w:w="15.0" w:type="dxa"/>
        <w:right w:w="15.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BFHE6QqTTp72V5qd8" TargetMode="External"/><Relationship Id="rId8" Type="http://schemas.openxmlformats.org/officeDocument/2006/relationships/hyperlink" Target="mailto:culturacambu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zl07gDZ2v9huh7EDbeSA1h7NKw==">CgMxLjA4AHIhMUVDMVpydDM5Y2JrWVltcmdXTkdEbWhjOGphLTNuenF3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