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54B9" w14:textId="51E8156F" w:rsidR="0070245F" w:rsidRPr="006513FD" w:rsidRDefault="00B951C9" w:rsidP="001476C4">
      <w:pPr>
        <w:pStyle w:val="NormalWeb"/>
        <w:spacing w:before="0" w:beforeAutospacing="0" w:after="0" w:afterAutospacing="0"/>
        <w:jc w:val="center"/>
        <w:rPr>
          <w:rStyle w:val="Forte"/>
          <w:rFonts w:ascii="Arial" w:hAnsi="Arial" w:cs="Arial"/>
        </w:rPr>
      </w:pPr>
      <w:r w:rsidRPr="006513FD">
        <w:rPr>
          <w:rStyle w:val="Forte"/>
          <w:rFonts w:ascii="Arial" w:hAnsi="Arial" w:cs="Arial"/>
          <w:u w:val="single"/>
        </w:rPr>
        <w:t>LEI</w:t>
      </w:r>
      <w:r w:rsidR="00BE11C6">
        <w:rPr>
          <w:rStyle w:val="Forte"/>
          <w:rFonts w:ascii="Arial" w:hAnsi="Arial" w:cs="Arial"/>
          <w:u w:val="single"/>
        </w:rPr>
        <w:t xml:space="preserve"> COMPLEMENTAR</w:t>
      </w:r>
      <w:r w:rsidRPr="006513FD">
        <w:rPr>
          <w:rStyle w:val="Forte"/>
          <w:rFonts w:ascii="Arial" w:hAnsi="Arial" w:cs="Arial"/>
          <w:u w:val="single"/>
        </w:rPr>
        <w:t xml:space="preserve"> Nº </w:t>
      </w:r>
      <w:r w:rsidR="007B37BB">
        <w:rPr>
          <w:rStyle w:val="Forte"/>
          <w:rFonts w:ascii="Arial" w:hAnsi="Arial" w:cs="Arial"/>
          <w:u w:val="single"/>
        </w:rPr>
        <w:t>032</w:t>
      </w:r>
      <w:r w:rsidRPr="006513FD">
        <w:rPr>
          <w:rStyle w:val="Forte"/>
          <w:rFonts w:ascii="Arial" w:hAnsi="Arial" w:cs="Arial"/>
          <w:u w:val="single"/>
        </w:rPr>
        <w:t xml:space="preserve">, DE </w:t>
      </w:r>
      <w:r w:rsidR="007B37BB">
        <w:rPr>
          <w:rStyle w:val="Forte"/>
          <w:rFonts w:ascii="Arial" w:hAnsi="Arial" w:cs="Arial"/>
          <w:u w:val="single"/>
        </w:rPr>
        <w:t>05 DE SETEMBRO</w:t>
      </w:r>
      <w:r w:rsidRPr="006513FD">
        <w:rPr>
          <w:rStyle w:val="Forte"/>
          <w:rFonts w:ascii="Arial" w:hAnsi="Arial" w:cs="Arial"/>
          <w:u w:val="single"/>
        </w:rPr>
        <w:t xml:space="preserve"> DE 2025</w:t>
      </w:r>
    </w:p>
    <w:p w14:paraId="158E8C26" w14:textId="77777777" w:rsidR="001476C4" w:rsidRDefault="001476C4" w:rsidP="001938FB">
      <w:pPr>
        <w:pStyle w:val="NormalWeb"/>
        <w:spacing w:before="0" w:beforeAutospacing="0" w:after="0" w:afterAutospacing="0"/>
        <w:ind w:left="4536"/>
        <w:jc w:val="both"/>
        <w:rPr>
          <w:rFonts w:ascii="Arial" w:hAnsi="Arial" w:cs="Arial"/>
          <w:bCs/>
        </w:rPr>
      </w:pPr>
    </w:p>
    <w:p w14:paraId="085CC813" w14:textId="3B87CBDE" w:rsidR="001938FB" w:rsidRPr="001938FB" w:rsidRDefault="00412B91" w:rsidP="001938FB">
      <w:pPr>
        <w:pStyle w:val="NormalWeb"/>
        <w:spacing w:before="0" w:beforeAutospacing="0" w:after="0" w:afterAutospacing="0"/>
        <w:ind w:left="4536"/>
        <w:jc w:val="both"/>
        <w:rPr>
          <w:rFonts w:ascii="Arial" w:hAnsi="Arial" w:cs="Arial"/>
          <w:bCs/>
        </w:rPr>
      </w:pPr>
      <w:r>
        <w:rPr>
          <w:rFonts w:ascii="Arial" w:hAnsi="Arial" w:cs="Arial"/>
          <w:bCs/>
        </w:rPr>
        <w:t>“</w:t>
      </w:r>
      <w:r w:rsidR="001476C4" w:rsidRPr="001476C4">
        <w:rPr>
          <w:rFonts w:ascii="Arial" w:hAnsi="Arial" w:cs="Arial"/>
          <w:bCs/>
        </w:rPr>
        <w:t xml:space="preserve">Altera a Lei </w:t>
      </w:r>
      <w:r w:rsidR="001476C4">
        <w:rPr>
          <w:rFonts w:ascii="Arial" w:hAnsi="Arial" w:cs="Arial"/>
          <w:bCs/>
        </w:rPr>
        <w:t>Complementar</w:t>
      </w:r>
      <w:r w:rsidR="001476C4" w:rsidRPr="001476C4">
        <w:rPr>
          <w:rFonts w:ascii="Arial" w:hAnsi="Arial" w:cs="Arial"/>
          <w:bCs/>
        </w:rPr>
        <w:t xml:space="preserve"> nº </w:t>
      </w:r>
      <w:r w:rsidR="001476C4">
        <w:rPr>
          <w:rFonts w:ascii="Arial" w:hAnsi="Arial" w:cs="Arial"/>
          <w:bCs/>
        </w:rPr>
        <w:t>05/2002</w:t>
      </w:r>
      <w:r w:rsidR="001476C4" w:rsidRPr="001476C4">
        <w:rPr>
          <w:rFonts w:ascii="Arial" w:hAnsi="Arial" w:cs="Arial"/>
          <w:bCs/>
        </w:rPr>
        <w:t>, que dispõe sobre a Contribuição para Custeio do Serviço de Iluminação Pública (CIP), para isentar os consumidores residenciais beneficiários da Tarifa Social de Energia Elétrica e atualizar os valores da contribuição conforme classe de consumo</w:t>
      </w:r>
      <w:r w:rsidR="001938FB" w:rsidRPr="001938FB">
        <w:rPr>
          <w:rFonts w:ascii="Arial" w:hAnsi="Arial" w:cs="Arial"/>
          <w:bCs/>
        </w:rPr>
        <w:t>.</w:t>
      </w:r>
      <w:r>
        <w:rPr>
          <w:rFonts w:ascii="Arial" w:hAnsi="Arial" w:cs="Arial"/>
          <w:bCs/>
        </w:rPr>
        <w:t>”</w:t>
      </w:r>
    </w:p>
    <w:p w14:paraId="7A953559" w14:textId="77777777" w:rsidR="0070245F" w:rsidRPr="006513FD" w:rsidRDefault="0070245F" w:rsidP="00CC37BB">
      <w:pPr>
        <w:pStyle w:val="NormalWeb"/>
        <w:spacing w:before="0" w:beforeAutospacing="0" w:after="0" w:afterAutospacing="0"/>
        <w:jc w:val="both"/>
        <w:rPr>
          <w:rFonts w:ascii="Arial" w:hAnsi="Arial" w:cs="Arial"/>
        </w:rPr>
      </w:pPr>
    </w:p>
    <w:p w14:paraId="45E5924E" w14:textId="41A18EAD" w:rsidR="00775825" w:rsidRPr="00A62839" w:rsidRDefault="007B37BB" w:rsidP="00CC37BB">
      <w:pPr>
        <w:pStyle w:val="NormalWeb"/>
        <w:spacing w:before="0" w:beforeAutospacing="0" w:after="0" w:afterAutospacing="0"/>
        <w:ind w:firstLine="1134"/>
        <w:jc w:val="both"/>
        <w:rPr>
          <w:rFonts w:ascii="Arial" w:hAnsi="Arial" w:cs="Arial"/>
        </w:rPr>
      </w:pPr>
      <w:r>
        <w:rPr>
          <w:rFonts w:ascii="Arial" w:hAnsi="Arial" w:cs="Arial"/>
          <w:b/>
          <w:bCs/>
        </w:rPr>
        <w:t>APARECIDO FAZZIO</w:t>
      </w:r>
      <w:r>
        <w:rPr>
          <w:rFonts w:ascii="Arial" w:eastAsia="Calibri" w:hAnsi="Arial" w:cs="Arial"/>
          <w:b/>
          <w:bCs/>
        </w:rPr>
        <w:t xml:space="preserve">, </w:t>
      </w:r>
      <w:r w:rsidRPr="003F313E">
        <w:rPr>
          <w:rFonts w:ascii="Arial" w:eastAsia="Calibri" w:hAnsi="Arial" w:cs="Arial"/>
        </w:rPr>
        <w:t>Prefeito do Município de Urânia, no uso de suas atribuições legais, faz saber que a Câmara Municipal aprovou e ele sanciona e promulga a seguinte Lei</w:t>
      </w:r>
      <w:r>
        <w:rPr>
          <w:rFonts w:ascii="Arial" w:eastAsia="Calibri" w:hAnsi="Arial" w:cs="Arial"/>
        </w:rPr>
        <w:t xml:space="preserve"> Complementar</w:t>
      </w:r>
      <w:r w:rsidRPr="003F313E">
        <w:rPr>
          <w:rFonts w:ascii="Arial" w:eastAsia="Calibri" w:hAnsi="Arial" w:cs="Arial"/>
        </w:rPr>
        <w:t>:</w:t>
      </w:r>
    </w:p>
    <w:p w14:paraId="64B9C60D" w14:textId="77777777" w:rsidR="00775825" w:rsidRPr="00A62839" w:rsidRDefault="00775825" w:rsidP="00CC37BB">
      <w:pPr>
        <w:pStyle w:val="NormalWeb"/>
        <w:spacing w:before="0" w:beforeAutospacing="0" w:after="0" w:afterAutospacing="0"/>
        <w:ind w:firstLine="1134"/>
        <w:jc w:val="both"/>
        <w:rPr>
          <w:rFonts w:ascii="Arial" w:hAnsi="Arial" w:cs="Arial"/>
        </w:rPr>
      </w:pPr>
    </w:p>
    <w:p w14:paraId="553229F3" w14:textId="669F389E" w:rsidR="00BE11C6" w:rsidRDefault="00BE11C6" w:rsidP="00CC37BB">
      <w:pPr>
        <w:pStyle w:val="NormalWeb"/>
        <w:spacing w:before="0" w:beforeAutospacing="0" w:after="0" w:afterAutospacing="0"/>
        <w:ind w:firstLine="1134"/>
        <w:jc w:val="both"/>
        <w:rPr>
          <w:rFonts w:ascii="Arial" w:hAnsi="Arial" w:cs="Arial"/>
        </w:rPr>
      </w:pPr>
      <w:r w:rsidRPr="00BE11C6">
        <w:rPr>
          <w:rFonts w:ascii="Arial" w:hAnsi="Arial" w:cs="Arial"/>
          <w:b/>
          <w:bCs/>
        </w:rPr>
        <w:t>Art. 1º</w:t>
      </w:r>
      <w:r w:rsidRPr="00BE11C6">
        <w:rPr>
          <w:rFonts w:ascii="Arial" w:hAnsi="Arial" w:cs="Arial"/>
        </w:rPr>
        <w:t xml:space="preserve"> Fica alterada a Lei </w:t>
      </w:r>
      <w:r w:rsidR="00A72D70">
        <w:rPr>
          <w:rFonts w:ascii="Arial" w:hAnsi="Arial" w:cs="Arial"/>
        </w:rPr>
        <w:t xml:space="preserve">Complementar </w:t>
      </w:r>
      <w:r w:rsidRPr="00BE11C6">
        <w:rPr>
          <w:rFonts w:ascii="Arial" w:hAnsi="Arial" w:cs="Arial"/>
        </w:rPr>
        <w:t xml:space="preserve">nº </w:t>
      </w:r>
      <w:r w:rsidR="000953E2">
        <w:rPr>
          <w:rFonts w:ascii="Arial" w:hAnsi="Arial" w:cs="Arial"/>
        </w:rPr>
        <w:t>0</w:t>
      </w:r>
      <w:r>
        <w:rPr>
          <w:rFonts w:ascii="Arial" w:hAnsi="Arial" w:cs="Arial"/>
        </w:rPr>
        <w:t>05/2002</w:t>
      </w:r>
      <w:r w:rsidRPr="00BE11C6">
        <w:rPr>
          <w:rFonts w:ascii="Arial" w:hAnsi="Arial" w:cs="Arial"/>
        </w:rPr>
        <w:t xml:space="preserve">, para isentar da cobrança da Contribuição para Custeio do Serviço de Iluminação Pública (CIP) os consumidores residenciais classificados como beneficiários da Tarifa Social de Energia Elétrica, conforme critérios estabelecidos pela Agência Nacional de Energia Elétrica (ANEEL). </w:t>
      </w:r>
    </w:p>
    <w:p w14:paraId="748DF978" w14:textId="77777777" w:rsidR="00BE11C6" w:rsidRDefault="00BE11C6" w:rsidP="00CC37BB">
      <w:pPr>
        <w:pStyle w:val="NormalWeb"/>
        <w:spacing w:before="0" w:beforeAutospacing="0" w:after="0" w:afterAutospacing="0"/>
        <w:ind w:firstLine="1134"/>
        <w:jc w:val="both"/>
        <w:rPr>
          <w:rFonts w:ascii="Arial" w:hAnsi="Arial" w:cs="Arial"/>
        </w:rPr>
      </w:pPr>
    </w:p>
    <w:p w14:paraId="7CDB0B24" w14:textId="6F09C83F" w:rsidR="00A72D70" w:rsidRDefault="00A72D70" w:rsidP="00A72D70">
      <w:pPr>
        <w:pStyle w:val="NormalWeb"/>
        <w:spacing w:before="0" w:beforeAutospacing="0" w:after="0" w:afterAutospacing="0"/>
        <w:ind w:firstLine="1134"/>
        <w:jc w:val="both"/>
        <w:rPr>
          <w:rFonts w:ascii="Arial" w:hAnsi="Arial" w:cs="Arial"/>
        </w:rPr>
      </w:pPr>
      <w:r>
        <w:rPr>
          <w:rFonts w:ascii="Arial" w:hAnsi="Arial" w:cs="Arial"/>
          <w:b/>
          <w:bCs/>
        </w:rPr>
        <w:t>Art. 2º</w:t>
      </w:r>
      <w:r w:rsidR="00BE11C6" w:rsidRPr="00BE11C6">
        <w:rPr>
          <w:rFonts w:ascii="Arial" w:hAnsi="Arial" w:cs="Arial"/>
        </w:rPr>
        <w:t xml:space="preserve"> </w:t>
      </w:r>
      <w:r>
        <w:rPr>
          <w:rFonts w:ascii="Arial" w:hAnsi="Arial" w:cs="Arial"/>
        </w:rPr>
        <w:t xml:space="preserve">O § 1º do art. 7º da </w:t>
      </w:r>
      <w:r w:rsidRPr="00BE11C6">
        <w:rPr>
          <w:rFonts w:ascii="Arial" w:hAnsi="Arial" w:cs="Arial"/>
        </w:rPr>
        <w:t xml:space="preserve">Lei </w:t>
      </w:r>
      <w:r>
        <w:rPr>
          <w:rFonts w:ascii="Arial" w:hAnsi="Arial" w:cs="Arial"/>
        </w:rPr>
        <w:t xml:space="preserve">Complementar </w:t>
      </w:r>
      <w:r w:rsidRPr="00BE11C6">
        <w:rPr>
          <w:rFonts w:ascii="Arial" w:hAnsi="Arial" w:cs="Arial"/>
        </w:rPr>
        <w:t xml:space="preserve">nº </w:t>
      </w:r>
      <w:r>
        <w:rPr>
          <w:rFonts w:ascii="Arial" w:hAnsi="Arial" w:cs="Arial"/>
        </w:rPr>
        <w:t>005/2002 passa a vigorar com a seguinte redação:</w:t>
      </w:r>
    </w:p>
    <w:p w14:paraId="1C63D7FF" w14:textId="77777777" w:rsidR="00A72D70" w:rsidRPr="00A72D70" w:rsidRDefault="00A72D70" w:rsidP="00A72D70">
      <w:pPr>
        <w:pStyle w:val="NormalWeb"/>
        <w:spacing w:before="0" w:beforeAutospacing="0" w:after="0" w:afterAutospacing="0"/>
        <w:ind w:firstLine="1134"/>
        <w:jc w:val="both"/>
        <w:rPr>
          <w:rFonts w:ascii="Arial" w:hAnsi="Arial" w:cs="Arial"/>
          <w:b/>
          <w:bCs/>
          <w:i/>
          <w:iCs/>
        </w:rPr>
      </w:pPr>
    </w:p>
    <w:p w14:paraId="516E01C8" w14:textId="5180DA8B" w:rsidR="00BE11C6" w:rsidRPr="00A72D70" w:rsidRDefault="00A72D70" w:rsidP="00A72D70">
      <w:pPr>
        <w:pStyle w:val="NormalWeb"/>
        <w:spacing w:before="0" w:beforeAutospacing="0" w:after="0" w:afterAutospacing="0"/>
        <w:ind w:firstLine="1134"/>
        <w:jc w:val="both"/>
        <w:rPr>
          <w:rFonts w:ascii="Arial" w:hAnsi="Arial" w:cs="Arial"/>
          <w:b/>
          <w:bCs/>
          <w:i/>
          <w:iCs/>
        </w:rPr>
      </w:pPr>
      <w:r w:rsidRPr="00A72D70">
        <w:rPr>
          <w:rFonts w:ascii="Arial" w:hAnsi="Arial" w:cs="Arial"/>
          <w:b/>
          <w:bCs/>
          <w:i/>
          <w:iCs/>
        </w:rPr>
        <w:t>“§ 1° Estão isentos da contribuição os consumidores da classe residencial com consumo de até 80 kW/h.”</w:t>
      </w:r>
    </w:p>
    <w:p w14:paraId="3DE1F6E9" w14:textId="77777777" w:rsidR="00A72D70" w:rsidRDefault="00A72D70" w:rsidP="00A72D70">
      <w:pPr>
        <w:pStyle w:val="NormalWeb"/>
        <w:spacing w:before="0" w:beforeAutospacing="0" w:after="0" w:afterAutospacing="0"/>
        <w:ind w:firstLine="1134"/>
        <w:jc w:val="both"/>
        <w:rPr>
          <w:rFonts w:ascii="Arial" w:hAnsi="Arial" w:cs="Arial"/>
        </w:rPr>
      </w:pPr>
    </w:p>
    <w:p w14:paraId="05FB7C53" w14:textId="660E5C34" w:rsidR="00A72D70" w:rsidRDefault="00A72D70" w:rsidP="00A72D70">
      <w:pPr>
        <w:pStyle w:val="NormalWeb"/>
        <w:spacing w:before="0" w:beforeAutospacing="0" w:after="0" w:afterAutospacing="0"/>
        <w:ind w:firstLine="1134"/>
        <w:jc w:val="both"/>
        <w:rPr>
          <w:rFonts w:ascii="Arial" w:hAnsi="Arial" w:cs="Arial"/>
        </w:rPr>
      </w:pPr>
      <w:r>
        <w:rPr>
          <w:rFonts w:ascii="Arial" w:hAnsi="Arial" w:cs="Arial"/>
          <w:b/>
          <w:bCs/>
        </w:rPr>
        <w:t xml:space="preserve">Art. 3º </w:t>
      </w:r>
      <w:r w:rsidRPr="000914DE">
        <w:rPr>
          <w:rFonts w:ascii="Arial" w:hAnsi="Arial" w:cs="Arial"/>
        </w:rPr>
        <w:t>O Poder Executivo deverá realizar os ajustes necessários para assegurar a devida compatibilização normativa</w:t>
      </w:r>
      <w:r>
        <w:rPr>
          <w:rFonts w:ascii="Arial" w:hAnsi="Arial" w:cs="Arial"/>
        </w:rPr>
        <w:t>.</w:t>
      </w:r>
    </w:p>
    <w:p w14:paraId="77229BE8" w14:textId="77777777" w:rsidR="00A72D70" w:rsidRDefault="00A72D70" w:rsidP="00A72D70">
      <w:pPr>
        <w:pStyle w:val="NormalWeb"/>
        <w:spacing w:before="0" w:beforeAutospacing="0" w:after="0" w:afterAutospacing="0"/>
        <w:ind w:firstLine="1134"/>
        <w:jc w:val="both"/>
        <w:rPr>
          <w:rFonts w:ascii="Arial" w:hAnsi="Arial" w:cs="Arial"/>
        </w:rPr>
      </w:pPr>
    </w:p>
    <w:p w14:paraId="2E8AE575" w14:textId="1EC91B7A" w:rsidR="00DE585A" w:rsidRPr="00A62839" w:rsidRDefault="00BE11C6" w:rsidP="00CC37BB">
      <w:pPr>
        <w:pStyle w:val="NormalWeb"/>
        <w:spacing w:before="0" w:beforeAutospacing="0" w:after="0" w:afterAutospacing="0"/>
        <w:ind w:firstLine="1134"/>
        <w:jc w:val="both"/>
        <w:rPr>
          <w:rFonts w:ascii="Arial" w:hAnsi="Arial" w:cs="Arial"/>
        </w:rPr>
      </w:pPr>
      <w:r w:rsidRPr="00BE11C6">
        <w:rPr>
          <w:rFonts w:ascii="Arial" w:hAnsi="Arial" w:cs="Arial"/>
          <w:b/>
          <w:bCs/>
        </w:rPr>
        <w:t xml:space="preserve">Art. </w:t>
      </w:r>
      <w:r w:rsidR="00A72D70">
        <w:rPr>
          <w:rFonts w:ascii="Arial" w:hAnsi="Arial" w:cs="Arial"/>
          <w:b/>
          <w:bCs/>
        </w:rPr>
        <w:t>4</w:t>
      </w:r>
      <w:r w:rsidRPr="00BE11C6">
        <w:rPr>
          <w:rFonts w:ascii="Arial" w:hAnsi="Arial" w:cs="Arial"/>
          <w:b/>
          <w:bCs/>
        </w:rPr>
        <w:t>º</w:t>
      </w:r>
      <w:r w:rsidRPr="00BE11C6">
        <w:rPr>
          <w:rFonts w:ascii="Arial" w:hAnsi="Arial" w:cs="Arial"/>
        </w:rPr>
        <w:t xml:space="preserve"> Esta Lei </w:t>
      </w:r>
      <w:r w:rsidR="00A72D70">
        <w:rPr>
          <w:rFonts w:ascii="Arial" w:hAnsi="Arial" w:cs="Arial"/>
        </w:rPr>
        <w:t xml:space="preserve">Complementar </w:t>
      </w:r>
      <w:r w:rsidRPr="00BE11C6">
        <w:rPr>
          <w:rFonts w:ascii="Arial" w:hAnsi="Arial" w:cs="Arial"/>
        </w:rPr>
        <w:t>entra em vigor na data de sua publicação, revogadas as disposições em contrário.</w:t>
      </w:r>
    </w:p>
    <w:p w14:paraId="20A2DF8F" w14:textId="77777777" w:rsidR="00BE11C6" w:rsidRDefault="00BE11C6" w:rsidP="00CC37BB">
      <w:pPr>
        <w:pStyle w:val="NormalWeb"/>
        <w:spacing w:before="0" w:beforeAutospacing="0" w:after="0" w:afterAutospacing="0"/>
        <w:ind w:firstLine="1134"/>
        <w:jc w:val="both"/>
        <w:rPr>
          <w:rFonts w:ascii="Arial" w:hAnsi="Arial" w:cs="Arial"/>
        </w:rPr>
      </w:pPr>
    </w:p>
    <w:p w14:paraId="052D593F" w14:textId="265832D5" w:rsidR="00CC37BB" w:rsidRPr="00A62839" w:rsidRDefault="00996270" w:rsidP="00CC37BB">
      <w:pPr>
        <w:pStyle w:val="NormalWeb"/>
        <w:spacing w:before="0" w:beforeAutospacing="0" w:after="0" w:afterAutospacing="0"/>
        <w:ind w:firstLine="1134"/>
        <w:jc w:val="both"/>
        <w:rPr>
          <w:rFonts w:ascii="Arial" w:hAnsi="Arial" w:cs="Arial"/>
        </w:rPr>
      </w:pPr>
      <w:r w:rsidRPr="00A62839">
        <w:rPr>
          <w:rFonts w:ascii="Arial" w:hAnsi="Arial" w:cs="Arial"/>
        </w:rPr>
        <w:t>Prefeitura Municipal de Urânia,</w:t>
      </w:r>
    </w:p>
    <w:p w14:paraId="46545553" w14:textId="371BEEF6" w:rsidR="00996270" w:rsidRPr="00A62839" w:rsidRDefault="00996270" w:rsidP="00CC37BB">
      <w:pPr>
        <w:pStyle w:val="NormalWeb"/>
        <w:spacing w:before="0" w:beforeAutospacing="0" w:after="0" w:afterAutospacing="0"/>
        <w:ind w:firstLine="1134"/>
        <w:jc w:val="both"/>
        <w:rPr>
          <w:rFonts w:ascii="Arial" w:hAnsi="Arial" w:cs="Arial"/>
        </w:rPr>
      </w:pPr>
      <w:r w:rsidRPr="00A62839">
        <w:rPr>
          <w:rFonts w:ascii="Arial" w:hAnsi="Arial" w:cs="Arial"/>
        </w:rPr>
        <w:t xml:space="preserve">Urânia, </w:t>
      </w:r>
      <w:r w:rsidR="007B37BB">
        <w:rPr>
          <w:rFonts w:ascii="Arial" w:hAnsi="Arial" w:cs="Arial"/>
        </w:rPr>
        <w:t>05</w:t>
      </w:r>
      <w:r w:rsidR="008C546D" w:rsidRPr="00A62839">
        <w:rPr>
          <w:rFonts w:ascii="Arial" w:hAnsi="Arial" w:cs="Arial"/>
        </w:rPr>
        <w:t xml:space="preserve"> de </w:t>
      </w:r>
      <w:r w:rsidR="007B37BB">
        <w:rPr>
          <w:rFonts w:ascii="Arial" w:hAnsi="Arial" w:cs="Arial"/>
        </w:rPr>
        <w:t>setembro</w:t>
      </w:r>
      <w:r w:rsidRPr="00A62839">
        <w:rPr>
          <w:rFonts w:ascii="Arial" w:hAnsi="Arial" w:cs="Arial"/>
        </w:rPr>
        <w:t xml:space="preserve"> de 2025.</w:t>
      </w:r>
    </w:p>
    <w:p w14:paraId="0348A912" w14:textId="4E6798D2" w:rsidR="009530BA" w:rsidRPr="006513FD" w:rsidRDefault="009530BA" w:rsidP="00CC37BB">
      <w:pPr>
        <w:pStyle w:val="NormalWeb"/>
        <w:spacing w:before="0" w:beforeAutospacing="0" w:after="0" w:afterAutospacing="0"/>
        <w:ind w:firstLine="1134"/>
        <w:jc w:val="both"/>
        <w:rPr>
          <w:rFonts w:ascii="Arial" w:hAnsi="Arial" w:cs="Arial"/>
        </w:rPr>
      </w:pPr>
    </w:p>
    <w:p w14:paraId="51FBEF51" w14:textId="77777777" w:rsidR="009530BA" w:rsidRDefault="009530BA" w:rsidP="00CC37BB">
      <w:pPr>
        <w:pStyle w:val="NormalWeb"/>
        <w:spacing w:before="0" w:beforeAutospacing="0" w:after="0" w:afterAutospacing="0"/>
        <w:jc w:val="both"/>
        <w:rPr>
          <w:rFonts w:ascii="Arial" w:hAnsi="Arial" w:cs="Arial"/>
        </w:rPr>
      </w:pPr>
    </w:p>
    <w:p w14:paraId="2304AD14" w14:textId="77777777" w:rsidR="00A35A3B" w:rsidRDefault="00A35A3B" w:rsidP="00CC37BB">
      <w:pPr>
        <w:pStyle w:val="NormalWeb"/>
        <w:spacing w:before="0" w:beforeAutospacing="0" w:after="0" w:afterAutospacing="0"/>
        <w:jc w:val="both"/>
        <w:rPr>
          <w:rFonts w:ascii="Arial" w:hAnsi="Arial" w:cs="Arial"/>
        </w:rPr>
      </w:pPr>
    </w:p>
    <w:p w14:paraId="7FF5C7A8" w14:textId="1FEE8C24" w:rsidR="009530BA" w:rsidRDefault="00083573" w:rsidP="00CC37BB">
      <w:pPr>
        <w:pStyle w:val="NormalWeb"/>
        <w:spacing w:before="0" w:beforeAutospacing="0" w:after="0" w:afterAutospacing="0"/>
        <w:jc w:val="center"/>
        <w:rPr>
          <w:rFonts w:ascii="Arial" w:hAnsi="Arial" w:cs="Arial"/>
          <w:b/>
          <w:bCs/>
          <w:iCs/>
        </w:rPr>
      </w:pPr>
      <w:r w:rsidRPr="008E3256">
        <w:rPr>
          <w:rFonts w:ascii="Arial" w:hAnsi="Arial" w:cs="Arial"/>
          <w:b/>
          <w:bCs/>
        </w:rPr>
        <w:t>APARECIDO FAZZIO</w:t>
      </w:r>
      <w:r>
        <w:rPr>
          <w:rFonts w:ascii="Arial" w:hAnsi="Arial" w:cs="Arial"/>
          <w:b/>
          <w:bCs/>
        </w:rPr>
        <w:br/>
      </w:r>
      <w:r w:rsidRPr="008E3256">
        <w:rPr>
          <w:rFonts w:ascii="Arial" w:hAnsi="Arial" w:cs="Arial"/>
          <w:b/>
          <w:bCs/>
          <w:iCs/>
        </w:rPr>
        <w:t>Prefeito Municipal</w:t>
      </w:r>
      <w:r>
        <w:rPr>
          <w:rFonts w:ascii="Arial" w:hAnsi="Arial" w:cs="Arial"/>
          <w:b/>
          <w:bCs/>
          <w:iCs/>
        </w:rPr>
        <w:t xml:space="preserve"> de Urânia</w:t>
      </w:r>
    </w:p>
    <w:p w14:paraId="53DD24B5" w14:textId="77777777" w:rsidR="007B37BB" w:rsidRDefault="007B37BB" w:rsidP="00CC37BB">
      <w:pPr>
        <w:pStyle w:val="NormalWeb"/>
        <w:spacing w:before="0" w:beforeAutospacing="0" w:after="0" w:afterAutospacing="0"/>
        <w:jc w:val="center"/>
        <w:rPr>
          <w:rFonts w:ascii="Arial" w:hAnsi="Arial" w:cs="Arial"/>
          <w:b/>
          <w:bCs/>
          <w:iCs/>
        </w:rPr>
      </w:pPr>
    </w:p>
    <w:p w14:paraId="63D96397" w14:textId="77777777" w:rsidR="007B37BB" w:rsidRDefault="007B37BB" w:rsidP="00CC37BB">
      <w:pPr>
        <w:pStyle w:val="NormalWeb"/>
        <w:spacing w:before="0" w:beforeAutospacing="0" w:after="0" w:afterAutospacing="0"/>
        <w:jc w:val="center"/>
        <w:rPr>
          <w:rFonts w:ascii="Arial" w:hAnsi="Arial" w:cs="Arial"/>
          <w:b/>
          <w:bCs/>
          <w:iCs/>
        </w:rPr>
      </w:pPr>
    </w:p>
    <w:p w14:paraId="677ABDE4" w14:textId="77777777" w:rsidR="007B37BB" w:rsidRDefault="007B37BB" w:rsidP="007B37BB">
      <w:pPr>
        <w:jc w:val="both"/>
        <w:rPr>
          <w:rFonts w:ascii="Arial" w:hAnsi="Arial" w:cs="Arial"/>
        </w:rPr>
      </w:pPr>
      <w:r>
        <w:rPr>
          <w:rFonts w:ascii="Arial" w:hAnsi="Arial" w:cs="Arial"/>
        </w:rPr>
        <w:t>Registrado e publicado na forma da lei na data supra.</w:t>
      </w:r>
    </w:p>
    <w:p w14:paraId="6AD3BB4D" w14:textId="77777777" w:rsidR="007B37BB" w:rsidRDefault="007B37BB" w:rsidP="007B37BB">
      <w:pPr>
        <w:jc w:val="both"/>
        <w:rPr>
          <w:rFonts w:ascii="Arial" w:hAnsi="Arial" w:cs="Arial"/>
        </w:rPr>
      </w:pPr>
    </w:p>
    <w:p w14:paraId="57C57341" w14:textId="77777777" w:rsidR="007B37BB" w:rsidRPr="00226D16" w:rsidRDefault="007B37BB" w:rsidP="007B37BB">
      <w:pPr>
        <w:jc w:val="both"/>
        <w:rPr>
          <w:rFonts w:ascii="Arial" w:hAnsi="Arial" w:cs="Arial"/>
          <w:b/>
        </w:rPr>
      </w:pPr>
    </w:p>
    <w:p w14:paraId="4CE36F3C" w14:textId="77777777" w:rsidR="007B37BB" w:rsidRPr="007B37BB" w:rsidRDefault="007B37BB" w:rsidP="007B37BB">
      <w:pPr>
        <w:jc w:val="both"/>
        <w:rPr>
          <w:rFonts w:ascii="Arial" w:hAnsi="Arial" w:cs="Arial"/>
          <w:b/>
        </w:rPr>
      </w:pPr>
      <w:r w:rsidRPr="007B37BB">
        <w:rPr>
          <w:rFonts w:ascii="Arial" w:hAnsi="Arial" w:cs="Arial"/>
          <w:b/>
        </w:rPr>
        <w:t>GUSTAVO PEREIRA FERRARI</w:t>
      </w:r>
    </w:p>
    <w:p w14:paraId="7EFA6828" w14:textId="4C2F3CD8" w:rsidR="007B37BB" w:rsidRPr="007B37BB" w:rsidRDefault="007B37BB" w:rsidP="007B37BB">
      <w:pPr>
        <w:pStyle w:val="NormalWeb"/>
        <w:spacing w:before="0" w:beforeAutospacing="0" w:after="0" w:afterAutospacing="0"/>
        <w:jc w:val="both"/>
        <w:rPr>
          <w:rFonts w:ascii="Arial" w:hAnsi="Arial" w:cs="Arial"/>
        </w:rPr>
      </w:pPr>
      <w:r w:rsidRPr="007B37BB">
        <w:rPr>
          <w:rFonts w:ascii="Arial" w:hAnsi="Arial" w:cs="Arial"/>
        </w:rPr>
        <w:t>Chefe de Gabinete</w:t>
      </w:r>
    </w:p>
    <w:sectPr w:rsidR="007B37BB" w:rsidRPr="007B37BB" w:rsidSect="0070245F">
      <w:headerReference w:type="default" r:id="rId8"/>
      <w:pgSz w:w="11906" w:h="16838"/>
      <w:pgMar w:top="2552"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4FBE" w14:textId="77777777" w:rsidR="004C2F19" w:rsidRDefault="004C2F19">
      <w:r>
        <w:separator/>
      </w:r>
    </w:p>
  </w:endnote>
  <w:endnote w:type="continuationSeparator" w:id="0">
    <w:p w14:paraId="528EB46E" w14:textId="77777777" w:rsidR="004C2F19" w:rsidRDefault="004C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4B7F3" w14:textId="77777777" w:rsidR="004C2F19" w:rsidRDefault="004C2F19">
      <w:r>
        <w:separator/>
      </w:r>
    </w:p>
  </w:footnote>
  <w:footnote w:type="continuationSeparator" w:id="0">
    <w:p w14:paraId="15942782" w14:textId="77777777" w:rsidR="004C2F19" w:rsidRDefault="004C2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54C7" w14:textId="3481796A" w:rsidR="00117B7D" w:rsidRPr="0070245F" w:rsidRDefault="00117B7D" w:rsidP="0070245F">
    <w:pPr>
      <w:ind w:left="1843" w:right="-1"/>
      <w:contextualSpacing/>
      <w:jc w:val="center"/>
      <w:rPr>
        <w:rFonts w:ascii="Arial" w:eastAsia="Arial Unicode MS" w:hAnsi="Arial" w:cs="Arial"/>
        <w:b/>
        <w:sz w:val="22"/>
        <w:szCs w:val="22"/>
      </w:rPr>
    </w:pPr>
    <w:r w:rsidRPr="0070245F">
      <w:rPr>
        <w:rFonts w:ascii="Arial" w:eastAsia="Arial Unicode MS" w:hAnsi="Arial" w:cs="Arial"/>
        <w:b/>
        <w:noProof/>
        <w:sz w:val="22"/>
        <w:szCs w:val="22"/>
      </w:rPr>
      <w:drawing>
        <wp:anchor distT="0" distB="0" distL="114300" distR="114300" simplePos="0" relativeHeight="251659264" behindDoc="0" locked="0" layoutInCell="1" allowOverlap="1" wp14:anchorId="03AB3177" wp14:editId="6861D117">
          <wp:simplePos x="0" y="0"/>
          <wp:positionH relativeFrom="margin">
            <wp:posOffset>175565</wp:posOffset>
          </wp:positionH>
          <wp:positionV relativeFrom="paragraph">
            <wp:posOffset>11430</wp:posOffset>
          </wp:positionV>
          <wp:extent cx="1057275" cy="1000125"/>
          <wp:effectExtent l="0" t="0" r="9525" b="9525"/>
          <wp:wrapSquare wrapText="bothSides"/>
          <wp:docPr id="173210400" name="Imagem 1" descr="C:\Users\Rafael.PMU\Desktop\logo p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fael.PMU\Desktop\logo pmu.jpg"/>
                  <pic:cNvPicPr>
                    <a:picLocks noChangeAspect="1" noChangeArrowheads="1"/>
                  </pic:cNvPicPr>
                </pic:nvPicPr>
                <pic:blipFill>
                  <a:blip r:embed="rId1"/>
                  <a:srcRect/>
                  <a:stretch>
                    <a:fillRect/>
                  </a:stretch>
                </pic:blipFill>
                <pic:spPr bwMode="auto">
                  <a:xfrm>
                    <a:off x="0" y="0"/>
                    <a:ext cx="1057275" cy="1000125"/>
                  </a:xfrm>
                  <a:prstGeom prst="rect">
                    <a:avLst/>
                  </a:prstGeom>
                  <a:noFill/>
                  <a:ln w="9525">
                    <a:noFill/>
                    <a:miter lim="800000"/>
                    <a:headEnd/>
                    <a:tailEnd/>
                  </a:ln>
                </pic:spPr>
              </pic:pic>
            </a:graphicData>
          </a:graphic>
        </wp:anchor>
      </w:drawing>
    </w:r>
    <w:r w:rsidRPr="0070245F">
      <w:rPr>
        <w:rFonts w:ascii="Arial" w:eastAsia="Arial Unicode MS" w:hAnsi="Arial" w:cs="Arial"/>
        <w:b/>
        <w:sz w:val="22"/>
        <w:szCs w:val="22"/>
      </w:rPr>
      <w:t>PREFEITURA DO MUNICIPIO DE URÂNIA</w:t>
    </w:r>
  </w:p>
  <w:p w14:paraId="75254615" w14:textId="5B38C155" w:rsidR="00117B7D" w:rsidRPr="0070245F" w:rsidRDefault="00117B7D" w:rsidP="0070245F">
    <w:pPr>
      <w:ind w:left="1843" w:firstLine="2"/>
      <w:contextualSpacing/>
      <w:jc w:val="center"/>
      <w:rPr>
        <w:rFonts w:ascii="Arial" w:hAnsi="Arial" w:cs="Arial"/>
        <w:b/>
        <w:sz w:val="22"/>
        <w:szCs w:val="22"/>
      </w:rPr>
    </w:pPr>
    <w:r w:rsidRPr="0070245F">
      <w:rPr>
        <w:rFonts w:ascii="Arial" w:hAnsi="Arial" w:cs="Arial"/>
        <w:b/>
        <w:sz w:val="22"/>
        <w:szCs w:val="22"/>
      </w:rPr>
      <w:t>CNPJ 46.611.117/0001-02</w:t>
    </w:r>
  </w:p>
  <w:p w14:paraId="31FE9422" w14:textId="2B5DBE6F" w:rsidR="00117B7D" w:rsidRPr="0070245F" w:rsidRDefault="00117B7D" w:rsidP="0070245F">
    <w:pPr>
      <w:ind w:left="1843" w:firstLine="2"/>
      <w:contextualSpacing/>
      <w:jc w:val="center"/>
      <w:rPr>
        <w:rFonts w:ascii="Arial" w:hAnsi="Arial" w:cs="Arial"/>
        <w:i/>
        <w:sz w:val="22"/>
        <w:szCs w:val="22"/>
      </w:rPr>
    </w:pPr>
    <w:r w:rsidRPr="0070245F">
      <w:rPr>
        <w:rFonts w:ascii="Arial" w:hAnsi="Arial" w:cs="Arial"/>
        <w:i/>
        <w:sz w:val="22"/>
        <w:szCs w:val="22"/>
      </w:rPr>
      <w:t>e-mail: gabinete@urania.sp.gov.br</w:t>
    </w:r>
  </w:p>
  <w:p w14:paraId="0E85A39D" w14:textId="465F7906" w:rsidR="00117B7D" w:rsidRPr="0070245F" w:rsidRDefault="00117B7D" w:rsidP="0070245F">
    <w:pPr>
      <w:ind w:left="1843" w:firstLine="2"/>
      <w:contextualSpacing/>
      <w:jc w:val="center"/>
      <w:rPr>
        <w:rFonts w:ascii="Arial" w:hAnsi="Arial" w:cs="Arial"/>
        <w:i/>
        <w:sz w:val="22"/>
        <w:szCs w:val="22"/>
      </w:rPr>
    </w:pPr>
    <w:r w:rsidRPr="0070245F">
      <w:rPr>
        <w:rFonts w:ascii="Arial" w:hAnsi="Arial" w:cs="Arial"/>
        <w:i/>
        <w:sz w:val="22"/>
        <w:szCs w:val="22"/>
      </w:rPr>
      <w:t xml:space="preserve">Avenida Brasil n. 390 – </w:t>
    </w:r>
    <w:r w:rsidRPr="0070245F">
      <w:rPr>
        <w:rFonts w:ascii="Arial" w:hAnsi="Arial" w:cs="Arial"/>
        <w:b/>
        <w:i/>
        <w:sz w:val="22"/>
        <w:szCs w:val="22"/>
      </w:rPr>
      <w:t>Fone/Fax (17) 3634-9020</w:t>
    </w:r>
    <w:r w:rsidRPr="0070245F">
      <w:rPr>
        <w:rFonts w:ascii="Arial" w:hAnsi="Arial" w:cs="Arial"/>
        <w:i/>
        <w:sz w:val="22"/>
        <w:szCs w:val="22"/>
      </w:rPr>
      <w:t xml:space="preserve"> – CEP 15760-045</w:t>
    </w:r>
  </w:p>
  <w:p w14:paraId="37E2678C" w14:textId="57B2A6B5" w:rsidR="00117B7D" w:rsidRPr="0070245F" w:rsidRDefault="00117B7D" w:rsidP="0070245F">
    <w:pPr>
      <w:ind w:left="1843" w:right="-1" w:firstLine="2"/>
      <w:contextualSpacing/>
      <w:jc w:val="center"/>
      <w:rPr>
        <w:rFonts w:ascii="Arial" w:hAnsi="Arial" w:cs="Arial"/>
        <w:i/>
        <w:sz w:val="22"/>
        <w:szCs w:val="22"/>
      </w:rPr>
    </w:pPr>
    <w:r w:rsidRPr="0070245F">
      <w:rPr>
        <w:rFonts w:ascii="Arial" w:hAnsi="Arial" w:cs="Arial"/>
        <w:i/>
        <w:sz w:val="22"/>
        <w:szCs w:val="22"/>
      </w:rPr>
      <w:t>URÂNIA – Estado de São Paulo</w:t>
    </w:r>
  </w:p>
  <w:p w14:paraId="7B65F8C4" w14:textId="77777777" w:rsidR="00424A0D" w:rsidRDefault="00424A0D" w:rsidP="00117B7D">
    <w:pPr>
      <w:pStyle w:val="Cabealho"/>
      <w:ind w:firstLine="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50FE"/>
    <w:multiLevelType w:val="hybridMultilevel"/>
    <w:tmpl w:val="34982608"/>
    <w:lvl w:ilvl="0" w:tplc="523C2D94">
      <w:start w:val="1"/>
      <w:numFmt w:val="lowerLetter"/>
      <w:lvlText w:val="%1)"/>
      <w:lvlJc w:val="left"/>
      <w:pPr>
        <w:ind w:left="2061" w:hanging="360"/>
      </w:pPr>
      <w:rPr>
        <w:rFonts w:hint="default"/>
        <w:b/>
        <w:bCs/>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15:restartNumberingAfterBreak="0">
    <w:nsid w:val="269D0D4F"/>
    <w:multiLevelType w:val="hybridMultilevel"/>
    <w:tmpl w:val="4020839E"/>
    <w:lvl w:ilvl="0" w:tplc="C14E5B1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E42953"/>
    <w:multiLevelType w:val="hybridMultilevel"/>
    <w:tmpl w:val="977E4D1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A910D99"/>
    <w:multiLevelType w:val="hybridMultilevel"/>
    <w:tmpl w:val="276A912E"/>
    <w:lvl w:ilvl="0" w:tplc="FCCCB52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14986041">
    <w:abstractNumId w:val="0"/>
  </w:num>
  <w:num w:numId="2" w16cid:durableId="1551309037">
    <w:abstractNumId w:val="2"/>
  </w:num>
  <w:num w:numId="3" w16cid:durableId="158426179">
    <w:abstractNumId w:val="1"/>
  </w:num>
  <w:num w:numId="4" w16cid:durableId="1525630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A17"/>
    <w:rsid w:val="000151CD"/>
    <w:rsid w:val="00022CD2"/>
    <w:rsid w:val="0002338C"/>
    <w:rsid w:val="00023650"/>
    <w:rsid w:val="0002468F"/>
    <w:rsid w:val="0003045A"/>
    <w:rsid w:val="0003484E"/>
    <w:rsid w:val="00034F05"/>
    <w:rsid w:val="00037A51"/>
    <w:rsid w:val="00037C14"/>
    <w:rsid w:val="000414C3"/>
    <w:rsid w:val="00051224"/>
    <w:rsid w:val="000554C3"/>
    <w:rsid w:val="00066934"/>
    <w:rsid w:val="00072D62"/>
    <w:rsid w:val="000761C2"/>
    <w:rsid w:val="000763BF"/>
    <w:rsid w:val="00082B60"/>
    <w:rsid w:val="00083573"/>
    <w:rsid w:val="00084023"/>
    <w:rsid w:val="000844B0"/>
    <w:rsid w:val="0009266E"/>
    <w:rsid w:val="000936FE"/>
    <w:rsid w:val="000953E2"/>
    <w:rsid w:val="000A0695"/>
    <w:rsid w:val="000A3D8E"/>
    <w:rsid w:val="000B5FBA"/>
    <w:rsid w:val="000D01E7"/>
    <w:rsid w:val="000D06AC"/>
    <w:rsid w:val="000E404A"/>
    <w:rsid w:val="000E5FF2"/>
    <w:rsid w:val="000F65DB"/>
    <w:rsid w:val="00103813"/>
    <w:rsid w:val="00114A6E"/>
    <w:rsid w:val="00117B7D"/>
    <w:rsid w:val="001418EA"/>
    <w:rsid w:val="00142BF2"/>
    <w:rsid w:val="001445E2"/>
    <w:rsid w:val="001467BD"/>
    <w:rsid w:val="001476C4"/>
    <w:rsid w:val="00151D66"/>
    <w:rsid w:val="00155616"/>
    <w:rsid w:val="0016057F"/>
    <w:rsid w:val="001625BB"/>
    <w:rsid w:val="001726CB"/>
    <w:rsid w:val="001728C8"/>
    <w:rsid w:val="00172C1E"/>
    <w:rsid w:val="00175C5A"/>
    <w:rsid w:val="00175E6A"/>
    <w:rsid w:val="00190A02"/>
    <w:rsid w:val="001938FB"/>
    <w:rsid w:val="001A2812"/>
    <w:rsid w:val="001A6767"/>
    <w:rsid w:val="001A71A6"/>
    <w:rsid w:val="001B1391"/>
    <w:rsid w:val="001B350A"/>
    <w:rsid w:val="001C027D"/>
    <w:rsid w:val="001D0BB0"/>
    <w:rsid w:val="001F1C1D"/>
    <w:rsid w:val="002102FC"/>
    <w:rsid w:val="002116D6"/>
    <w:rsid w:val="002136A9"/>
    <w:rsid w:val="00223452"/>
    <w:rsid w:val="00252190"/>
    <w:rsid w:val="002550BA"/>
    <w:rsid w:val="00273731"/>
    <w:rsid w:val="00277A8D"/>
    <w:rsid w:val="002863D8"/>
    <w:rsid w:val="00290E9B"/>
    <w:rsid w:val="002A2059"/>
    <w:rsid w:val="002C129C"/>
    <w:rsid w:val="002D3BBA"/>
    <w:rsid w:val="002F0B4D"/>
    <w:rsid w:val="002F2CE2"/>
    <w:rsid w:val="00306E09"/>
    <w:rsid w:val="00307108"/>
    <w:rsid w:val="00314B73"/>
    <w:rsid w:val="00316426"/>
    <w:rsid w:val="00325758"/>
    <w:rsid w:val="00347EEB"/>
    <w:rsid w:val="00355C41"/>
    <w:rsid w:val="0035646E"/>
    <w:rsid w:val="0036636E"/>
    <w:rsid w:val="003778F9"/>
    <w:rsid w:val="003912C0"/>
    <w:rsid w:val="00392EC1"/>
    <w:rsid w:val="00395CF7"/>
    <w:rsid w:val="003A4E89"/>
    <w:rsid w:val="003B3B22"/>
    <w:rsid w:val="003D0F04"/>
    <w:rsid w:val="003D5B19"/>
    <w:rsid w:val="003E1CED"/>
    <w:rsid w:val="003E688F"/>
    <w:rsid w:val="003E6F43"/>
    <w:rsid w:val="003F311A"/>
    <w:rsid w:val="00400E55"/>
    <w:rsid w:val="00401369"/>
    <w:rsid w:val="00412B91"/>
    <w:rsid w:val="00413641"/>
    <w:rsid w:val="00414265"/>
    <w:rsid w:val="00422CFE"/>
    <w:rsid w:val="00424A0D"/>
    <w:rsid w:val="00427317"/>
    <w:rsid w:val="004317A0"/>
    <w:rsid w:val="00436C7A"/>
    <w:rsid w:val="00443974"/>
    <w:rsid w:val="00444B51"/>
    <w:rsid w:val="004452BE"/>
    <w:rsid w:val="00445D18"/>
    <w:rsid w:val="004821DD"/>
    <w:rsid w:val="00482C6F"/>
    <w:rsid w:val="00494838"/>
    <w:rsid w:val="004A0824"/>
    <w:rsid w:val="004C2F19"/>
    <w:rsid w:val="004D61CB"/>
    <w:rsid w:val="004E0E56"/>
    <w:rsid w:val="004E4F19"/>
    <w:rsid w:val="004F0AC7"/>
    <w:rsid w:val="00501E8F"/>
    <w:rsid w:val="005115CA"/>
    <w:rsid w:val="00513275"/>
    <w:rsid w:val="00524BD9"/>
    <w:rsid w:val="00531B59"/>
    <w:rsid w:val="005336A0"/>
    <w:rsid w:val="0053413A"/>
    <w:rsid w:val="00540502"/>
    <w:rsid w:val="00550958"/>
    <w:rsid w:val="005536C4"/>
    <w:rsid w:val="005661FE"/>
    <w:rsid w:val="00570370"/>
    <w:rsid w:val="00572807"/>
    <w:rsid w:val="00585842"/>
    <w:rsid w:val="005943E5"/>
    <w:rsid w:val="005A0074"/>
    <w:rsid w:val="005B4A17"/>
    <w:rsid w:val="005C4D28"/>
    <w:rsid w:val="005C4D57"/>
    <w:rsid w:val="005C5C70"/>
    <w:rsid w:val="005C6850"/>
    <w:rsid w:val="005D2647"/>
    <w:rsid w:val="005D2A65"/>
    <w:rsid w:val="005D3C17"/>
    <w:rsid w:val="005D4CD8"/>
    <w:rsid w:val="005D6DC5"/>
    <w:rsid w:val="005E0496"/>
    <w:rsid w:val="005E10F4"/>
    <w:rsid w:val="005E2B91"/>
    <w:rsid w:val="005F1F0D"/>
    <w:rsid w:val="005F76FC"/>
    <w:rsid w:val="006265AF"/>
    <w:rsid w:val="00644103"/>
    <w:rsid w:val="00647910"/>
    <w:rsid w:val="006513FD"/>
    <w:rsid w:val="00656F97"/>
    <w:rsid w:val="0067342A"/>
    <w:rsid w:val="00674FDA"/>
    <w:rsid w:val="00677198"/>
    <w:rsid w:val="00685A3B"/>
    <w:rsid w:val="006922E8"/>
    <w:rsid w:val="006A567C"/>
    <w:rsid w:val="006A65EB"/>
    <w:rsid w:val="006B39E9"/>
    <w:rsid w:val="006C377B"/>
    <w:rsid w:val="006C7B19"/>
    <w:rsid w:val="006F1A35"/>
    <w:rsid w:val="00700407"/>
    <w:rsid w:val="0070245F"/>
    <w:rsid w:val="00705A85"/>
    <w:rsid w:val="00707C69"/>
    <w:rsid w:val="00725686"/>
    <w:rsid w:val="00725E59"/>
    <w:rsid w:val="00732C35"/>
    <w:rsid w:val="00736254"/>
    <w:rsid w:val="00743198"/>
    <w:rsid w:val="0075226A"/>
    <w:rsid w:val="00752669"/>
    <w:rsid w:val="007620C6"/>
    <w:rsid w:val="00763C18"/>
    <w:rsid w:val="007644ED"/>
    <w:rsid w:val="00764F18"/>
    <w:rsid w:val="00767701"/>
    <w:rsid w:val="007708E4"/>
    <w:rsid w:val="00773231"/>
    <w:rsid w:val="0077391A"/>
    <w:rsid w:val="007741FA"/>
    <w:rsid w:val="00775825"/>
    <w:rsid w:val="00785D73"/>
    <w:rsid w:val="007956B6"/>
    <w:rsid w:val="007B37BB"/>
    <w:rsid w:val="007B4A19"/>
    <w:rsid w:val="007C05D7"/>
    <w:rsid w:val="007E221B"/>
    <w:rsid w:val="007E3005"/>
    <w:rsid w:val="007F7979"/>
    <w:rsid w:val="008033F0"/>
    <w:rsid w:val="00806DF1"/>
    <w:rsid w:val="00807069"/>
    <w:rsid w:val="0081075C"/>
    <w:rsid w:val="0081560A"/>
    <w:rsid w:val="0083005F"/>
    <w:rsid w:val="00831038"/>
    <w:rsid w:val="00833A88"/>
    <w:rsid w:val="008353DB"/>
    <w:rsid w:val="00837EC1"/>
    <w:rsid w:val="008530C2"/>
    <w:rsid w:val="00862B00"/>
    <w:rsid w:val="008635A2"/>
    <w:rsid w:val="00866016"/>
    <w:rsid w:val="00897625"/>
    <w:rsid w:val="008A0548"/>
    <w:rsid w:val="008C107F"/>
    <w:rsid w:val="008C39F5"/>
    <w:rsid w:val="008C546D"/>
    <w:rsid w:val="008D2614"/>
    <w:rsid w:val="008D5F4F"/>
    <w:rsid w:val="008D6C48"/>
    <w:rsid w:val="008E3256"/>
    <w:rsid w:val="008E40C9"/>
    <w:rsid w:val="008E5F64"/>
    <w:rsid w:val="008F182B"/>
    <w:rsid w:val="008F2C83"/>
    <w:rsid w:val="008F56C1"/>
    <w:rsid w:val="008F5E9A"/>
    <w:rsid w:val="008F6C32"/>
    <w:rsid w:val="008F7654"/>
    <w:rsid w:val="009018AF"/>
    <w:rsid w:val="00903285"/>
    <w:rsid w:val="00930F57"/>
    <w:rsid w:val="009320E7"/>
    <w:rsid w:val="009331E9"/>
    <w:rsid w:val="00936964"/>
    <w:rsid w:val="009376F7"/>
    <w:rsid w:val="00941986"/>
    <w:rsid w:val="00946447"/>
    <w:rsid w:val="0094749A"/>
    <w:rsid w:val="009530BA"/>
    <w:rsid w:val="00963CFE"/>
    <w:rsid w:val="009673E6"/>
    <w:rsid w:val="00981C41"/>
    <w:rsid w:val="00987C92"/>
    <w:rsid w:val="00987E35"/>
    <w:rsid w:val="00991D80"/>
    <w:rsid w:val="0099383C"/>
    <w:rsid w:val="00996270"/>
    <w:rsid w:val="009A6D29"/>
    <w:rsid w:val="009B344F"/>
    <w:rsid w:val="009C3042"/>
    <w:rsid w:val="009D1332"/>
    <w:rsid w:val="009D4EAC"/>
    <w:rsid w:val="009D755D"/>
    <w:rsid w:val="009D78EC"/>
    <w:rsid w:val="009E4486"/>
    <w:rsid w:val="00A03785"/>
    <w:rsid w:val="00A045A4"/>
    <w:rsid w:val="00A21313"/>
    <w:rsid w:val="00A30DE0"/>
    <w:rsid w:val="00A330DB"/>
    <w:rsid w:val="00A3597F"/>
    <w:rsid w:val="00A35A3B"/>
    <w:rsid w:val="00A40196"/>
    <w:rsid w:val="00A44C6E"/>
    <w:rsid w:val="00A62839"/>
    <w:rsid w:val="00A66A89"/>
    <w:rsid w:val="00A72D70"/>
    <w:rsid w:val="00A91621"/>
    <w:rsid w:val="00A9337F"/>
    <w:rsid w:val="00AA0E57"/>
    <w:rsid w:val="00AA5FAB"/>
    <w:rsid w:val="00AC47F6"/>
    <w:rsid w:val="00AD37E6"/>
    <w:rsid w:val="00AD69C7"/>
    <w:rsid w:val="00AE13E5"/>
    <w:rsid w:val="00AE18A1"/>
    <w:rsid w:val="00AE23A2"/>
    <w:rsid w:val="00AE596D"/>
    <w:rsid w:val="00AE5C54"/>
    <w:rsid w:val="00AE762D"/>
    <w:rsid w:val="00AF170B"/>
    <w:rsid w:val="00AF4304"/>
    <w:rsid w:val="00AF51B8"/>
    <w:rsid w:val="00AF7D27"/>
    <w:rsid w:val="00B01BA2"/>
    <w:rsid w:val="00B04580"/>
    <w:rsid w:val="00B04CA3"/>
    <w:rsid w:val="00B062FF"/>
    <w:rsid w:val="00B06D11"/>
    <w:rsid w:val="00B13129"/>
    <w:rsid w:val="00B13378"/>
    <w:rsid w:val="00B204EC"/>
    <w:rsid w:val="00B20FC4"/>
    <w:rsid w:val="00B23643"/>
    <w:rsid w:val="00B61418"/>
    <w:rsid w:val="00B65721"/>
    <w:rsid w:val="00B666DF"/>
    <w:rsid w:val="00B6728D"/>
    <w:rsid w:val="00B748BE"/>
    <w:rsid w:val="00B85605"/>
    <w:rsid w:val="00B91B0E"/>
    <w:rsid w:val="00B92784"/>
    <w:rsid w:val="00B951C9"/>
    <w:rsid w:val="00B96E15"/>
    <w:rsid w:val="00BA01D9"/>
    <w:rsid w:val="00BA273C"/>
    <w:rsid w:val="00BA559B"/>
    <w:rsid w:val="00BA78C9"/>
    <w:rsid w:val="00BB0078"/>
    <w:rsid w:val="00BB0E8A"/>
    <w:rsid w:val="00BB475F"/>
    <w:rsid w:val="00BB518B"/>
    <w:rsid w:val="00BC4A12"/>
    <w:rsid w:val="00BD266F"/>
    <w:rsid w:val="00BD4077"/>
    <w:rsid w:val="00BE11C6"/>
    <w:rsid w:val="00BE282D"/>
    <w:rsid w:val="00C04254"/>
    <w:rsid w:val="00C06C79"/>
    <w:rsid w:val="00C10813"/>
    <w:rsid w:val="00C20C29"/>
    <w:rsid w:val="00C2624C"/>
    <w:rsid w:val="00C34B88"/>
    <w:rsid w:val="00C36F4B"/>
    <w:rsid w:val="00C377F6"/>
    <w:rsid w:val="00C44686"/>
    <w:rsid w:val="00C45057"/>
    <w:rsid w:val="00C45861"/>
    <w:rsid w:val="00C537F9"/>
    <w:rsid w:val="00C60BB4"/>
    <w:rsid w:val="00C62E4D"/>
    <w:rsid w:val="00C7420E"/>
    <w:rsid w:val="00CA3755"/>
    <w:rsid w:val="00CA56AC"/>
    <w:rsid w:val="00CA624F"/>
    <w:rsid w:val="00CB146D"/>
    <w:rsid w:val="00CB1665"/>
    <w:rsid w:val="00CB65D5"/>
    <w:rsid w:val="00CC37BB"/>
    <w:rsid w:val="00CC40F3"/>
    <w:rsid w:val="00CC5280"/>
    <w:rsid w:val="00CC7327"/>
    <w:rsid w:val="00CD734A"/>
    <w:rsid w:val="00CD7646"/>
    <w:rsid w:val="00CE278E"/>
    <w:rsid w:val="00CE56B4"/>
    <w:rsid w:val="00D043FE"/>
    <w:rsid w:val="00D07B57"/>
    <w:rsid w:val="00D109F2"/>
    <w:rsid w:val="00D20D75"/>
    <w:rsid w:val="00D21F5E"/>
    <w:rsid w:val="00D24430"/>
    <w:rsid w:val="00D33937"/>
    <w:rsid w:val="00D35A7F"/>
    <w:rsid w:val="00D416BB"/>
    <w:rsid w:val="00D4415C"/>
    <w:rsid w:val="00D54942"/>
    <w:rsid w:val="00D768C4"/>
    <w:rsid w:val="00D87C7B"/>
    <w:rsid w:val="00D9196E"/>
    <w:rsid w:val="00D9417E"/>
    <w:rsid w:val="00DA39D8"/>
    <w:rsid w:val="00DB41A1"/>
    <w:rsid w:val="00DB743E"/>
    <w:rsid w:val="00DD2653"/>
    <w:rsid w:val="00DE585A"/>
    <w:rsid w:val="00DE6956"/>
    <w:rsid w:val="00DE7DC6"/>
    <w:rsid w:val="00DF551B"/>
    <w:rsid w:val="00E148AC"/>
    <w:rsid w:val="00E154DD"/>
    <w:rsid w:val="00E201F5"/>
    <w:rsid w:val="00E20AEA"/>
    <w:rsid w:val="00E2144D"/>
    <w:rsid w:val="00E24B51"/>
    <w:rsid w:val="00E25C2E"/>
    <w:rsid w:val="00E3159C"/>
    <w:rsid w:val="00E33EFC"/>
    <w:rsid w:val="00E378FB"/>
    <w:rsid w:val="00E50FFA"/>
    <w:rsid w:val="00E534F7"/>
    <w:rsid w:val="00E53A24"/>
    <w:rsid w:val="00E55F9A"/>
    <w:rsid w:val="00E57193"/>
    <w:rsid w:val="00E63C2E"/>
    <w:rsid w:val="00E66868"/>
    <w:rsid w:val="00E720E6"/>
    <w:rsid w:val="00E72662"/>
    <w:rsid w:val="00E763F9"/>
    <w:rsid w:val="00E960DC"/>
    <w:rsid w:val="00E976F9"/>
    <w:rsid w:val="00EA5C5C"/>
    <w:rsid w:val="00EB7476"/>
    <w:rsid w:val="00EC2409"/>
    <w:rsid w:val="00EC4B74"/>
    <w:rsid w:val="00ED0B50"/>
    <w:rsid w:val="00ED613C"/>
    <w:rsid w:val="00EE0480"/>
    <w:rsid w:val="00EE052C"/>
    <w:rsid w:val="00EE5847"/>
    <w:rsid w:val="00EF1298"/>
    <w:rsid w:val="00EF4890"/>
    <w:rsid w:val="00F0746C"/>
    <w:rsid w:val="00F17AF3"/>
    <w:rsid w:val="00F22AE2"/>
    <w:rsid w:val="00F23A7F"/>
    <w:rsid w:val="00F243D5"/>
    <w:rsid w:val="00F26433"/>
    <w:rsid w:val="00F266BA"/>
    <w:rsid w:val="00F27CCF"/>
    <w:rsid w:val="00F31092"/>
    <w:rsid w:val="00F341AD"/>
    <w:rsid w:val="00F3454E"/>
    <w:rsid w:val="00F43356"/>
    <w:rsid w:val="00F46779"/>
    <w:rsid w:val="00F50416"/>
    <w:rsid w:val="00F54671"/>
    <w:rsid w:val="00F56290"/>
    <w:rsid w:val="00F74E98"/>
    <w:rsid w:val="00F80985"/>
    <w:rsid w:val="00F86CA9"/>
    <w:rsid w:val="00F9001F"/>
    <w:rsid w:val="00FA32A8"/>
    <w:rsid w:val="00FA549C"/>
    <w:rsid w:val="00FA6746"/>
    <w:rsid w:val="00FB02D2"/>
    <w:rsid w:val="00FB19A0"/>
    <w:rsid w:val="00FB2E42"/>
    <w:rsid w:val="00FB50EA"/>
    <w:rsid w:val="00FE7BAD"/>
    <w:rsid w:val="00FF648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372BC"/>
  <w15:docId w15:val="{F3E993A1-E308-4164-9529-C6156903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A1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F1F0D"/>
    <w:pPr>
      <w:keepNext/>
      <w:jc w:val="both"/>
      <w:outlineLvl w:val="0"/>
    </w:pPr>
    <w:rPr>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B4A17"/>
    <w:pPr>
      <w:spacing w:before="100" w:beforeAutospacing="1" w:after="100" w:afterAutospacing="1"/>
    </w:pPr>
  </w:style>
  <w:style w:type="paragraph" w:styleId="Rodap">
    <w:name w:val="footer"/>
    <w:basedOn w:val="Normal"/>
    <w:link w:val="RodapChar"/>
    <w:uiPriority w:val="99"/>
    <w:unhideWhenUsed/>
    <w:rsid w:val="005B4A17"/>
    <w:pPr>
      <w:tabs>
        <w:tab w:val="center" w:pos="4252"/>
        <w:tab w:val="right" w:pos="8504"/>
      </w:tabs>
    </w:pPr>
  </w:style>
  <w:style w:type="character" w:customStyle="1" w:styleId="RodapChar">
    <w:name w:val="Rodapé Char"/>
    <w:basedOn w:val="Fontepargpadro"/>
    <w:link w:val="Rodap"/>
    <w:uiPriority w:val="99"/>
    <w:rsid w:val="005B4A17"/>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B4A17"/>
    <w:rPr>
      <w:i/>
      <w:iCs/>
    </w:rPr>
  </w:style>
  <w:style w:type="paragraph" w:styleId="Textodebalo">
    <w:name w:val="Balloon Text"/>
    <w:basedOn w:val="Normal"/>
    <w:link w:val="TextodebaloChar"/>
    <w:uiPriority w:val="99"/>
    <w:semiHidden/>
    <w:unhideWhenUsed/>
    <w:rsid w:val="00D54942"/>
    <w:rPr>
      <w:rFonts w:ascii="Tahoma" w:hAnsi="Tahoma" w:cs="Tahoma"/>
      <w:sz w:val="16"/>
      <w:szCs w:val="16"/>
    </w:rPr>
  </w:style>
  <w:style w:type="character" w:customStyle="1" w:styleId="TextodebaloChar">
    <w:name w:val="Texto de balão Char"/>
    <w:basedOn w:val="Fontepargpadro"/>
    <w:link w:val="Textodebalo"/>
    <w:uiPriority w:val="99"/>
    <w:semiHidden/>
    <w:rsid w:val="00D54942"/>
    <w:rPr>
      <w:rFonts w:ascii="Tahoma" w:eastAsia="Times New Roman" w:hAnsi="Tahoma" w:cs="Tahoma"/>
      <w:sz w:val="16"/>
      <w:szCs w:val="16"/>
      <w:lang w:eastAsia="pt-BR"/>
    </w:rPr>
  </w:style>
  <w:style w:type="paragraph" w:styleId="Cabealho">
    <w:name w:val="header"/>
    <w:basedOn w:val="Normal"/>
    <w:link w:val="CabealhoChar"/>
    <w:uiPriority w:val="99"/>
    <w:unhideWhenUsed/>
    <w:rsid w:val="00B96E15"/>
    <w:pPr>
      <w:tabs>
        <w:tab w:val="center" w:pos="4252"/>
        <w:tab w:val="right" w:pos="8504"/>
      </w:tabs>
    </w:pPr>
  </w:style>
  <w:style w:type="character" w:customStyle="1" w:styleId="CabealhoChar">
    <w:name w:val="Cabeçalho Char"/>
    <w:basedOn w:val="Fontepargpadro"/>
    <w:link w:val="Cabealho"/>
    <w:uiPriority w:val="99"/>
    <w:rsid w:val="00B96E15"/>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424A0D"/>
    <w:pPr>
      <w:tabs>
        <w:tab w:val="left" w:pos="4545"/>
      </w:tabs>
      <w:spacing w:line="360" w:lineRule="atLeast"/>
      <w:jc w:val="both"/>
    </w:pPr>
    <w:rPr>
      <w:rFonts w:ascii="Arial" w:hAnsi="Arial" w:cs="Arial"/>
      <w:sz w:val="26"/>
    </w:rPr>
  </w:style>
  <w:style w:type="character" w:customStyle="1" w:styleId="CorpodetextoChar">
    <w:name w:val="Corpo de texto Char"/>
    <w:basedOn w:val="Fontepargpadro"/>
    <w:link w:val="Corpodetexto"/>
    <w:rsid w:val="00424A0D"/>
    <w:rPr>
      <w:rFonts w:ascii="Arial" w:eastAsia="Times New Roman" w:hAnsi="Arial" w:cs="Arial"/>
      <w:sz w:val="26"/>
      <w:szCs w:val="24"/>
      <w:lang w:eastAsia="pt-BR"/>
    </w:rPr>
  </w:style>
  <w:style w:type="paragraph" w:styleId="Recuodecorpodetexto">
    <w:name w:val="Body Text Indent"/>
    <w:basedOn w:val="Normal"/>
    <w:link w:val="RecuodecorpodetextoChar"/>
    <w:uiPriority w:val="99"/>
    <w:semiHidden/>
    <w:unhideWhenUsed/>
    <w:rsid w:val="005F1F0D"/>
    <w:pPr>
      <w:spacing w:after="120"/>
      <w:ind w:left="283"/>
    </w:pPr>
  </w:style>
  <w:style w:type="character" w:customStyle="1" w:styleId="RecuodecorpodetextoChar">
    <w:name w:val="Recuo de corpo de texto Char"/>
    <w:basedOn w:val="Fontepargpadro"/>
    <w:link w:val="Recuodecorpodetexto"/>
    <w:uiPriority w:val="99"/>
    <w:semiHidden/>
    <w:rsid w:val="005F1F0D"/>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F1F0D"/>
    <w:rPr>
      <w:rFonts w:ascii="Times New Roman" w:eastAsia="Times New Roman" w:hAnsi="Times New Roman" w:cs="Times New Roman"/>
      <w:sz w:val="24"/>
      <w:szCs w:val="20"/>
      <w:lang w:eastAsia="zh-CN"/>
    </w:rPr>
  </w:style>
  <w:style w:type="table" w:styleId="Tabelacomgrade">
    <w:name w:val="Table Grid"/>
    <w:basedOn w:val="Tabelanormal"/>
    <w:uiPriority w:val="59"/>
    <w:rsid w:val="00117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70245F"/>
    <w:rPr>
      <w:b/>
      <w:bCs/>
    </w:rPr>
  </w:style>
  <w:style w:type="paragraph" w:customStyle="1" w:styleId="Default">
    <w:name w:val="Default"/>
    <w:rsid w:val="00D35A7F"/>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semiHidden/>
    <w:rsid w:val="00A72D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870">
      <w:bodyDiv w:val="1"/>
      <w:marLeft w:val="0"/>
      <w:marRight w:val="0"/>
      <w:marTop w:val="0"/>
      <w:marBottom w:val="0"/>
      <w:divBdr>
        <w:top w:val="none" w:sz="0" w:space="0" w:color="auto"/>
        <w:left w:val="none" w:sz="0" w:space="0" w:color="auto"/>
        <w:bottom w:val="none" w:sz="0" w:space="0" w:color="auto"/>
        <w:right w:val="none" w:sz="0" w:space="0" w:color="auto"/>
      </w:divBdr>
    </w:div>
    <w:div w:id="46226978">
      <w:bodyDiv w:val="1"/>
      <w:marLeft w:val="0"/>
      <w:marRight w:val="0"/>
      <w:marTop w:val="0"/>
      <w:marBottom w:val="0"/>
      <w:divBdr>
        <w:top w:val="none" w:sz="0" w:space="0" w:color="auto"/>
        <w:left w:val="none" w:sz="0" w:space="0" w:color="auto"/>
        <w:bottom w:val="none" w:sz="0" w:space="0" w:color="auto"/>
        <w:right w:val="none" w:sz="0" w:space="0" w:color="auto"/>
      </w:divBdr>
    </w:div>
    <w:div w:id="116334937">
      <w:bodyDiv w:val="1"/>
      <w:marLeft w:val="0"/>
      <w:marRight w:val="0"/>
      <w:marTop w:val="0"/>
      <w:marBottom w:val="0"/>
      <w:divBdr>
        <w:top w:val="none" w:sz="0" w:space="0" w:color="auto"/>
        <w:left w:val="none" w:sz="0" w:space="0" w:color="auto"/>
        <w:bottom w:val="none" w:sz="0" w:space="0" w:color="auto"/>
        <w:right w:val="none" w:sz="0" w:space="0" w:color="auto"/>
      </w:divBdr>
    </w:div>
    <w:div w:id="125321872">
      <w:bodyDiv w:val="1"/>
      <w:marLeft w:val="0"/>
      <w:marRight w:val="0"/>
      <w:marTop w:val="0"/>
      <w:marBottom w:val="0"/>
      <w:divBdr>
        <w:top w:val="none" w:sz="0" w:space="0" w:color="auto"/>
        <w:left w:val="none" w:sz="0" w:space="0" w:color="auto"/>
        <w:bottom w:val="none" w:sz="0" w:space="0" w:color="auto"/>
        <w:right w:val="none" w:sz="0" w:space="0" w:color="auto"/>
      </w:divBdr>
    </w:div>
    <w:div w:id="183980031">
      <w:bodyDiv w:val="1"/>
      <w:marLeft w:val="0"/>
      <w:marRight w:val="0"/>
      <w:marTop w:val="0"/>
      <w:marBottom w:val="0"/>
      <w:divBdr>
        <w:top w:val="none" w:sz="0" w:space="0" w:color="auto"/>
        <w:left w:val="none" w:sz="0" w:space="0" w:color="auto"/>
        <w:bottom w:val="none" w:sz="0" w:space="0" w:color="auto"/>
        <w:right w:val="none" w:sz="0" w:space="0" w:color="auto"/>
      </w:divBdr>
    </w:div>
    <w:div w:id="221596710">
      <w:bodyDiv w:val="1"/>
      <w:marLeft w:val="0"/>
      <w:marRight w:val="0"/>
      <w:marTop w:val="0"/>
      <w:marBottom w:val="0"/>
      <w:divBdr>
        <w:top w:val="none" w:sz="0" w:space="0" w:color="auto"/>
        <w:left w:val="none" w:sz="0" w:space="0" w:color="auto"/>
        <w:bottom w:val="none" w:sz="0" w:space="0" w:color="auto"/>
        <w:right w:val="none" w:sz="0" w:space="0" w:color="auto"/>
      </w:divBdr>
    </w:div>
    <w:div w:id="224336815">
      <w:bodyDiv w:val="1"/>
      <w:marLeft w:val="0"/>
      <w:marRight w:val="0"/>
      <w:marTop w:val="0"/>
      <w:marBottom w:val="0"/>
      <w:divBdr>
        <w:top w:val="none" w:sz="0" w:space="0" w:color="auto"/>
        <w:left w:val="none" w:sz="0" w:space="0" w:color="auto"/>
        <w:bottom w:val="none" w:sz="0" w:space="0" w:color="auto"/>
        <w:right w:val="none" w:sz="0" w:space="0" w:color="auto"/>
      </w:divBdr>
    </w:div>
    <w:div w:id="259875996">
      <w:bodyDiv w:val="1"/>
      <w:marLeft w:val="0"/>
      <w:marRight w:val="0"/>
      <w:marTop w:val="0"/>
      <w:marBottom w:val="0"/>
      <w:divBdr>
        <w:top w:val="none" w:sz="0" w:space="0" w:color="auto"/>
        <w:left w:val="none" w:sz="0" w:space="0" w:color="auto"/>
        <w:bottom w:val="none" w:sz="0" w:space="0" w:color="auto"/>
        <w:right w:val="none" w:sz="0" w:space="0" w:color="auto"/>
      </w:divBdr>
    </w:div>
    <w:div w:id="399517943">
      <w:bodyDiv w:val="1"/>
      <w:marLeft w:val="0"/>
      <w:marRight w:val="0"/>
      <w:marTop w:val="0"/>
      <w:marBottom w:val="0"/>
      <w:divBdr>
        <w:top w:val="none" w:sz="0" w:space="0" w:color="auto"/>
        <w:left w:val="none" w:sz="0" w:space="0" w:color="auto"/>
        <w:bottom w:val="none" w:sz="0" w:space="0" w:color="auto"/>
        <w:right w:val="none" w:sz="0" w:space="0" w:color="auto"/>
      </w:divBdr>
    </w:div>
    <w:div w:id="400950173">
      <w:bodyDiv w:val="1"/>
      <w:marLeft w:val="0"/>
      <w:marRight w:val="0"/>
      <w:marTop w:val="0"/>
      <w:marBottom w:val="0"/>
      <w:divBdr>
        <w:top w:val="none" w:sz="0" w:space="0" w:color="auto"/>
        <w:left w:val="none" w:sz="0" w:space="0" w:color="auto"/>
        <w:bottom w:val="none" w:sz="0" w:space="0" w:color="auto"/>
        <w:right w:val="none" w:sz="0" w:space="0" w:color="auto"/>
      </w:divBdr>
    </w:div>
    <w:div w:id="444469089">
      <w:bodyDiv w:val="1"/>
      <w:marLeft w:val="0"/>
      <w:marRight w:val="0"/>
      <w:marTop w:val="0"/>
      <w:marBottom w:val="0"/>
      <w:divBdr>
        <w:top w:val="none" w:sz="0" w:space="0" w:color="auto"/>
        <w:left w:val="none" w:sz="0" w:space="0" w:color="auto"/>
        <w:bottom w:val="none" w:sz="0" w:space="0" w:color="auto"/>
        <w:right w:val="none" w:sz="0" w:space="0" w:color="auto"/>
      </w:divBdr>
    </w:div>
    <w:div w:id="461772124">
      <w:bodyDiv w:val="1"/>
      <w:marLeft w:val="0"/>
      <w:marRight w:val="0"/>
      <w:marTop w:val="0"/>
      <w:marBottom w:val="0"/>
      <w:divBdr>
        <w:top w:val="none" w:sz="0" w:space="0" w:color="auto"/>
        <w:left w:val="none" w:sz="0" w:space="0" w:color="auto"/>
        <w:bottom w:val="none" w:sz="0" w:space="0" w:color="auto"/>
        <w:right w:val="none" w:sz="0" w:space="0" w:color="auto"/>
      </w:divBdr>
    </w:div>
    <w:div w:id="510460332">
      <w:bodyDiv w:val="1"/>
      <w:marLeft w:val="0"/>
      <w:marRight w:val="0"/>
      <w:marTop w:val="0"/>
      <w:marBottom w:val="0"/>
      <w:divBdr>
        <w:top w:val="none" w:sz="0" w:space="0" w:color="auto"/>
        <w:left w:val="none" w:sz="0" w:space="0" w:color="auto"/>
        <w:bottom w:val="none" w:sz="0" w:space="0" w:color="auto"/>
        <w:right w:val="none" w:sz="0" w:space="0" w:color="auto"/>
      </w:divBdr>
    </w:div>
    <w:div w:id="569002287">
      <w:bodyDiv w:val="1"/>
      <w:marLeft w:val="0"/>
      <w:marRight w:val="0"/>
      <w:marTop w:val="0"/>
      <w:marBottom w:val="0"/>
      <w:divBdr>
        <w:top w:val="none" w:sz="0" w:space="0" w:color="auto"/>
        <w:left w:val="none" w:sz="0" w:space="0" w:color="auto"/>
        <w:bottom w:val="none" w:sz="0" w:space="0" w:color="auto"/>
        <w:right w:val="none" w:sz="0" w:space="0" w:color="auto"/>
      </w:divBdr>
    </w:div>
    <w:div w:id="569003880">
      <w:bodyDiv w:val="1"/>
      <w:marLeft w:val="0"/>
      <w:marRight w:val="0"/>
      <w:marTop w:val="0"/>
      <w:marBottom w:val="0"/>
      <w:divBdr>
        <w:top w:val="none" w:sz="0" w:space="0" w:color="auto"/>
        <w:left w:val="none" w:sz="0" w:space="0" w:color="auto"/>
        <w:bottom w:val="none" w:sz="0" w:space="0" w:color="auto"/>
        <w:right w:val="none" w:sz="0" w:space="0" w:color="auto"/>
      </w:divBdr>
    </w:div>
    <w:div w:id="594243909">
      <w:bodyDiv w:val="1"/>
      <w:marLeft w:val="0"/>
      <w:marRight w:val="0"/>
      <w:marTop w:val="0"/>
      <w:marBottom w:val="0"/>
      <w:divBdr>
        <w:top w:val="none" w:sz="0" w:space="0" w:color="auto"/>
        <w:left w:val="none" w:sz="0" w:space="0" w:color="auto"/>
        <w:bottom w:val="none" w:sz="0" w:space="0" w:color="auto"/>
        <w:right w:val="none" w:sz="0" w:space="0" w:color="auto"/>
      </w:divBdr>
    </w:div>
    <w:div w:id="623583887">
      <w:bodyDiv w:val="1"/>
      <w:marLeft w:val="0"/>
      <w:marRight w:val="0"/>
      <w:marTop w:val="0"/>
      <w:marBottom w:val="0"/>
      <w:divBdr>
        <w:top w:val="none" w:sz="0" w:space="0" w:color="auto"/>
        <w:left w:val="none" w:sz="0" w:space="0" w:color="auto"/>
        <w:bottom w:val="none" w:sz="0" w:space="0" w:color="auto"/>
        <w:right w:val="none" w:sz="0" w:space="0" w:color="auto"/>
      </w:divBdr>
    </w:div>
    <w:div w:id="634024481">
      <w:bodyDiv w:val="1"/>
      <w:marLeft w:val="0"/>
      <w:marRight w:val="0"/>
      <w:marTop w:val="0"/>
      <w:marBottom w:val="0"/>
      <w:divBdr>
        <w:top w:val="none" w:sz="0" w:space="0" w:color="auto"/>
        <w:left w:val="none" w:sz="0" w:space="0" w:color="auto"/>
        <w:bottom w:val="none" w:sz="0" w:space="0" w:color="auto"/>
        <w:right w:val="none" w:sz="0" w:space="0" w:color="auto"/>
      </w:divBdr>
    </w:div>
    <w:div w:id="639305575">
      <w:bodyDiv w:val="1"/>
      <w:marLeft w:val="0"/>
      <w:marRight w:val="0"/>
      <w:marTop w:val="0"/>
      <w:marBottom w:val="0"/>
      <w:divBdr>
        <w:top w:val="none" w:sz="0" w:space="0" w:color="auto"/>
        <w:left w:val="none" w:sz="0" w:space="0" w:color="auto"/>
        <w:bottom w:val="none" w:sz="0" w:space="0" w:color="auto"/>
        <w:right w:val="none" w:sz="0" w:space="0" w:color="auto"/>
      </w:divBdr>
    </w:div>
    <w:div w:id="657415969">
      <w:bodyDiv w:val="1"/>
      <w:marLeft w:val="0"/>
      <w:marRight w:val="0"/>
      <w:marTop w:val="0"/>
      <w:marBottom w:val="0"/>
      <w:divBdr>
        <w:top w:val="none" w:sz="0" w:space="0" w:color="auto"/>
        <w:left w:val="none" w:sz="0" w:space="0" w:color="auto"/>
        <w:bottom w:val="none" w:sz="0" w:space="0" w:color="auto"/>
        <w:right w:val="none" w:sz="0" w:space="0" w:color="auto"/>
      </w:divBdr>
    </w:div>
    <w:div w:id="717046264">
      <w:bodyDiv w:val="1"/>
      <w:marLeft w:val="0"/>
      <w:marRight w:val="0"/>
      <w:marTop w:val="0"/>
      <w:marBottom w:val="0"/>
      <w:divBdr>
        <w:top w:val="none" w:sz="0" w:space="0" w:color="auto"/>
        <w:left w:val="none" w:sz="0" w:space="0" w:color="auto"/>
        <w:bottom w:val="none" w:sz="0" w:space="0" w:color="auto"/>
        <w:right w:val="none" w:sz="0" w:space="0" w:color="auto"/>
      </w:divBdr>
    </w:div>
    <w:div w:id="728766582">
      <w:bodyDiv w:val="1"/>
      <w:marLeft w:val="0"/>
      <w:marRight w:val="0"/>
      <w:marTop w:val="0"/>
      <w:marBottom w:val="0"/>
      <w:divBdr>
        <w:top w:val="none" w:sz="0" w:space="0" w:color="auto"/>
        <w:left w:val="none" w:sz="0" w:space="0" w:color="auto"/>
        <w:bottom w:val="none" w:sz="0" w:space="0" w:color="auto"/>
        <w:right w:val="none" w:sz="0" w:space="0" w:color="auto"/>
      </w:divBdr>
    </w:div>
    <w:div w:id="799032216">
      <w:bodyDiv w:val="1"/>
      <w:marLeft w:val="0"/>
      <w:marRight w:val="0"/>
      <w:marTop w:val="0"/>
      <w:marBottom w:val="0"/>
      <w:divBdr>
        <w:top w:val="none" w:sz="0" w:space="0" w:color="auto"/>
        <w:left w:val="none" w:sz="0" w:space="0" w:color="auto"/>
        <w:bottom w:val="none" w:sz="0" w:space="0" w:color="auto"/>
        <w:right w:val="none" w:sz="0" w:space="0" w:color="auto"/>
      </w:divBdr>
    </w:div>
    <w:div w:id="805588072">
      <w:bodyDiv w:val="1"/>
      <w:marLeft w:val="0"/>
      <w:marRight w:val="0"/>
      <w:marTop w:val="0"/>
      <w:marBottom w:val="0"/>
      <w:divBdr>
        <w:top w:val="none" w:sz="0" w:space="0" w:color="auto"/>
        <w:left w:val="none" w:sz="0" w:space="0" w:color="auto"/>
        <w:bottom w:val="none" w:sz="0" w:space="0" w:color="auto"/>
        <w:right w:val="none" w:sz="0" w:space="0" w:color="auto"/>
      </w:divBdr>
    </w:div>
    <w:div w:id="805590918">
      <w:bodyDiv w:val="1"/>
      <w:marLeft w:val="0"/>
      <w:marRight w:val="0"/>
      <w:marTop w:val="0"/>
      <w:marBottom w:val="0"/>
      <w:divBdr>
        <w:top w:val="none" w:sz="0" w:space="0" w:color="auto"/>
        <w:left w:val="none" w:sz="0" w:space="0" w:color="auto"/>
        <w:bottom w:val="none" w:sz="0" w:space="0" w:color="auto"/>
        <w:right w:val="none" w:sz="0" w:space="0" w:color="auto"/>
      </w:divBdr>
    </w:div>
    <w:div w:id="861280348">
      <w:bodyDiv w:val="1"/>
      <w:marLeft w:val="0"/>
      <w:marRight w:val="0"/>
      <w:marTop w:val="0"/>
      <w:marBottom w:val="0"/>
      <w:divBdr>
        <w:top w:val="none" w:sz="0" w:space="0" w:color="auto"/>
        <w:left w:val="none" w:sz="0" w:space="0" w:color="auto"/>
        <w:bottom w:val="none" w:sz="0" w:space="0" w:color="auto"/>
        <w:right w:val="none" w:sz="0" w:space="0" w:color="auto"/>
      </w:divBdr>
    </w:div>
    <w:div w:id="905795700">
      <w:bodyDiv w:val="1"/>
      <w:marLeft w:val="0"/>
      <w:marRight w:val="0"/>
      <w:marTop w:val="0"/>
      <w:marBottom w:val="0"/>
      <w:divBdr>
        <w:top w:val="none" w:sz="0" w:space="0" w:color="auto"/>
        <w:left w:val="none" w:sz="0" w:space="0" w:color="auto"/>
        <w:bottom w:val="none" w:sz="0" w:space="0" w:color="auto"/>
        <w:right w:val="none" w:sz="0" w:space="0" w:color="auto"/>
      </w:divBdr>
    </w:div>
    <w:div w:id="952446547">
      <w:bodyDiv w:val="1"/>
      <w:marLeft w:val="0"/>
      <w:marRight w:val="0"/>
      <w:marTop w:val="0"/>
      <w:marBottom w:val="0"/>
      <w:divBdr>
        <w:top w:val="none" w:sz="0" w:space="0" w:color="auto"/>
        <w:left w:val="none" w:sz="0" w:space="0" w:color="auto"/>
        <w:bottom w:val="none" w:sz="0" w:space="0" w:color="auto"/>
        <w:right w:val="none" w:sz="0" w:space="0" w:color="auto"/>
      </w:divBdr>
    </w:div>
    <w:div w:id="970743925">
      <w:bodyDiv w:val="1"/>
      <w:marLeft w:val="0"/>
      <w:marRight w:val="0"/>
      <w:marTop w:val="0"/>
      <w:marBottom w:val="0"/>
      <w:divBdr>
        <w:top w:val="none" w:sz="0" w:space="0" w:color="auto"/>
        <w:left w:val="none" w:sz="0" w:space="0" w:color="auto"/>
        <w:bottom w:val="none" w:sz="0" w:space="0" w:color="auto"/>
        <w:right w:val="none" w:sz="0" w:space="0" w:color="auto"/>
      </w:divBdr>
    </w:div>
    <w:div w:id="1005283028">
      <w:bodyDiv w:val="1"/>
      <w:marLeft w:val="0"/>
      <w:marRight w:val="0"/>
      <w:marTop w:val="0"/>
      <w:marBottom w:val="0"/>
      <w:divBdr>
        <w:top w:val="none" w:sz="0" w:space="0" w:color="auto"/>
        <w:left w:val="none" w:sz="0" w:space="0" w:color="auto"/>
        <w:bottom w:val="none" w:sz="0" w:space="0" w:color="auto"/>
        <w:right w:val="none" w:sz="0" w:space="0" w:color="auto"/>
      </w:divBdr>
    </w:div>
    <w:div w:id="1057586157">
      <w:bodyDiv w:val="1"/>
      <w:marLeft w:val="0"/>
      <w:marRight w:val="0"/>
      <w:marTop w:val="0"/>
      <w:marBottom w:val="0"/>
      <w:divBdr>
        <w:top w:val="none" w:sz="0" w:space="0" w:color="auto"/>
        <w:left w:val="none" w:sz="0" w:space="0" w:color="auto"/>
        <w:bottom w:val="none" w:sz="0" w:space="0" w:color="auto"/>
        <w:right w:val="none" w:sz="0" w:space="0" w:color="auto"/>
      </w:divBdr>
    </w:div>
    <w:div w:id="1097795421">
      <w:bodyDiv w:val="1"/>
      <w:marLeft w:val="0"/>
      <w:marRight w:val="0"/>
      <w:marTop w:val="0"/>
      <w:marBottom w:val="0"/>
      <w:divBdr>
        <w:top w:val="none" w:sz="0" w:space="0" w:color="auto"/>
        <w:left w:val="none" w:sz="0" w:space="0" w:color="auto"/>
        <w:bottom w:val="none" w:sz="0" w:space="0" w:color="auto"/>
        <w:right w:val="none" w:sz="0" w:space="0" w:color="auto"/>
      </w:divBdr>
    </w:div>
    <w:div w:id="1101529992">
      <w:bodyDiv w:val="1"/>
      <w:marLeft w:val="0"/>
      <w:marRight w:val="0"/>
      <w:marTop w:val="0"/>
      <w:marBottom w:val="0"/>
      <w:divBdr>
        <w:top w:val="none" w:sz="0" w:space="0" w:color="auto"/>
        <w:left w:val="none" w:sz="0" w:space="0" w:color="auto"/>
        <w:bottom w:val="none" w:sz="0" w:space="0" w:color="auto"/>
        <w:right w:val="none" w:sz="0" w:space="0" w:color="auto"/>
      </w:divBdr>
    </w:div>
    <w:div w:id="1104423351">
      <w:bodyDiv w:val="1"/>
      <w:marLeft w:val="0"/>
      <w:marRight w:val="0"/>
      <w:marTop w:val="0"/>
      <w:marBottom w:val="0"/>
      <w:divBdr>
        <w:top w:val="none" w:sz="0" w:space="0" w:color="auto"/>
        <w:left w:val="none" w:sz="0" w:space="0" w:color="auto"/>
        <w:bottom w:val="none" w:sz="0" w:space="0" w:color="auto"/>
        <w:right w:val="none" w:sz="0" w:space="0" w:color="auto"/>
      </w:divBdr>
    </w:div>
    <w:div w:id="1176311222">
      <w:bodyDiv w:val="1"/>
      <w:marLeft w:val="0"/>
      <w:marRight w:val="0"/>
      <w:marTop w:val="0"/>
      <w:marBottom w:val="0"/>
      <w:divBdr>
        <w:top w:val="none" w:sz="0" w:space="0" w:color="auto"/>
        <w:left w:val="none" w:sz="0" w:space="0" w:color="auto"/>
        <w:bottom w:val="none" w:sz="0" w:space="0" w:color="auto"/>
        <w:right w:val="none" w:sz="0" w:space="0" w:color="auto"/>
      </w:divBdr>
    </w:div>
    <w:div w:id="1214926750">
      <w:bodyDiv w:val="1"/>
      <w:marLeft w:val="0"/>
      <w:marRight w:val="0"/>
      <w:marTop w:val="0"/>
      <w:marBottom w:val="0"/>
      <w:divBdr>
        <w:top w:val="none" w:sz="0" w:space="0" w:color="auto"/>
        <w:left w:val="none" w:sz="0" w:space="0" w:color="auto"/>
        <w:bottom w:val="none" w:sz="0" w:space="0" w:color="auto"/>
        <w:right w:val="none" w:sz="0" w:space="0" w:color="auto"/>
      </w:divBdr>
    </w:div>
    <w:div w:id="1215391684">
      <w:bodyDiv w:val="1"/>
      <w:marLeft w:val="0"/>
      <w:marRight w:val="0"/>
      <w:marTop w:val="0"/>
      <w:marBottom w:val="0"/>
      <w:divBdr>
        <w:top w:val="none" w:sz="0" w:space="0" w:color="auto"/>
        <w:left w:val="none" w:sz="0" w:space="0" w:color="auto"/>
        <w:bottom w:val="none" w:sz="0" w:space="0" w:color="auto"/>
        <w:right w:val="none" w:sz="0" w:space="0" w:color="auto"/>
      </w:divBdr>
    </w:div>
    <w:div w:id="1219316075">
      <w:bodyDiv w:val="1"/>
      <w:marLeft w:val="0"/>
      <w:marRight w:val="0"/>
      <w:marTop w:val="0"/>
      <w:marBottom w:val="0"/>
      <w:divBdr>
        <w:top w:val="none" w:sz="0" w:space="0" w:color="auto"/>
        <w:left w:val="none" w:sz="0" w:space="0" w:color="auto"/>
        <w:bottom w:val="none" w:sz="0" w:space="0" w:color="auto"/>
        <w:right w:val="none" w:sz="0" w:space="0" w:color="auto"/>
      </w:divBdr>
    </w:div>
    <w:div w:id="1265572759">
      <w:bodyDiv w:val="1"/>
      <w:marLeft w:val="0"/>
      <w:marRight w:val="0"/>
      <w:marTop w:val="0"/>
      <w:marBottom w:val="0"/>
      <w:divBdr>
        <w:top w:val="none" w:sz="0" w:space="0" w:color="auto"/>
        <w:left w:val="none" w:sz="0" w:space="0" w:color="auto"/>
        <w:bottom w:val="none" w:sz="0" w:space="0" w:color="auto"/>
        <w:right w:val="none" w:sz="0" w:space="0" w:color="auto"/>
      </w:divBdr>
    </w:div>
    <w:div w:id="1285305138">
      <w:bodyDiv w:val="1"/>
      <w:marLeft w:val="0"/>
      <w:marRight w:val="0"/>
      <w:marTop w:val="0"/>
      <w:marBottom w:val="0"/>
      <w:divBdr>
        <w:top w:val="none" w:sz="0" w:space="0" w:color="auto"/>
        <w:left w:val="none" w:sz="0" w:space="0" w:color="auto"/>
        <w:bottom w:val="none" w:sz="0" w:space="0" w:color="auto"/>
        <w:right w:val="none" w:sz="0" w:space="0" w:color="auto"/>
      </w:divBdr>
    </w:div>
    <w:div w:id="1305043514">
      <w:bodyDiv w:val="1"/>
      <w:marLeft w:val="0"/>
      <w:marRight w:val="0"/>
      <w:marTop w:val="0"/>
      <w:marBottom w:val="0"/>
      <w:divBdr>
        <w:top w:val="none" w:sz="0" w:space="0" w:color="auto"/>
        <w:left w:val="none" w:sz="0" w:space="0" w:color="auto"/>
        <w:bottom w:val="none" w:sz="0" w:space="0" w:color="auto"/>
        <w:right w:val="none" w:sz="0" w:space="0" w:color="auto"/>
      </w:divBdr>
    </w:div>
    <w:div w:id="1311328779">
      <w:bodyDiv w:val="1"/>
      <w:marLeft w:val="0"/>
      <w:marRight w:val="0"/>
      <w:marTop w:val="0"/>
      <w:marBottom w:val="0"/>
      <w:divBdr>
        <w:top w:val="none" w:sz="0" w:space="0" w:color="auto"/>
        <w:left w:val="none" w:sz="0" w:space="0" w:color="auto"/>
        <w:bottom w:val="none" w:sz="0" w:space="0" w:color="auto"/>
        <w:right w:val="none" w:sz="0" w:space="0" w:color="auto"/>
      </w:divBdr>
    </w:div>
    <w:div w:id="1359963812">
      <w:bodyDiv w:val="1"/>
      <w:marLeft w:val="0"/>
      <w:marRight w:val="0"/>
      <w:marTop w:val="0"/>
      <w:marBottom w:val="0"/>
      <w:divBdr>
        <w:top w:val="none" w:sz="0" w:space="0" w:color="auto"/>
        <w:left w:val="none" w:sz="0" w:space="0" w:color="auto"/>
        <w:bottom w:val="none" w:sz="0" w:space="0" w:color="auto"/>
        <w:right w:val="none" w:sz="0" w:space="0" w:color="auto"/>
      </w:divBdr>
    </w:div>
    <w:div w:id="1383485602">
      <w:bodyDiv w:val="1"/>
      <w:marLeft w:val="0"/>
      <w:marRight w:val="0"/>
      <w:marTop w:val="0"/>
      <w:marBottom w:val="0"/>
      <w:divBdr>
        <w:top w:val="none" w:sz="0" w:space="0" w:color="auto"/>
        <w:left w:val="none" w:sz="0" w:space="0" w:color="auto"/>
        <w:bottom w:val="none" w:sz="0" w:space="0" w:color="auto"/>
        <w:right w:val="none" w:sz="0" w:space="0" w:color="auto"/>
      </w:divBdr>
    </w:div>
    <w:div w:id="1384596227">
      <w:bodyDiv w:val="1"/>
      <w:marLeft w:val="0"/>
      <w:marRight w:val="0"/>
      <w:marTop w:val="0"/>
      <w:marBottom w:val="0"/>
      <w:divBdr>
        <w:top w:val="none" w:sz="0" w:space="0" w:color="auto"/>
        <w:left w:val="none" w:sz="0" w:space="0" w:color="auto"/>
        <w:bottom w:val="none" w:sz="0" w:space="0" w:color="auto"/>
        <w:right w:val="none" w:sz="0" w:space="0" w:color="auto"/>
      </w:divBdr>
    </w:div>
    <w:div w:id="1390152340">
      <w:bodyDiv w:val="1"/>
      <w:marLeft w:val="0"/>
      <w:marRight w:val="0"/>
      <w:marTop w:val="0"/>
      <w:marBottom w:val="0"/>
      <w:divBdr>
        <w:top w:val="none" w:sz="0" w:space="0" w:color="auto"/>
        <w:left w:val="none" w:sz="0" w:space="0" w:color="auto"/>
        <w:bottom w:val="none" w:sz="0" w:space="0" w:color="auto"/>
        <w:right w:val="none" w:sz="0" w:space="0" w:color="auto"/>
      </w:divBdr>
    </w:div>
    <w:div w:id="1436897203">
      <w:bodyDiv w:val="1"/>
      <w:marLeft w:val="0"/>
      <w:marRight w:val="0"/>
      <w:marTop w:val="0"/>
      <w:marBottom w:val="0"/>
      <w:divBdr>
        <w:top w:val="none" w:sz="0" w:space="0" w:color="auto"/>
        <w:left w:val="none" w:sz="0" w:space="0" w:color="auto"/>
        <w:bottom w:val="none" w:sz="0" w:space="0" w:color="auto"/>
        <w:right w:val="none" w:sz="0" w:space="0" w:color="auto"/>
      </w:divBdr>
    </w:div>
    <w:div w:id="1437942505">
      <w:bodyDiv w:val="1"/>
      <w:marLeft w:val="0"/>
      <w:marRight w:val="0"/>
      <w:marTop w:val="0"/>
      <w:marBottom w:val="0"/>
      <w:divBdr>
        <w:top w:val="none" w:sz="0" w:space="0" w:color="auto"/>
        <w:left w:val="none" w:sz="0" w:space="0" w:color="auto"/>
        <w:bottom w:val="none" w:sz="0" w:space="0" w:color="auto"/>
        <w:right w:val="none" w:sz="0" w:space="0" w:color="auto"/>
      </w:divBdr>
    </w:div>
    <w:div w:id="1452944495">
      <w:bodyDiv w:val="1"/>
      <w:marLeft w:val="0"/>
      <w:marRight w:val="0"/>
      <w:marTop w:val="0"/>
      <w:marBottom w:val="0"/>
      <w:divBdr>
        <w:top w:val="none" w:sz="0" w:space="0" w:color="auto"/>
        <w:left w:val="none" w:sz="0" w:space="0" w:color="auto"/>
        <w:bottom w:val="none" w:sz="0" w:space="0" w:color="auto"/>
        <w:right w:val="none" w:sz="0" w:space="0" w:color="auto"/>
      </w:divBdr>
    </w:div>
    <w:div w:id="1501194835">
      <w:bodyDiv w:val="1"/>
      <w:marLeft w:val="0"/>
      <w:marRight w:val="0"/>
      <w:marTop w:val="0"/>
      <w:marBottom w:val="0"/>
      <w:divBdr>
        <w:top w:val="none" w:sz="0" w:space="0" w:color="auto"/>
        <w:left w:val="none" w:sz="0" w:space="0" w:color="auto"/>
        <w:bottom w:val="none" w:sz="0" w:space="0" w:color="auto"/>
        <w:right w:val="none" w:sz="0" w:space="0" w:color="auto"/>
      </w:divBdr>
    </w:div>
    <w:div w:id="1516961922">
      <w:bodyDiv w:val="1"/>
      <w:marLeft w:val="0"/>
      <w:marRight w:val="0"/>
      <w:marTop w:val="0"/>
      <w:marBottom w:val="0"/>
      <w:divBdr>
        <w:top w:val="none" w:sz="0" w:space="0" w:color="auto"/>
        <w:left w:val="none" w:sz="0" w:space="0" w:color="auto"/>
        <w:bottom w:val="none" w:sz="0" w:space="0" w:color="auto"/>
        <w:right w:val="none" w:sz="0" w:space="0" w:color="auto"/>
      </w:divBdr>
    </w:div>
    <w:div w:id="1533686721">
      <w:bodyDiv w:val="1"/>
      <w:marLeft w:val="0"/>
      <w:marRight w:val="0"/>
      <w:marTop w:val="0"/>
      <w:marBottom w:val="0"/>
      <w:divBdr>
        <w:top w:val="none" w:sz="0" w:space="0" w:color="auto"/>
        <w:left w:val="none" w:sz="0" w:space="0" w:color="auto"/>
        <w:bottom w:val="none" w:sz="0" w:space="0" w:color="auto"/>
        <w:right w:val="none" w:sz="0" w:space="0" w:color="auto"/>
      </w:divBdr>
    </w:div>
    <w:div w:id="1615594151">
      <w:bodyDiv w:val="1"/>
      <w:marLeft w:val="0"/>
      <w:marRight w:val="0"/>
      <w:marTop w:val="0"/>
      <w:marBottom w:val="0"/>
      <w:divBdr>
        <w:top w:val="none" w:sz="0" w:space="0" w:color="auto"/>
        <w:left w:val="none" w:sz="0" w:space="0" w:color="auto"/>
        <w:bottom w:val="none" w:sz="0" w:space="0" w:color="auto"/>
        <w:right w:val="none" w:sz="0" w:space="0" w:color="auto"/>
      </w:divBdr>
    </w:div>
    <w:div w:id="1647011274">
      <w:bodyDiv w:val="1"/>
      <w:marLeft w:val="0"/>
      <w:marRight w:val="0"/>
      <w:marTop w:val="0"/>
      <w:marBottom w:val="0"/>
      <w:divBdr>
        <w:top w:val="none" w:sz="0" w:space="0" w:color="auto"/>
        <w:left w:val="none" w:sz="0" w:space="0" w:color="auto"/>
        <w:bottom w:val="none" w:sz="0" w:space="0" w:color="auto"/>
        <w:right w:val="none" w:sz="0" w:space="0" w:color="auto"/>
      </w:divBdr>
    </w:div>
    <w:div w:id="1652364177">
      <w:bodyDiv w:val="1"/>
      <w:marLeft w:val="0"/>
      <w:marRight w:val="0"/>
      <w:marTop w:val="0"/>
      <w:marBottom w:val="0"/>
      <w:divBdr>
        <w:top w:val="none" w:sz="0" w:space="0" w:color="auto"/>
        <w:left w:val="none" w:sz="0" w:space="0" w:color="auto"/>
        <w:bottom w:val="none" w:sz="0" w:space="0" w:color="auto"/>
        <w:right w:val="none" w:sz="0" w:space="0" w:color="auto"/>
      </w:divBdr>
    </w:div>
    <w:div w:id="1672030563">
      <w:bodyDiv w:val="1"/>
      <w:marLeft w:val="0"/>
      <w:marRight w:val="0"/>
      <w:marTop w:val="0"/>
      <w:marBottom w:val="0"/>
      <w:divBdr>
        <w:top w:val="none" w:sz="0" w:space="0" w:color="auto"/>
        <w:left w:val="none" w:sz="0" w:space="0" w:color="auto"/>
        <w:bottom w:val="none" w:sz="0" w:space="0" w:color="auto"/>
        <w:right w:val="none" w:sz="0" w:space="0" w:color="auto"/>
      </w:divBdr>
    </w:div>
    <w:div w:id="1688827198">
      <w:bodyDiv w:val="1"/>
      <w:marLeft w:val="0"/>
      <w:marRight w:val="0"/>
      <w:marTop w:val="0"/>
      <w:marBottom w:val="0"/>
      <w:divBdr>
        <w:top w:val="none" w:sz="0" w:space="0" w:color="auto"/>
        <w:left w:val="none" w:sz="0" w:space="0" w:color="auto"/>
        <w:bottom w:val="none" w:sz="0" w:space="0" w:color="auto"/>
        <w:right w:val="none" w:sz="0" w:space="0" w:color="auto"/>
      </w:divBdr>
    </w:div>
    <w:div w:id="1703481259">
      <w:bodyDiv w:val="1"/>
      <w:marLeft w:val="0"/>
      <w:marRight w:val="0"/>
      <w:marTop w:val="0"/>
      <w:marBottom w:val="0"/>
      <w:divBdr>
        <w:top w:val="none" w:sz="0" w:space="0" w:color="auto"/>
        <w:left w:val="none" w:sz="0" w:space="0" w:color="auto"/>
        <w:bottom w:val="none" w:sz="0" w:space="0" w:color="auto"/>
        <w:right w:val="none" w:sz="0" w:space="0" w:color="auto"/>
      </w:divBdr>
    </w:div>
    <w:div w:id="1714112637">
      <w:bodyDiv w:val="1"/>
      <w:marLeft w:val="0"/>
      <w:marRight w:val="0"/>
      <w:marTop w:val="0"/>
      <w:marBottom w:val="0"/>
      <w:divBdr>
        <w:top w:val="none" w:sz="0" w:space="0" w:color="auto"/>
        <w:left w:val="none" w:sz="0" w:space="0" w:color="auto"/>
        <w:bottom w:val="none" w:sz="0" w:space="0" w:color="auto"/>
        <w:right w:val="none" w:sz="0" w:space="0" w:color="auto"/>
      </w:divBdr>
    </w:div>
    <w:div w:id="1730304449">
      <w:bodyDiv w:val="1"/>
      <w:marLeft w:val="0"/>
      <w:marRight w:val="0"/>
      <w:marTop w:val="0"/>
      <w:marBottom w:val="0"/>
      <w:divBdr>
        <w:top w:val="none" w:sz="0" w:space="0" w:color="auto"/>
        <w:left w:val="none" w:sz="0" w:space="0" w:color="auto"/>
        <w:bottom w:val="none" w:sz="0" w:space="0" w:color="auto"/>
        <w:right w:val="none" w:sz="0" w:space="0" w:color="auto"/>
      </w:divBdr>
    </w:div>
    <w:div w:id="1745831148">
      <w:bodyDiv w:val="1"/>
      <w:marLeft w:val="0"/>
      <w:marRight w:val="0"/>
      <w:marTop w:val="0"/>
      <w:marBottom w:val="0"/>
      <w:divBdr>
        <w:top w:val="none" w:sz="0" w:space="0" w:color="auto"/>
        <w:left w:val="none" w:sz="0" w:space="0" w:color="auto"/>
        <w:bottom w:val="none" w:sz="0" w:space="0" w:color="auto"/>
        <w:right w:val="none" w:sz="0" w:space="0" w:color="auto"/>
      </w:divBdr>
    </w:div>
    <w:div w:id="1778407116">
      <w:bodyDiv w:val="1"/>
      <w:marLeft w:val="0"/>
      <w:marRight w:val="0"/>
      <w:marTop w:val="0"/>
      <w:marBottom w:val="0"/>
      <w:divBdr>
        <w:top w:val="none" w:sz="0" w:space="0" w:color="auto"/>
        <w:left w:val="none" w:sz="0" w:space="0" w:color="auto"/>
        <w:bottom w:val="none" w:sz="0" w:space="0" w:color="auto"/>
        <w:right w:val="none" w:sz="0" w:space="0" w:color="auto"/>
      </w:divBdr>
    </w:div>
    <w:div w:id="1783764038">
      <w:bodyDiv w:val="1"/>
      <w:marLeft w:val="0"/>
      <w:marRight w:val="0"/>
      <w:marTop w:val="0"/>
      <w:marBottom w:val="0"/>
      <w:divBdr>
        <w:top w:val="none" w:sz="0" w:space="0" w:color="auto"/>
        <w:left w:val="none" w:sz="0" w:space="0" w:color="auto"/>
        <w:bottom w:val="none" w:sz="0" w:space="0" w:color="auto"/>
        <w:right w:val="none" w:sz="0" w:space="0" w:color="auto"/>
      </w:divBdr>
    </w:div>
    <w:div w:id="1849252043">
      <w:bodyDiv w:val="1"/>
      <w:marLeft w:val="0"/>
      <w:marRight w:val="0"/>
      <w:marTop w:val="0"/>
      <w:marBottom w:val="0"/>
      <w:divBdr>
        <w:top w:val="none" w:sz="0" w:space="0" w:color="auto"/>
        <w:left w:val="none" w:sz="0" w:space="0" w:color="auto"/>
        <w:bottom w:val="none" w:sz="0" w:space="0" w:color="auto"/>
        <w:right w:val="none" w:sz="0" w:space="0" w:color="auto"/>
      </w:divBdr>
    </w:div>
    <w:div w:id="1875078183">
      <w:bodyDiv w:val="1"/>
      <w:marLeft w:val="0"/>
      <w:marRight w:val="0"/>
      <w:marTop w:val="0"/>
      <w:marBottom w:val="0"/>
      <w:divBdr>
        <w:top w:val="none" w:sz="0" w:space="0" w:color="auto"/>
        <w:left w:val="none" w:sz="0" w:space="0" w:color="auto"/>
        <w:bottom w:val="none" w:sz="0" w:space="0" w:color="auto"/>
        <w:right w:val="none" w:sz="0" w:space="0" w:color="auto"/>
      </w:divBdr>
    </w:div>
    <w:div w:id="1907959974">
      <w:bodyDiv w:val="1"/>
      <w:marLeft w:val="0"/>
      <w:marRight w:val="0"/>
      <w:marTop w:val="0"/>
      <w:marBottom w:val="0"/>
      <w:divBdr>
        <w:top w:val="none" w:sz="0" w:space="0" w:color="auto"/>
        <w:left w:val="none" w:sz="0" w:space="0" w:color="auto"/>
        <w:bottom w:val="none" w:sz="0" w:space="0" w:color="auto"/>
        <w:right w:val="none" w:sz="0" w:space="0" w:color="auto"/>
      </w:divBdr>
    </w:div>
    <w:div w:id="1920485103">
      <w:bodyDiv w:val="1"/>
      <w:marLeft w:val="0"/>
      <w:marRight w:val="0"/>
      <w:marTop w:val="0"/>
      <w:marBottom w:val="0"/>
      <w:divBdr>
        <w:top w:val="none" w:sz="0" w:space="0" w:color="auto"/>
        <w:left w:val="none" w:sz="0" w:space="0" w:color="auto"/>
        <w:bottom w:val="none" w:sz="0" w:space="0" w:color="auto"/>
        <w:right w:val="none" w:sz="0" w:space="0" w:color="auto"/>
      </w:divBdr>
    </w:div>
    <w:div w:id="1985356824">
      <w:bodyDiv w:val="1"/>
      <w:marLeft w:val="0"/>
      <w:marRight w:val="0"/>
      <w:marTop w:val="0"/>
      <w:marBottom w:val="0"/>
      <w:divBdr>
        <w:top w:val="none" w:sz="0" w:space="0" w:color="auto"/>
        <w:left w:val="none" w:sz="0" w:space="0" w:color="auto"/>
        <w:bottom w:val="none" w:sz="0" w:space="0" w:color="auto"/>
        <w:right w:val="none" w:sz="0" w:space="0" w:color="auto"/>
      </w:divBdr>
    </w:div>
    <w:div w:id="2008482268">
      <w:bodyDiv w:val="1"/>
      <w:marLeft w:val="0"/>
      <w:marRight w:val="0"/>
      <w:marTop w:val="0"/>
      <w:marBottom w:val="0"/>
      <w:divBdr>
        <w:top w:val="none" w:sz="0" w:space="0" w:color="auto"/>
        <w:left w:val="none" w:sz="0" w:space="0" w:color="auto"/>
        <w:bottom w:val="none" w:sz="0" w:space="0" w:color="auto"/>
        <w:right w:val="none" w:sz="0" w:space="0" w:color="auto"/>
      </w:divBdr>
    </w:div>
    <w:div w:id="2027559545">
      <w:bodyDiv w:val="1"/>
      <w:marLeft w:val="0"/>
      <w:marRight w:val="0"/>
      <w:marTop w:val="0"/>
      <w:marBottom w:val="0"/>
      <w:divBdr>
        <w:top w:val="none" w:sz="0" w:space="0" w:color="auto"/>
        <w:left w:val="none" w:sz="0" w:space="0" w:color="auto"/>
        <w:bottom w:val="none" w:sz="0" w:space="0" w:color="auto"/>
        <w:right w:val="none" w:sz="0" w:space="0" w:color="auto"/>
      </w:divBdr>
    </w:div>
    <w:div w:id="2068064549">
      <w:bodyDiv w:val="1"/>
      <w:marLeft w:val="0"/>
      <w:marRight w:val="0"/>
      <w:marTop w:val="0"/>
      <w:marBottom w:val="0"/>
      <w:divBdr>
        <w:top w:val="none" w:sz="0" w:space="0" w:color="auto"/>
        <w:left w:val="none" w:sz="0" w:space="0" w:color="auto"/>
        <w:bottom w:val="none" w:sz="0" w:space="0" w:color="auto"/>
        <w:right w:val="none" w:sz="0" w:space="0" w:color="auto"/>
      </w:divBdr>
    </w:div>
    <w:div w:id="214106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4A532-B603-42E8-9F62-7C03B1EA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GUSTAVO PEREIRA FERRARI</cp:lastModifiedBy>
  <cp:revision>3</cp:revision>
  <cp:lastPrinted>2025-04-11T14:32:00Z</cp:lastPrinted>
  <dcterms:created xsi:type="dcterms:W3CDTF">2025-09-05T18:09:00Z</dcterms:created>
  <dcterms:modified xsi:type="dcterms:W3CDTF">2025-09-05T18:09:00Z</dcterms:modified>
</cp:coreProperties>
</file>