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2767" w14:textId="77777777" w:rsidR="008D0A91" w:rsidRPr="00DD6185" w:rsidRDefault="008D0A91" w:rsidP="008D0A9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6185">
        <w:rPr>
          <w:rFonts w:asciiTheme="minorHAnsi" w:hAnsiTheme="minorHAnsi" w:cstheme="minorHAnsi"/>
          <w:b/>
          <w:sz w:val="32"/>
          <w:szCs w:val="24"/>
        </w:rPr>
        <w:t>MODELO – PROPOSTA COMERCIAL</w:t>
      </w:r>
    </w:p>
    <w:p w14:paraId="6087645F" w14:textId="648B8DAD" w:rsidR="008D0A91" w:rsidRDefault="008D0A91" w:rsidP="008D0A91">
      <w:pPr>
        <w:rPr>
          <w:rFonts w:asciiTheme="minorHAnsi" w:hAnsiTheme="minorHAnsi" w:cstheme="minorHAnsi"/>
          <w:b/>
        </w:rPr>
      </w:pPr>
    </w:p>
    <w:p w14:paraId="58C72021" w14:textId="77777777" w:rsidR="00DD6185" w:rsidRPr="006A3AAD" w:rsidRDefault="00DD6185" w:rsidP="008D0A91">
      <w:pPr>
        <w:rPr>
          <w:rFonts w:asciiTheme="minorHAnsi" w:hAnsiTheme="minorHAnsi" w:cstheme="minorHAnsi"/>
          <w:b/>
        </w:rPr>
      </w:pPr>
    </w:p>
    <w:p w14:paraId="45227511" w14:textId="1B63F3C5" w:rsidR="008D0A91" w:rsidRPr="00DD6185" w:rsidRDefault="008D0A91" w:rsidP="008D0A91">
      <w:pPr>
        <w:jc w:val="both"/>
        <w:rPr>
          <w:rFonts w:asciiTheme="minorHAnsi" w:hAnsiTheme="minorHAnsi" w:cstheme="minorHAnsi"/>
          <w:sz w:val="24"/>
          <w:szCs w:val="24"/>
        </w:rPr>
      </w:pPr>
      <w:r w:rsidRPr="00DD6185">
        <w:rPr>
          <w:rFonts w:asciiTheme="minorHAnsi" w:hAnsiTheme="minorHAnsi" w:cstheme="minorHAnsi"/>
          <w:b/>
          <w:sz w:val="24"/>
          <w:szCs w:val="24"/>
        </w:rPr>
        <w:t xml:space="preserve">OBJETO: </w:t>
      </w:r>
      <w:r w:rsidR="00DD6185" w:rsidRPr="00DD6185">
        <w:rPr>
          <w:rFonts w:asciiTheme="minorHAnsi" w:hAnsiTheme="minorHAnsi" w:cstheme="minorHAnsi"/>
          <w:sz w:val="24"/>
          <w:szCs w:val="24"/>
        </w:rPr>
        <w:t>Contratação de empresa para locação de 02 trios elétricos de médio porte, para o “Carnaval Terra das Águas – Lindoia 2024”, conforme serviços descritos no Termo de Referência</w:t>
      </w:r>
      <w:r w:rsidRPr="00DD6185">
        <w:rPr>
          <w:rFonts w:asciiTheme="minorHAnsi" w:hAnsiTheme="minorHAnsi" w:cstheme="minorHAnsi"/>
          <w:sz w:val="24"/>
          <w:szCs w:val="24"/>
        </w:rPr>
        <w:t>.</w:t>
      </w:r>
    </w:p>
    <w:p w14:paraId="55F1DDDF" w14:textId="77777777" w:rsidR="008D0A91" w:rsidRPr="00DD6185" w:rsidRDefault="008D0A91" w:rsidP="008D0A9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9A5E7" w14:textId="77777777" w:rsidR="008D0A91" w:rsidRPr="00DD6185" w:rsidRDefault="008D0A91" w:rsidP="008D0A91">
      <w:pPr>
        <w:jc w:val="both"/>
        <w:rPr>
          <w:rFonts w:asciiTheme="minorHAnsi" w:hAnsiTheme="minorHAnsi" w:cstheme="minorHAnsi"/>
          <w:sz w:val="24"/>
          <w:szCs w:val="24"/>
        </w:rPr>
      </w:pPr>
      <w:r w:rsidRPr="00DD6185">
        <w:rPr>
          <w:rFonts w:asciiTheme="minorHAnsi" w:hAnsiTheme="minorHAnsi" w:cstheme="minorHAnsi"/>
          <w:sz w:val="24"/>
          <w:szCs w:val="24"/>
        </w:rPr>
        <w:t xml:space="preserve">Razão Social: </w:t>
      </w:r>
    </w:p>
    <w:p w14:paraId="4ABE6C5A" w14:textId="77777777" w:rsidR="008D0A91" w:rsidRPr="00DD6185" w:rsidRDefault="008D0A91" w:rsidP="008D0A91">
      <w:pPr>
        <w:jc w:val="both"/>
        <w:rPr>
          <w:rFonts w:asciiTheme="minorHAnsi" w:hAnsiTheme="minorHAnsi" w:cstheme="minorHAnsi"/>
          <w:sz w:val="24"/>
          <w:szCs w:val="24"/>
        </w:rPr>
      </w:pPr>
      <w:r w:rsidRPr="00DD6185">
        <w:rPr>
          <w:rFonts w:asciiTheme="minorHAnsi" w:hAnsiTheme="minorHAnsi" w:cstheme="minorHAnsi"/>
          <w:sz w:val="24"/>
          <w:szCs w:val="24"/>
        </w:rPr>
        <w:t>CNPJ:</w:t>
      </w:r>
    </w:p>
    <w:p w14:paraId="064FA5F2" w14:textId="77777777" w:rsidR="008D0A91" w:rsidRPr="00DD6185" w:rsidRDefault="008D0A91" w:rsidP="008D0A9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9DE1F2" w14:textId="77777777" w:rsidR="008D0A91" w:rsidRPr="00DD6185" w:rsidRDefault="008D0A91" w:rsidP="008D0A91">
      <w:pPr>
        <w:jc w:val="both"/>
        <w:rPr>
          <w:rFonts w:asciiTheme="minorHAnsi" w:hAnsiTheme="minorHAnsi" w:cstheme="minorHAnsi"/>
          <w:sz w:val="24"/>
          <w:szCs w:val="24"/>
        </w:rPr>
      </w:pPr>
      <w:r w:rsidRPr="00DD6185">
        <w:rPr>
          <w:rFonts w:asciiTheme="minorHAnsi" w:hAnsiTheme="minorHAnsi" w:cstheme="minorHAnsi"/>
          <w:b/>
          <w:sz w:val="24"/>
          <w:szCs w:val="24"/>
        </w:rPr>
        <w:t>DECLARAMOS</w:t>
      </w:r>
      <w:r w:rsidRPr="00DD6185">
        <w:rPr>
          <w:rFonts w:asciiTheme="minorHAnsi" w:hAnsiTheme="minorHAnsi" w:cstheme="minorHAnsi"/>
          <w:sz w:val="24"/>
          <w:szCs w:val="24"/>
        </w:rPr>
        <w:t>, por este e na melhor forma de direito que NOSSA PROPOSTA É A SEGUINTE:</w:t>
      </w:r>
    </w:p>
    <w:p w14:paraId="1BF1E120" w14:textId="77777777" w:rsidR="008D0A91" w:rsidRPr="006A3AAD" w:rsidRDefault="008D0A91" w:rsidP="008D0A9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9"/>
        <w:gridCol w:w="1634"/>
        <w:gridCol w:w="1681"/>
      </w:tblGrid>
      <w:tr w:rsidR="008D0A91" w:rsidRPr="006A3AAD" w14:paraId="43D30FB4" w14:textId="77777777" w:rsidTr="00D1781A">
        <w:tc>
          <w:tcPr>
            <w:tcW w:w="5665" w:type="dxa"/>
            <w:vAlign w:val="center"/>
          </w:tcPr>
          <w:p w14:paraId="295644CB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AAD">
              <w:rPr>
                <w:rFonts w:asciiTheme="minorHAnsi" w:hAnsiTheme="minorHAnsi" w:cstheme="minorHAnsi"/>
                <w:b/>
              </w:rPr>
              <w:t>DESCRIÇÃO DO OBJETO</w:t>
            </w:r>
          </w:p>
        </w:tc>
        <w:tc>
          <w:tcPr>
            <w:tcW w:w="1701" w:type="dxa"/>
            <w:vAlign w:val="center"/>
          </w:tcPr>
          <w:p w14:paraId="6D99F41D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AAD">
              <w:rPr>
                <w:rFonts w:asciiTheme="minorHAnsi" w:hAnsiTheme="minorHAnsi" w:cstheme="minorHAnsi"/>
                <w:b/>
              </w:rPr>
              <w:t>VALOR UNITÁRIO (R$)</w:t>
            </w:r>
          </w:p>
        </w:tc>
        <w:tc>
          <w:tcPr>
            <w:tcW w:w="1794" w:type="dxa"/>
            <w:vAlign w:val="center"/>
          </w:tcPr>
          <w:p w14:paraId="4636EA9B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3AAD">
              <w:rPr>
                <w:rFonts w:asciiTheme="minorHAnsi" w:hAnsiTheme="minorHAnsi" w:cstheme="minorHAnsi"/>
                <w:b/>
              </w:rPr>
              <w:t>VALOR TOTAL (R$)</w:t>
            </w:r>
          </w:p>
        </w:tc>
      </w:tr>
      <w:tr w:rsidR="008D0A91" w:rsidRPr="006A3AAD" w14:paraId="1B4A53FD" w14:textId="77777777" w:rsidTr="00D1781A">
        <w:tc>
          <w:tcPr>
            <w:tcW w:w="5665" w:type="dxa"/>
            <w:vAlign w:val="center"/>
          </w:tcPr>
          <w:p w14:paraId="130E4C9A" w14:textId="3E1F60AB" w:rsidR="008D0A91" w:rsidRPr="006A3AAD" w:rsidRDefault="00DD6185" w:rsidP="00D1781A">
            <w:pPr>
              <w:jc w:val="both"/>
              <w:rPr>
                <w:rFonts w:asciiTheme="minorHAnsi" w:hAnsiTheme="minorHAnsi" w:cstheme="minorHAnsi"/>
              </w:rPr>
            </w:pPr>
            <w:r w:rsidRPr="00DD6185">
              <w:rPr>
                <w:rFonts w:asciiTheme="minorHAnsi" w:hAnsiTheme="minorHAnsi" w:cstheme="minorHAnsi"/>
              </w:rPr>
              <w:t>CONTRATAÇÃO DE EMPRESA PARA LOCAÇÃO DE 02 TRIOS ELÉTRICOS DE MÉDIO PORTE, PARA O “CARNAVAL TERRA DAS ÁGUAS – LINDOIA 2024”, CONFORME SERVIÇOS DESCRITOS NO TERMO DE REFERÊNCIA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vAlign w:val="center"/>
          </w:tcPr>
          <w:p w14:paraId="269D6C1D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4" w:type="dxa"/>
            <w:vAlign w:val="center"/>
          </w:tcPr>
          <w:p w14:paraId="004968E9" w14:textId="77777777" w:rsidR="008D0A91" w:rsidRPr="006A3AAD" w:rsidRDefault="008D0A91" w:rsidP="00D1781A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0D84E43C" w14:textId="77777777" w:rsidR="008D0A91" w:rsidRPr="006A3AAD" w:rsidRDefault="008D0A91" w:rsidP="008D0A91">
      <w:pPr>
        <w:jc w:val="both"/>
        <w:rPr>
          <w:rFonts w:asciiTheme="minorHAnsi" w:hAnsiTheme="minorHAnsi" w:cstheme="minorHAnsi"/>
          <w:b/>
        </w:rPr>
      </w:pPr>
    </w:p>
    <w:p w14:paraId="3E34930F" w14:textId="77777777" w:rsidR="008D0A91" w:rsidRPr="00DD6185" w:rsidRDefault="008D0A91" w:rsidP="008D0A91">
      <w:pPr>
        <w:rPr>
          <w:rFonts w:asciiTheme="minorHAnsi" w:hAnsiTheme="minorHAnsi" w:cstheme="minorHAnsi"/>
          <w:sz w:val="24"/>
          <w:szCs w:val="24"/>
        </w:rPr>
      </w:pPr>
      <w:r w:rsidRPr="00DD6185">
        <w:rPr>
          <w:rFonts w:asciiTheme="minorHAnsi" w:hAnsiTheme="minorHAnsi" w:cstheme="minorHAnsi"/>
          <w:sz w:val="24"/>
          <w:szCs w:val="24"/>
        </w:rPr>
        <w:t>Valor total e por extenso:</w:t>
      </w:r>
    </w:p>
    <w:p w14:paraId="01FA884F" w14:textId="77777777" w:rsidR="008D0A91" w:rsidRPr="00DD6185" w:rsidRDefault="008D0A91" w:rsidP="008D0A91">
      <w:pPr>
        <w:rPr>
          <w:rFonts w:asciiTheme="minorHAnsi" w:hAnsiTheme="minorHAnsi" w:cstheme="minorHAnsi"/>
          <w:sz w:val="24"/>
          <w:szCs w:val="24"/>
        </w:rPr>
      </w:pPr>
    </w:p>
    <w:p w14:paraId="034BFAB9" w14:textId="77777777" w:rsidR="008D0A91" w:rsidRPr="00DD6185" w:rsidRDefault="008D0A91" w:rsidP="008D0A91">
      <w:pPr>
        <w:pStyle w:val="Default"/>
        <w:spacing w:line="276" w:lineRule="auto"/>
        <w:ind w:firstLine="0"/>
        <w:jc w:val="both"/>
        <w:rPr>
          <w:rFonts w:asciiTheme="minorHAnsi" w:eastAsiaTheme="minorEastAsia" w:hAnsiTheme="minorHAnsi" w:cstheme="minorHAnsi"/>
          <w:b/>
          <w:color w:val="auto"/>
          <w:lang w:val="pt-BR" w:eastAsia="zh-CN" w:bidi="ar-SA"/>
        </w:rPr>
      </w:pPr>
      <w:r w:rsidRPr="00DD6185">
        <w:rPr>
          <w:rFonts w:asciiTheme="minorHAnsi" w:eastAsiaTheme="minorEastAsia" w:hAnsiTheme="minorHAnsi" w:cstheme="minorHAnsi"/>
          <w:b/>
          <w:color w:val="auto"/>
          <w:lang w:val="pt-BR" w:eastAsia="zh-CN" w:bidi="ar-SA"/>
        </w:rPr>
        <w:t>Validade da proposta: 60 (sessenta) dias.</w:t>
      </w:r>
    </w:p>
    <w:p w14:paraId="14DE2B48" w14:textId="77777777" w:rsidR="008D0A91" w:rsidRPr="006A3AAD" w:rsidRDefault="008D0A91" w:rsidP="008D0A91">
      <w:pPr>
        <w:pStyle w:val="Default"/>
        <w:spacing w:line="276" w:lineRule="auto"/>
        <w:ind w:firstLine="0"/>
        <w:jc w:val="both"/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pt-BR" w:eastAsia="zh-CN" w:bidi="ar-SA"/>
        </w:rPr>
      </w:pPr>
    </w:p>
    <w:p w14:paraId="2A2F29BE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 w:rsidRPr="006A3AAD">
        <w:rPr>
          <w:rFonts w:asciiTheme="minorHAnsi" w:hAnsiTheme="minorHAnsi" w:cstheme="minorHAnsi"/>
          <w:b/>
        </w:rPr>
        <w:t>LOCAL E DATA</w:t>
      </w:r>
    </w:p>
    <w:p w14:paraId="6E611FE7" w14:textId="77777777" w:rsidR="008D0A91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</w:p>
    <w:p w14:paraId="1F11CC4B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</w:p>
    <w:p w14:paraId="08D717F7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 w:rsidRPr="006A3AAD">
        <w:rPr>
          <w:rFonts w:asciiTheme="minorHAnsi" w:hAnsiTheme="minorHAnsi" w:cstheme="minorHAnsi"/>
          <w:b/>
        </w:rPr>
        <w:t>________________________________________</w:t>
      </w:r>
    </w:p>
    <w:p w14:paraId="3EBF137B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 w:rsidRPr="006A3AAD">
        <w:rPr>
          <w:rFonts w:asciiTheme="minorHAnsi" w:hAnsiTheme="minorHAnsi" w:cstheme="minorHAnsi"/>
          <w:b/>
        </w:rPr>
        <w:t>NOME</w:t>
      </w:r>
    </w:p>
    <w:p w14:paraId="435B2ABA" w14:textId="77777777" w:rsidR="008D0A91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 w:rsidRPr="006A3AAD">
        <w:rPr>
          <w:rFonts w:asciiTheme="minorHAnsi" w:hAnsiTheme="minorHAnsi" w:cstheme="minorHAnsi"/>
          <w:b/>
        </w:rPr>
        <w:t>CPF</w:t>
      </w:r>
    </w:p>
    <w:p w14:paraId="1B8301A2" w14:textId="77777777" w:rsidR="008D0A91" w:rsidRPr="006A3AAD" w:rsidRDefault="008D0A91" w:rsidP="008D0A91">
      <w:pPr>
        <w:tabs>
          <w:tab w:val="left" w:pos="7230"/>
        </w:tabs>
        <w:snapToGri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(CARIMBO DA EMPRESA)</w:t>
      </w:r>
    </w:p>
    <w:p w14:paraId="0BE25216" w14:textId="77777777" w:rsidR="00524044" w:rsidRDefault="00DD6185"/>
    <w:sectPr w:rsidR="00524044" w:rsidSect="008D0A91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3251" w14:textId="77777777" w:rsidR="008D0A91" w:rsidRDefault="008D0A91" w:rsidP="008D0A91">
      <w:r>
        <w:separator/>
      </w:r>
    </w:p>
  </w:endnote>
  <w:endnote w:type="continuationSeparator" w:id="0">
    <w:p w14:paraId="442AFAC1" w14:textId="77777777" w:rsidR="008D0A91" w:rsidRDefault="008D0A91" w:rsidP="008D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CC3F" w14:textId="77777777" w:rsidR="008D0A91" w:rsidRDefault="008D0A91" w:rsidP="008D0A91">
      <w:r>
        <w:separator/>
      </w:r>
    </w:p>
  </w:footnote>
  <w:footnote w:type="continuationSeparator" w:id="0">
    <w:p w14:paraId="6930A20C" w14:textId="77777777" w:rsidR="008D0A91" w:rsidRDefault="008D0A91" w:rsidP="008D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594D" w14:textId="77777777" w:rsidR="008D0A91" w:rsidRPr="008D0A91" w:rsidRDefault="008D0A91" w:rsidP="008D0A91">
    <w:pPr>
      <w:pStyle w:val="Cabealho"/>
      <w:jc w:val="center"/>
      <w:rPr>
        <w:b/>
        <w:color w:val="FF0000"/>
        <w:sz w:val="36"/>
        <w:lang w:val="pt-BR"/>
      </w:rPr>
    </w:pPr>
    <w:r w:rsidRPr="008D0A91">
      <w:rPr>
        <w:b/>
        <w:color w:val="FF0000"/>
        <w:sz w:val="36"/>
        <w:lang w:val="pt-BR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91"/>
    <w:rsid w:val="000272A7"/>
    <w:rsid w:val="007C0EE8"/>
    <w:rsid w:val="00805D74"/>
    <w:rsid w:val="008D0A91"/>
    <w:rsid w:val="008E1524"/>
    <w:rsid w:val="00D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EBFE"/>
  <w15:chartTrackingRefBased/>
  <w15:docId w15:val="{F5E63FA1-A6EE-4CBE-BC3B-4AF57000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0A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0A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A91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8D0A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A9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0A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A9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Cozaro</dc:creator>
  <cp:keywords/>
  <dc:description/>
  <cp:lastModifiedBy>Fernanda Cozaro</cp:lastModifiedBy>
  <cp:revision>4</cp:revision>
  <dcterms:created xsi:type="dcterms:W3CDTF">2023-01-16T18:55:00Z</dcterms:created>
  <dcterms:modified xsi:type="dcterms:W3CDTF">2024-01-22T18:14:00Z</dcterms:modified>
</cp:coreProperties>
</file>