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A4C521" w14:textId="7142BBEC" w:rsidR="00B25DB1" w:rsidRPr="000F3B6C" w:rsidRDefault="00A77561" w:rsidP="000F3B6C">
      <w:pPr>
        <w:pStyle w:val="SemEspaamento"/>
        <w:spacing w:line="276" w:lineRule="auto"/>
        <w:jc w:val="both"/>
        <w:rPr>
          <w:rFonts w:ascii="Arial" w:hAnsi="Arial" w:cs="Arial"/>
          <w:b/>
          <w:caps/>
          <w:sz w:val="24"/>
          <w:szCs w:val="24"/>
        </w:rPr>
      </w:pPr>
      <w:r w:rsidRPr="000F3B6C">
        <w:rPr>
          <w:rFonts w:ascii="Arial" w:hAnsi="Arial" w:cs="Arial"/>
          <w:b/>
          <w:caps/>
          <w:sz w:val="24"/>
          <w:szCs w:val="24"/>
        </w:rPr>
        <w:t>GABINETE DO PREFEITO</w:t>
      </w:r>
    </w:p>
    <w:p w14:paraId="54000BF1" w14:textId="7A3CE078" w:rsidR="00B25DB1" w:rsidRPr="000F3B6C" w:rsidRDefault="00B25DB1" w:rsidP="000F3B6C">
      <w:pPr>
        <w:pStyle w:val="SemEspaamento"/>
        <w:spacing w:line="276" w:lineRule="auto"/>
        <w:jc w:val="both"/>
        <w:rPr>
          <w:rFonts w:ascii="Arial" w:hAnsi="Arial" w:cs="Arial"/>
          <w:b/>
          <w:caps/>
          <w:sz w:val="24"/>
          <w:szCs w:val="24"/>
        </w:rPr>
      </w:pPr>
      <w:r w:rsidRPr="000F3B6C">
        <w:rPr>
          <w:rFonts w:ascii="Arial" w:hAnsi="Arial" w:cs="Arial"/>
          <w:b/>
          <w:caps/>
          <w:sz w:val="24"/>
          <w:szCs w:val="24"/>
        </w:rPr>
        <w:t xml:space="preserve">PORTARIA Nº </w:t>
      </w:r>
      <w:r w:rsidR="000F3B6C" w:rsidRPr="000F3B6C">
        <w:rPr>
          <w:rFonts w:ascii="Arial" w:hAnsi="Arial" w:cs="Arial"/>
          <w:b/>
          <w:caps/>
          <w:sz w:val="24"/>
          <w:szCs w:val="24"/>
        </w:rPr>
        <w:t>024</w:t>
      </w:r>
      <w:r w:rsidRPr="000F3B6C">
        <w:rPr>
          <w:rFonts w:ascii="Arial" w:hAnsi="Arial" w:cs="Arial"/>
          <w:b/>
          <w:caps/>
          <w:sz w:val="24"/>
          <w:szCs w:val="24"/>
        </w:rPr>
        <w:t xml:space="preserve"> DE </w:t>
      </w:r>
      <w:r w:rsidR="000F3B6C" w:rsidRPr="000F3B6C">
        <w:rPr>
          <w:rFonts w:ascii="Arial" w:hAnsi="Arial" w:cs="Arial"/>
          <w:b/>
          <w:caps/>
          <w:sz w:val="24"/>
          <w:szCs w:val="24"/>
        </w:rPr>
        <w:t>15 DE JANEIRO DE 2025</w:t>
      </w:r>
      <w:r w:rsidR="0098063B" w:rsidRPr="000F3B6C">
        <w:rPr>
          <w:rFonts w:ascii="Arial" w:hAnsi="Arial" w:cs="Arial"/>
          <w:b/>
          <w:caps/>
          <w:sz w:val="24"/>
          <w:szCs w:val="24"/>
        </w:rPr>
        <w:t>.</w:t>
      </w:r>
    </w:p>
    <w:p w14:paraId="20D70035" w14:textId="77777777" w:rsidR="00B25DB1" w:rsidRPr="000F3B6C" w:rsidRDefault="00B25DB1" w:rsidP="000F3B6C">
      <w:pPr>
        <w:tabs>
          <w:tab w:val="left" w:pos="8080"/>
        </w:tabs>
        <w:spacing w:line="276" w:lineRule="auto"/>
        <w:rPr>
          <w:rFonts w:ascii="Arial" w:hAnsi="Arial" w:cs="Arial"/>
          <w:b/>
          <w:caps/>
        </w:rPr>
      </w:pPr>
    </w:p>
    <w:p w14:paraId="09280512" w14:textId="77777777" w:rsidR="00B25DB1" w:rsidRPr="000F3B6C" w:rsidRDefault="00B25DB1" w:rsidP="000F3B6C">
      <w:pPr>
        <w:spacing w:line="276" w:lineRule="auto"/>
        <w:ind w:left="3540"/>
        <w:jc w:val="both"/>
        <w:rPr>
          <w:rFonts w:ascii="Arial" w:hAnsi="Arial" w:cs="Arial"/>
          <w:b/>
          <w:caps/>
        </w:rPr>
      </w:pPr>
      <w:r w:rsidRPr="000F3B6C">
        <w:rPr>
          <w:rFonts w:ascii="Arial" w:hAnsi="Arial" w:cs="Arial"/>
          <w:b/>
          <w:caps/>
        </w:rPr>
        <w:t xml:space="preserve">dispõe sobre concessão de </w:t>
      </w:r>
      <w:r w:rsidRPr="000F3B6C">
        <w:rPr>
          <w:rFonts w:ascii="Arial" w:hAnsi="Arial" w:cs="Arial"/>
          <w:b/>
        </w:rPr>
        <w:t xml:space="preserve">“GRATIFICAÇÃO DE VIGILÂNCIA EM SAÚDE”, </w:t>
      </w:r>
      <w:r w:rsidRPr="000F3B6C">
        <w:rPr>
          <w:rFonts w:ascii="Arial" w:hAnsi="Arial" w:cs="Arial"/>
          <w:b/>
          <w:caps/>
        </w:rPr>
        <w:t>À servidora que especifica.</w:t>
      </w:r>
    </w:p>
    <w:p w14:paraId="12AB7348" w14:textId="77777777" w:rsidR="00B25DB1" w:rsidRPr="000F3B6C" w:rsidRDefault="00B25DB1" w:rsidP="000F3B6C">
      <w:pPr>
        <w:spacing w:line="276" w:lineRule="auto"/>
        <w:ind w:left="4536"/>
        <w:jc w:val="both"/>
        <w:rPr>
          <w:rFonts w:ascii="Arial" w:hAnsi="Arial" w:cs="Arial"/>
          <w:bCs/>
          <w:caps/>
        </w:rPr>
      </w:pPr>
    </w:p>
    <w:p w14:paraId="5F57361D" w14:textId="40990C42" w:rsidR="00B25DB1" w:rsidRPr="000F3B6C" w:rsidRDefault="00A77561" w:rsidP="000F3B6C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F3B6C">
        <w:rPr>
          <w:rFonts w:ascii="Arial" w:hAnsi="Arial" w:cs="Arial"/>
          <w:b/>
          <w:caps/>
          <w:sz w:val="24"/>
          <w:szCs w:val="24"/>
        </w:rPr>
        <w:t>MÁRCIO ROBERTO PAVAN</w:t>
      </w:r>
      <w:r w:rsidR="00B25DB1" w:rsidRPr="000F3B6C">
        <w:rPr>
          <w:rFonts w:ascii="Arial" w:hAnsi="Arial" w:cs="Arial"/>
          <w:b/>
          <w:caps/>
          <w:sz w:val="24"/>
          <w:szCs w:val="24"/>
        </w:rPr>
        <w:t>,</w:t>
      </w:r>
      <w:r w:rsidR="00B25DB1" w:rsidRPr="000F3B6C">
        <w:rPr>
          <w:rFonts w:ascii="Arial" w:hAnsi="Arial" w:cs="Arial"/>
          <w:sz w:val="24"/>
          <w:szCs w:val="24"/>
        </w:rPr>
        <w:t xml:space="preserve"> Prefeit</w:t>
      </w:r>
      <w:r w:rsidRPr="000F3B6C">
        <w:rPr>
          <w:rFonts w:ascii="Arial" w:hAnsi="Arial" w:cs="Arial"/>
          <w:sz w:val="24"/>
          <w:szCs w:val="24"/>
        </w:rPr>
        <w:t>o</w:t>
      </w:r>
      <w:r w:rsidR="00B25DB1" w:rsidRPr="000F3B6C">
        <w:rPr>
          <w:rFonts w:ascii="Arial" w:hAnsi="Arial" w:cs="Arial"/>
          <w:sz w:val="24"/>
          <w:szCs w:val="24"/>
        </w:rPr>
        <w:t xml:space="preserve"> Municipal de </w:t>
      </w:r>
      <w:r w:rsidRPr="000F3B6C">
        <w:rPr>
          <w:rFonts w:ascii="Arial" w:hAnsi="Arial" w:cs="Arial"/>
          <w:sz w:val="24"/>
          <w:szCs w:val="24"/>
        </w:rPr>
        <w:t>Estiva Gerbi</w:t>
      </w:r>
      <w:r w:rsidR="00B25DB1" w:rsidRPr="000F3B6C">
        <w:rPr>
          <w:rFonts w:ascii="Arial" w:hAnsi="Arial" w:cs="Arial"/>
          <w:sz w:val="24"/>
          <w:szCs w:val="24"/>
        </w:rPr>
        <w:t>, Estado de São Paulo, no uso das atribuições que lhe são conferidas por lei.</w:t>
      </w:r>
    </w:p>
    <w:p w14:paraId="4A781ADD" w14:textId="77777777" w:rsidR="00A77561" w:rsidRPr="000F3B6C" w:rsidRDefault="00A77561" w:rsidP="000F3B6C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FC3E7AE" w14:textId="77777777" w:rsidR="00B25DB1" w:rsidRPr="000F3B6C" w:rsidRDefault="00B25DB1" w:rsidP="000F3B6C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F3B6C">
        <w:rPr>
          <w:rFonts w:ascii="Arial" w:hAnsi="Arial" w:cs="Arial"/>
          <w:b/>
          <w:sz w:val="24"/>
          <w:szCs w:val="24"/>
        </w:rPr>
        <w:t>RESOLVE:</w:t>
      </w:r>
    </w:p>
    <w:p w14:paraId="58F8E971" w14:textId="77777777" w:rsidR="00A77561" w:rsidRPr="000F3B6C" w:rsidRDefault="00A77561" w:rsidP="000F3B6C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0A0BC8A" w14:textId="44A2525D" w:rsidR="00B25DB1" w:rsidRPr="000F3B6C" w:rsidRDefault="00B25DB1" w:rsidP="000F3B6C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F3B6C">
        <w:rPr>
          <w:rFonts w:ascii="Arial" w:hAnsi="Arial" w:cs="Arial"/>
          <w:b/>
          <w:sz w:val="24"/>
          <w:szCs w:val="24"/>
        </w:rPr>
        <w:t>Art. 1º -</w:t>
      </w:r>
      <w:r w:rsidR="00626714">
        <w:rPr>
          <w:rFonts w:ascii="Arial" w:hAnsi="Arial" w:cs="Arial"/>
          <w:sz w:val="24"/>
          <w:szCs w:val="24"/>
        </w:rPr>
        <w:t xml:space="preserve"> Fica concedida à servidora</w:t>
      </w:r>
      <w:r w:rsidRPr="000F3B6C">
        <w:rPr>
          <w:rFonts w:ascii="Arial" w:hAnsi="Arial" w:cs="Arial"/>
          <w:sz w:val="24"/>
          <w:szCs w:val="24"/>
        </w:rPr>
        <w:t xml:space="preserve"> </w:t>
      </w:r>
      <w:r w:rsidR="00A77561" w:rsidRPr="000F3B6C">
        <w:rPr>
          <w:rFonts w:ascii="Arial" w:hAnsi="Arial" w:cs="Arial"/>
          <w:b/>
          <w:sz w:val="24"/>
          <w:szCs w:val="24"/>
        </w:rPr>
        <w:t>DAIANE FERNANDES DA SILVA</w:t>
      </w:r>
      <w:r w:rsidR="0098063B" w:rsidRPr="000F3B6C">
        <w:rPr>
          <w:rFonts w:ascii="Arial" w:hAnsi="Arial" w:cs="Arial"/>
          <w:b/>
          <w:sz w:val="24"/>
          <w:szCs w:val="24"/>
        </w:rPr>
        <w:t>,</w:t>
      </w:r>
      <w:r w:rsidRPr="000F3B6C">
        <w:rPr>
          <w:rFonts w:ascii="Arial" w:hAnsi="Arial" w:cs="Arial"/>
          <w:sz w:val="24"/>
          <w:szCs w:val="24"/>
        </w:rPr>
        <w:t xml:space="preserve"> portadora do RG </w:t>
      </w:r>
      <w:r w:rsidR="00A77561" w:rsidRPr="000F3B6C">
        <w:rPr>
          <w:rFonts w:ascii="Arial" w:hAnsi="Arial" w:cs="Arial"/>
          <w:sz w:val="24"/>
          <w:szCs w:val="24"/>
        </w:rPr>
        <w:t>40.XXX.XXX-0</w:t>
      </w:r>
      <w:r w:rsidRPr="000F3B6C">
        <w:rPr>
          <w:rFonts w:ascii="Arial" w:hAnsi="Arial" w:cs="Arial"/>
          <w:b/>
          <w:sz w:val="24"/>
          <w:szCs w:val="24"/>
        </w:rPr>
        <w:t xml:space="preserve">, </w:t>
      </w:r>
      <w:r w:rsidR="0098063B" w:rsidRPr="000F3B6C">
        <w:rPr>
          <w:rFonts w:ascii="Arial" w:hAnsi="Arial" w:cs="Arial"/>
          <w:sz w:val="24"/>
          <w:szCs w:val="24"/>
        </w:rPr>
        <w:t xml:space="preserve">a partir de </w:t>
      </w:r>
      <w:r w:rsidR="000F3B6C" w:rsidRPr="000F3B6C">
        <w:rPr>
          <w:rFonts w:ascii="Arial" w:hAnsi="Arial" w:cs="Arial"/>
          <w:sz w:val="24"/>
          <w:szCs w:val="24"/>
        </w:rPr>
        <w:t xml:space="preserve">06 de </w:t>
      </w:r>
      <w:proofErr w:type="gramStart"/>
      <w:r w:rsidR="000F3B6C" w:rsidRPr="000F3B6C">
        <w:rPr>
          <w:rFonts w:ascii="Arial" w:hAnsi="Arial" w:cs="Arial"/>
          <w:sz w:val="24"/>
          <w:szCs w:val="24"/>
        </w:rPr>
        <w:t>Janeiro</w:t>
      </w:r>
      <w:proofErr w:type="gramEnd"/>
      <w:r w:rsidR="000F3B6C" w:rsidRPr="000F3B6C">
        <w:rPr>
          <w:rFonts w:ascii="Arial" w:hAnsi="Arial" w:cs="Arial"/>
          <w:sz w:val="24"/>
          <w:szCs w:val="24"/>
        </w:rPr>
        <w:t xml:space="preserve"> de 2025</w:t>
      </w:r>
      <w:r w:rsidR="00A77561" w:rsidRPr="000F3B6C">
        <w:rPr>
          <w:rFonts w:ascii="Arial" w:hAnsi="Arial" w:cs="Arial"/>
          <w:sz w:val="24"/>
          <w:szCs w:val="24"/>
        </w:rPr>
        <w:t>,</w:t>
      </w:r>
      <w:r w:rsidR="00D444C4" w:rsidRPr="000F3B6C">
        <w:rPr>
          <w:rFonts w:ascii="Arial" w:hAnsi="Arial" w:cs="Arial"/>
          <w:b/>
          <w:sz w:val="24"/>
          <w:szCs w:val="24"/>
        </w:rPr>
        <w:t xml:space="preserve"> </w:t>
      </w:r>
      <w:r w:rsidRPr="000F3B6C">
        <w:rPr>
          <w:rFonts w:ascii="Arial" w:hAnsi="Arial" w:cs="Arial"/>
          <w:sz w:val="24"/>
          <w:szCs w:val="24"/>
        </w:rPr>
        <w:t>a “Gratificação de Vigilância em Saúde”, nos termos do artigo 1º da Lei nº 806</w:t>
      </w:r>
      <w:r w:rsidR="00626714">
        <w:rPr>
          <w:rFonts w:ascii="Arial" w:hAnsi="Arial" w:cs="Arial"/>
          <w:sz w:val="24"/>
          <w:szCs w:val="24"/>
        </w:rPr>
        <w:t>,</w:t>
      </w:r>
      <w:r w:rsidRPr="000F3B6C">
        <w:rPr>
          <w:rFonts w:ascii="Arial" w:hAnsi="Arial" w:cs="Arial"/>
          <w:sz w:val="24"/>
          <w:szCs w:val="24"/>
        </w:rPr>
        <w:t xml:space="preserve"> de 31 de outubro de 2013.</w:t>
      </w:r>
    </w:p>
    <w:p w14:paraId="026D6A14" w14:textId="77777777" w:rsidR="00A77561" w:rsidRPr="000F3B6C" w:rsidRDefault="00A77561" w:rsidP="000F3B6C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825A5C8" w14:textId="1641FADC" w:rsidR="00B25DB1" w:rsidRPr="000F3B6C" w:rsidRDefault="00B25DB1" w:rsidP="000F3B6C">
      <w:pPr>
        <w:pStyle w:val="SemEspaamento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0F3B6C">
        <w:rPr>
          <w:rFonts w:ascii="Arial" w:hAnsi="Arial" w:cs="Arial"/>
          <w:b/>
          <w:bCs/>
          <w:sz w:val="24"/>
          <w:szCs w:val="24"/>
        </w:rPr>
        <w:t xml:space="preserve">Art. 2º -  </w:t>
      </w:r>
      <w:r w:rsidRPr="000F3B6C">
        <w:rPr>
          <w:rFonts w:ascii="Arial" w:hAnsi="Arial" w:cs="Arial"/>
          <w:bCs/>
          <w:sz w:val="24"/>
          <w:szCs w:val="24"/>
        </w:rPr>
        <w:t>A nomeada acima citada ficará responsável pela alimentação dos programas da Vigilância Sanitária e Vigilância Epidemiológica da União, do Estado e do Município.</w:t>
      </w:r>
    </w:p>
    <w:p w14:paraId="3A8B3006" w14:textId="77777777" w:rsidR="00A77561" w:rsidRPr="000F3B6C" w:rsidRDefault="00A77561" w:rsidP="000F3B6C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755DD29" w14:textId="57392135" w:rsidR="00B25DB1" w:rsidRPr="000F3B6C" w:rsidRDefault="00B25DB1" w:rsidP="000F3B6C">
      <w:pPr>
        <w:spacing w:line="276" w:lineRule="auto"/>
        <w:jc w:val="both"/>
        <w:rPr>
          <w:rFonts w:ascii="Arial" w:hAnsi="Arial" w:cs="Arial"/>
          <w:b/>
        </w:rPr>
      </w:pPr>
      <w:r w:rsidRPr="000F3B6C">
        <w:rPr>
          <w:rFonts w:ascii="Arial" w:hAnsi="Arial" w:cs="Arial"/>
          <w:b/>
          <w:bCs/>
        </w:rPr>
        <w:t>Art. 3º</w:t>
      </w:r>
      <w:r w:rsidRPr="000F3B6C">
        <w:rPr>
          <w:rFonts w:ascii="Arial" w:hAnsi="Arial" w:cs="Arial"/>
          <w:bCs/>
        </w:rPr>
        <w:t xml:space="preserve"> -</w:t>
      </w:r>
      <w:r w:rsidR="00864F5E" w:rsidRPr="000F3B6C">
        <w:rPr>
          <w:rFonts w:ascii="Arial" w:hAnsi="Arial" w:cs="Arial"/>
        </w:rPr>
        <w:t xml:space="preserve"> </w:t>
      </w:r>
      <w:r w:rsidRPr="000F3B6C">
        <w:rPr>
          <w:rFonts w:ascii="Arial" w:hAnsi="Arial" w:cs="Arial"/>
        </w:rPr>
        <w:t>Esta portaria entrará em vigor na data de sua publicação</w:t>
      </w:r>
      <w:r w:rsidR="00626714">
        <w:rPr>
          <w:rFonts w:ascii="Arial" w:hAnsi="Arial" w:cs="Arial"/>
        </w:rPr>
        <w:t xml:space="preserve">, retroagindo </w:t>
      </w:r>
      <w:r w:rsidR="000F3B6C" w:rsidRPr="000F3B6C">
        <w:rPr>
          <w:rFonts w:ascii="Arial" w:hAnsi="Arial" w:cs="Arial"/>
        </w:rPr>
        <w:t xml:space="preserve">os seus efeitos ao dia 06 de janeiro de 2025, </w:t>
      </w:r>
      <w:r w:rsidR="00830A9C" w:rsidRPr="000F3B6C">
        <w:rPr>
          <w:rFonts w:ascii="Arial" w:hAnsi="Arial" w:cs="Arial"/>
        </w:rPr>
        <w:t>r</w:t>
      </w:r>
      <w:r w:rsidR="0098063B" w:rsidRPr="000F3B6C">
        <w:rPr>
          <w:rFonts w:ascii="Arial" w:hAnsi="Arial" w:cs="Arial"/>
        </w:rPr>
        <w:t>evogando</w:t>
      </w:r>
      <w:r w:rsidR="00830A9C" w:rsidRPr="000F3B6C">
        <w:rPr>
          <w:rFonts w:ascii="Arial" w:hAnsi="Arial" w:cs="Arial"/>
        </w:rPr>
        <w:t>-se as disposições em contrário, em especial</w:t>
      </w:r>
      <w:r w:rsidR="00A77561" w:rsidRPr="000F3B6C">
        <w:rPr>
          <w:rFonts w:ascii="Arial" w:hAnsi="Arial" w:cs="Arial"/>
        </w:rPr>
        <w:t xml:space="preserve"> a</w:t>
      </w:r>
      <w:r w:rsidR="0098063B" w:rsidRPr="000F3B6C">
        <w:rPr>
          <w:rFonts w:ascii="Arial" w:hAnsi="Arial" w:cs="Arial"/>
          <w:b/>
        </w:rPr>
        <w:t xml:space="preserve"> Portaria n° </w:t>
      </w:r>
      <w:r w:rsidR="00A77561" w:rsidRPr="000F3B6C">
        <w:rPr>
          <w:rFonts w:ascii="Arial" w:hAnsi="Arial" w:cs="Arial"/>
          <w:b/>
        </w:rPr>
        <w:t xml:space="preserve">080 de 21 de </w:t>
      </w:r>
      <w:proofErr w:type="gramStart"/>
      <w:r w:rsidR="00A77561" w:rsidRPr="000F3B6C">
        <w:rPr>
          <w:rFonts w:ascii="Arial" w:hAnsi="Arial" w:cs="Arial"/>
          <w:b/>
        </w:rPr>
        <w:t>Setembro</w:t>
      </w:r>
      <w:proofErr w:type="gramEnd"/>
      <w:r w:rsidR="00A77561" w:rsidRPr="000F3B6C">
        <w:rPr>
          <w:rFonts w:ascii="Arial" w:hAnsi="Arial" w:cs="Arial"/>
          <w:b/>
        </w:rPr>
        <w:t xml:space="preserve"> de 2023</w:t>
      </w:r>
      <w:r w:rsidR="00D444C4" w:rsidRPr="000F3B6C">
        <w:rPr>
          <w:rFonts w:ascii="Arial" w:hAnsi="Arial" w:cs="Arial"/>
        </w:rPr>
        <w:t>.</w:t>
      </w:r>
      <w:bookmarkStart w:id="0" w:name="_GoBack"/>
      <w:bookmarkEnd w:id="0"/>
    </w:p>
    <w:p w14:paraId="74123479" w14:textId="77777777" w:rsidR="00B25DB1" w:rsidRPr="000F3B6C" w:rsidRDefault="00B25DB1" w:rsidP="000F3B6C">
      <w:pPr>
        <w:spacing w:line="276" w:lineRule="auto"/>
        <w:ind w:firstLine="709"/>
        <w:jc w:val="both"/>
        <w:rPr>
          <w:rFonts w:ascii="Arial" w:hAnsi="Arial" w:cs="Arial"/>
          <w:b/>
        </w:rPr>
      </w:pPr>
    </w:p>
    <w:p w14:paraId="79740A34" w14:textId="0575080D" w:rsidR="00B25DB1" w:rsidRPr="000F3B6C" w:rsidRDefault="00B25DB1" w:rsidP="000F3B6C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0F3B6C">
        <w:rPr>
          <w:rFonts w:ascii="Arial" w:hAnsi="Arial" w:cs="Arial"/>
          <w:sz w:val="24"/>
          <w:szCs w:val="24"/>
        </w:rPr>
        <w:t xml:space="preserve">Estiva Gerbi, </w:t>
      </w:r>
      <w:r w:rsidR="00A77561" w:rsidRPr="000F3B6C">
        <w:rPr>
          <w:rFonts w:ascii="Arial" w:hAnsi="Arial" w:cs="Arial"/>
          <w:sz w:val="24"/>
          <w:szCs w:val="24"/>
        </w:rPr>
        <w:t xml:space="preserve">15 de </w:t>
      </w:r>
      <w:proofErr w:type="gramStart"/>
      <w:r w:rsidR="00A77561" w:rsidRPr="000F3B6C">
        <w:rPr>
          <w:rFonts w:ascii="Arial" w:hAnsi="Arial" w:cs="Arial"/>
          <w:sz w:val="24"/>
          <w:szCs w:val="24"/>
        </w:rPr>
        <w:t>Janeiro</w:t>
      </w:r>
      <w:proofErr w:type="gramEnd"/>
      <w:r w:rsidR="00A77561" w:rsidRPr="000F3B6C">
        <w:rPr>
          <w:rFonts w:ascii="Arial" w:hAnsi="Arial" w:cs="Arial"/>
          <w:sz w:val="24"/>
          <w:szCs w:val="24"/>
        </w:rPr>
        <w:t xml:space="preserve"> de 2025</w:t>
      </w:r>
      <w:r w:rsidRPr="000F3B6C">
        <w:rPr>
          <w:rFonts w:ascii="Arial" w:hAnsi="Arial" w:cs="Arial"/>
          <w:sz w:val="24"/>
          <w:szCs w:val="24"/>
        </w:rPr>
        <w:t>.</w:t>
      </w:r>
    </w:p>
    <w:p w14:paraId="73B85DA8" w14:textId="77777777" w:rsidR="00B25DB1" w:rsidRPr="000F3B6C" w:rsidRDefault="00B25DB1" w:rsidP="000F3B6C">
      <w:pPr>
        <w:pStyle w:val="SemEspaament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21040F67" w14:textId="77777777" w:rsidR="00B25DB1" w:rsidRDefault="00B25DB1" w:rsidP="000F3B6C">
      <w:pPr>
        <w:pStyle w:val="SemEspaamento"/>
        <w:spacing w:line="276" w:lineRule="auto"/>
        <w:ind w:firstLine="1701"/>
        <w:jc w:val="center"/>
        <w:rPr>
          <w:rFonts w:ascii="Arial" w:hAnsi="Arial" w:cs="Arial"/>
          <w:sz w:val="24"/>
          <w:szCs w:val="24"/>
        </w:rPr>
      </w:pPr>
    </w:p>
    <w:p w14:paraId="2EDA623F" w14:textId="77777777" w:rsidR="000F3B6C" w:rsidRPr="000F3B6C" w:rsidRDefault="000F3B6C" w:rsidP="000F3B6C">
      <w:pPr>
        <w:pStyle w:val="SemEspaamento"/>
        <w:spacing w:line="276" w:lineRule="auto"/>
        <w:ind w:firstLine="1701"/>
        <w:jc w:val="center"/>
        <w:rPr>
          <w:rFonts w:ascii="Arial" w:hAnsi="Arial" w:cs="Arial"/>
          <w:sz w:val="24"/>
          <w:szCs w:val="24"/>
        </w:rPr>
      </w:pPr>
    </w:p>
    <w:p w14:paraId="1476D3CB" w14:textId="272B2213" w:rsidR="00B25DB1" w:rsidRPr="000F3B6C" w:rsidRDefault="00A77561" w:rsidP="000F3B6C">
      <w:pPr>
        <w:spacing w:line="276" w:lineRule="auto"/>
        <w:jc w:val="center"/>
        <w:rPr>
          <w:rFonts w:ascii="Arial" w:hAnsi="Arial" w:cs="Arial"/>
          <w:b/>
        </w:rPr>
      </w:pPr>
      <w:r w:rsidRPr="000F3B6C">
        <w:rPr>
          <w:rFonts w:ascii="Arial" w:hAnsi="Arial" w:cs="Arial"/>
          <w:b/>
        </w:rPr>
        <w:t>MÁRCIO ROBERTO PAVAN</w:t>
      </w:r>
    </w:p>
    <w:p w14:paraId="1A8B91F0" w14:textId="77777777" w:rsidR="00B25DB1" w:rsidRPr="000F3B6C" w:rsidRDefault="00B25DB1" w:rsidP="000F3B6C">
      <w:pPr>
        <w:spacing w:line="276" w:lineRule="auto"/>
        <w:jc w:val="center"/>
        <w:rPr>
          <w:rFonts w:ascii="Arial" w:hAnsi="Arial" w:cs="Arial"/>
          <w:b/>
        </w:rPr>
      </w:pPr>
      <w:r w:rsidRPr="000F3B6C">
        <w:rPr>
          <w:rFonts w:ascii="Arial" w:hAnsi="Arial" w:cs="Arial"/>
          <w:b/>
        </w:rPr>
        <w:t>Prefeita Municipal</w:t>
      </w:r>
    </w:p>
    <w:p w14:paraId="49A2D909" w14:textId="77777777" w:rsidR="00B25DB1" w:rsidRDefault="00B25DB1" w:rsidP="000F3B6C">
      <w:pPr>
        <w:pStyle w:val="SemEspaamento"/>
        <w:spacing w:line="276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0AF7EA20" w14:textId="77777777" w:rsidR="000F3B6C" w:rsidRPr="000F3B6C" w:rsidRDefault="000F3B6C" w:rsidP="000F3B6C">
      <w:pPr>
        <w:pStyle w:val="SemEspaamento"/>
        <w:spacing w:line="276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7FAADD0F" w14:textId="776A71F6" w:rsidR="00B25DB1" w:rsidRPr="000F3B6C" w:rsidRDefault="00B25DB1" w:rsidP="000F3B6C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0F3B6C">
        <w:rPr>
          <w:rFonts w:ascii="Arial" w:hAnsi="Arial" w:cs="Arial"/>
          <w:sz w:val="24"/>
          <w:szCs w:val="24"/>
        </w:rPr>
        <w:t>Certifico que a presente foi registrada, encaminhada para publicação e afixada em local próprio do Paço Municipal.</w:t>
      </w:r>
    </w:p>
    <w:p w14:paraId="05DDB48D" w14:textId="77777777" w:rsidR="001E6209" w:rsidRPr="000F3B6C" w:rsidRDefault="001E6209" w:rsidP="000F3B6C">
      <w:pPr>
        <w:spacing w:line="276" w:lineRule="auto"/>
        <w:rPr>
          <w:rFonts w:ascii="Arial" w:hAnsi="Arial" w:cs="Arial"/>
          <w:b/>
        </w:rPr>
      </w:pPr>
    </w:p>
    <w:p w14:paraId="20060F64" w14:textId="77777777" w:rsidR="00A77561" w:rsidRPr="000F3B6C" w:rsidRDefault="00A77561" w:rsidP="000F3B6C">
      <w:pPr>
        <w:spacing w:line="276" w:lineRule="auto"/>
        <w:rPr>
          <w:rFonts w:ascii="Arial" w:hAnsi="Arial" w:cs="Arial"/>
          <w:b/>
        </w:rPr>
      </w:pPr>
    </w:p>
    <w:p w14:paraId="33CFB4D7" w14:textId="77777777" w:rsidR="00B25DB1" w:rsidRPr="000F3B6C" w:rsidRDefault="00B25DB1" w:rsidP="000F3B6C">
      <w:pPr>
        <w:spacing w:line="276" w:lineRule="auto"/>
        <w:rPr>
          <w:rFonts w:ascii="Arial" w:hAnsi="Arial" w:cs="Arial"/>
          <w:b/>
        </w:rPr>
      </w:pPr>
    </w:p>
    <w:p w14:paraId="42596E74" w14:textId="7EC6D55A" w:rsidR="00B25DB1" w:rsidRPr="000F3B6C" w:rsidRDefault="00A77561" w:rsidP="000F3B6C">
      <w:pPr>
        <w:spacing w:line="276" w:lineRule="auto"/>
        <w:jc w:val="center"/>
        <w:rPr>
          <w:rFonts w:ascii="Arial" w:hAnsi="Arial" w:cs="Arial"/>
          <w:b/>
        </w:rPr>
      </w:pPr>
      <w:r w:rsidRPr="000F3B6C">
        <w:rPr>
          <w:rFonts w:ascii="Arial" w:hAnsi="Arial" w:cs="Arial"/>
          <w:b/>
        </w:rPr>
        <w:t>JÚLIA CORRÊA DE SOUZA</w:t>
      </w:r>
    </w:p>
    <w:p w14:paraId="203274D1" w14:textId="52A1B0BC" w:rsidR="00B25DB1" w:rsidRPr="000F3B6C" w:rsidRDefault="00A77561" w:rsidP="000F3B6C">
      <w:pPr>
        <w:spacing w:line="276" w:lineRule="auto"/>
        <w:jc w:val="center"/>
        <w:rPr>
          <w:rFonts w:ascii="Arial" w:hAnsi="Arial" w:cs="Arial"/>
          <w:b/>
        </w:rPr>
      </w:pPr>
      <w:r w:rsidRPr="000F3B6C">
        <w:rPr>
          <w:rFonts w:ascii="Arial" w:hAnsi="Arial" w:cs="Arial"/>
          <w:b/>
        </w:rPr>
        <w:t>Procuradora Municipal</w:t>
      </w:r>
    </w:p>
    <w:sectPr w:rsidR="00B25DB1" w:rsidRPr="000F3B6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EEA515" w14:textId="77777777" w:rsidR="00C55DCD" w:rsidRDefault="00C55DCD" w:rsidP="002274F8">
      <w:r>
        <w:separator/>
      </w:r>
    </w:p>
  </w:endnote>
  <w:endnote w:type="continuationSeparator" w:id="0">
    <w:p w14:paraId="11E1FE4E" w14:textId="77777777" w:rsidR="00C55DCD" w:rsidRDefault="00C55DCD" w:rsidP="00227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927E0" w14:textId="617D0A41" w:rsidR="002274F8" w:rsidRPr="000F3B6C" w:rsidRDefault="000F3B6C" w:rsidP="000F3B6C">
    <w:pPr>
      <w:pStyle w:val="Rodap"/>
    </w:pPr>
    <w:r w:rsidRPr="000F3B6C">
      <w:rPr>
        <w:rFonts w:ascii="Arial" w:hAnsi="Arial" w:cs="Arial"/>
        <w:sz w:val="20"/>
        <w:szCs w:val="20"/>
      </w:rPr>
      <w:t xml:space="preserve">Av. Adélia </w:t>
    </w:r>
    <w:proofErr w:type="spellStart"/>
    <w:r w:rsidRPr="000F3B6C">
      <w:rPr>
        <w:rFonts w:ascii="Arial" w:hAnsi="Arial" w:cs="Arial"/>
        <w:sz w:val="20"/>
        <w:szCs w:val="20"/>
      </w:rPr>
      <w:t>Caleffi</w:t>
    </w:r>
    <w:proofErr w:type="spellEnd"/>
    <w:r w:rsidRPr="000F3B6C">
      <w:rPr>
        <w:rFonts w:ascii="Arial" w:hAnsi="Arial" w:cs="Arial"/>
        <w:sz w:val="20"/>
        <w:szCs w:val="20"/>
      </w:rPr>
      <w:t xml:space="preserve"> Gerbi, nº 15, Estiva Gerbi-SP, CEP: 13.858-302 – Fone: (19) 3868-1111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DF3053" w14:textId="77777777" w:rsidR="00C55DCD" w:rsidRDefault="00C55DCD" w:rsidP="002274F8">
      <w:r>
        <w:separator/>
      </w:r>
    </w:p>
  </w:footnote>
  <w:footnote w:type="continuationSeparator" w:id="0">
    <w:p w14:paraId="133287F2" w14:textId="77777777" w:rsidR="00C55DCD" w:rsidRDefault="00C55DCD" w:rsidP="00227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62069E" w14:textId="77777777" w:rsidR="000F3B6C" w:rsidRPr="00AE5F5E" w:rsidRDefault="000F3B6C" w:rsidP="000F3B6C">
    <w:pPr>
      <w:pStyle w:val="Cabealho"/>
      <w:rPr>
        <w:b/>
        <w:bCs/>
        <w:color w:val="44546A"/>
        <w:sz w:val="48"/>
        <w:szCs w:val="48"/>
      </w:rPr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5042D8B4" wp14:editId="2F805220">
              <wp:simplePos x="0" y="0"/>
              <wp:positionH relativeFrom="margin">
                <wp:posOffset>-236855</wp:posOffset>
              </wp:positionH>
              <wp:positionV relativeFrom="paragraph">
                <wp:posOffset>440690</wp:posOffset>
              </wp:positionV>
              <wp:extent cx="5902325" cy="551815"/>
              <wp:effectExtent l="0" t="0" r="0" b="635"/>
              <wp:wrapNone/>
              <wp:docPr id="176992678" name="Caixa de texto 1769926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2325" cy="551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24E42F" w14:textId="77777777" w:rsidR="000F3B6C" w:rsidRPr="00AE5F5E" w:rsidRDefault="000F3B6C" w:rsidP="000F3B6C">
                          <w:pPr>
                            <w:pStyle w:val="Cabealho"/>
                            <w:jc w:val="center"/>
                            <w:rPr>
                              <w:color w:val="44546A"/>
                              <w:szCs w:val="32"/>
                            </w:rPr>
                          </w:pPr>
                          <w:r w:rsidRPr="00AE5F5E">
                            <w:rPr>
                              <w:color w:val="44546A"/>
                              <w:szCs w:val="32"/>
                            </w:rPr>
                            <w:t xml:space="preserve"> ESTADO DE SÃO PAULO - MUNICÍPIO DE INTERESSE TURÍSTICO</w:t>
                          </w:r>
                        </w:p>
                        <w:p w14:paraId="39528CA2" w14:textId="77777777" w:rsidR="000F3B6C" w:rsidRPr="004F5C6C" w:rsidRDefault="000F3B6C" w:rsidP="000F3B6C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42D8B4" id="_x0000_t202" coordsize="21600,21600" o:spt="202" path="m,l,21600r21600,l21600,xe">
              <v:stroke joinstyle="miter"/>
              <v:path gradientshapeok="t" o:connecttype="rect"/>
            </v:shapetype>
            <v:shape id="Caixa de texto 176992678" o:spid="_x0000_s1026" type="#_x0000_t202" style="position:absolute;margin-left:-18.65pt;margin-top:34.7pt;width:464.75pt;height:43.4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" filled="f" stroked="f">
              <v:textbox>
                <w:txbxContent>
                  <w:p w14:paraId="0324E42F" w14:textId="77777777" w:rsidR="000F3B6C" w:rsidRPr="00AE5F5E" w:rsidRDefault="000F3B6C" w:rsidP="000F3B6C">
                    <w:pPr>
                      <w:pStyle w:val="Cabealho"/>
                      <w:jc w:val="center"/>
                      <w:rPr>
                        <w:color w:val="44546A"/>
                        <w:szCs w:val="32"/>
                      </w:rPr>
                    </w:pPr>
                    <w:r w:rsidRPr="00AE5F5E">
                      <w:rPr>
                        <w:color w:val="44546A"/>
                        <w:szCs w:val="32"/>
                      </w:rPr>
                      <w:t xml:space="preserve"> ESTADO DE SÃO PAULO - MUNICÍPIO DE INTERESSE TURÍSTICO</w:t>
                    </w:r>
                  </w:p>
                  <w:p w14:paraId="39528CA2" w14:textId="77777777" w:rsidR="000F3B6C" w:rsidRPr="004F5C6C" w:rsidRDefault="000F3B6C" w:rsidP="000F3B6C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8DB5C35" wp14:editId="426D3B24">
          <wp:simplePos x="0" y="0"/>
          <wp:positionH relativeFrom="column">
            <wp:posOffset>5087620</wp:posOffset>
          </wp:positionH>
          <wp:positionV relativeFrom="paragraph">
            <wp:posOffset>-260350</wp:posOffset>
          </wp:positionV>
          <wp:extent cx="1134110" cy="1134110"/>
          <wp:effectExtent l="0" t="0" r="8890" b="8890"/>
          <wp:wrapNone/>
          <wp:docPr id="2" name="Imagem 2" descr="Uma imagem contendo Diagra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Uma imagem contendo Diagra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1134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3829E67" wp14:editId="7503DCCF">
          <wp:simplePos x="0" y="0"/>
          <wp:positionH relativeFrom="page">
            <wp:posOffset>252095</wp:posOffset>
          </wp:positionH>
          <wp:positionV relativeFrom="page">
            <wp:posOffset>189230</wp:posOffset>
          </wp:positionV>
          <wp:extent cx="1133475" cy="1133475"/>
          <wp:effectExtent l="0" t="0" r="9525" b="9525"/>
          <wp:wrapNone/>
          <wp:docPr id="1" name="Imagem 1" descr="Imagem digital fictícia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digital fictícia de person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303AFA18" wp14:editId="61993F29">
              <wp:simplePos x="0" y="0"/>
              <wp:positionH relativeFrom="margin">
                <wp:align>center</wp:align>
              </wp:positionH>
              <wp:positionV relativeFrom="paragraph">
                <wp:posOffset>674370</wp:posOffset>
              </wp:positionV>
              <wp:extent cx="3276600" cy="314325"/>
              <wp:effectExtent l="0" t="0" r="0" b="0"/>
              <wp:wrapNone/>
              <wp:docPr id="1080873832" name="Caixa de texto 10808738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42038" w14:textId="77777777" w:rsidR="000F3B6C" w:rsidRPr="00AE5F5E" w:rsidRDefault="000F3B6C" w:rsidP="000F3B6C">
                          <w:pPr>
                            <w:pStyle w:val="Cabealho"/>
                            <w:jc w:val="center"/>
                            <w:rPr>
                              <w:b/>
                              <w:bCs/>
                              <w:color w:val="44546A"/>
                              <w:sz w:val="32"/>
                              <w:szCs w:val="36"/>
                            </w:rPr>
                          </w:pPr>
                          <w:r w:rsidRPr="00AE5F5E">
                            <w:rPr>
                              <w:bCs/>
                              <w:color w:val="44546A"/>
                              <w:sz w:val="32"/>
                              <w:szCs w:val="36"/>
                            </w:rPr>
                            <w:t>UM GOVERNO HUMANIZADO</w:t>
                          </w:r>
                        </w:p>
                        <w:p w14:paraId="5C64F8A2" w14:textId="77777777" w:rsidR="000F3B6C" w:rsidRPr="004F5C6C" w:rsidRDefault="000F3B6C" w:rsidP="000F3B6C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3AFA18" id="Caixa de texto 1080873832" o:spid="_x0000_s1027" type="#_x0000_t202" style="position:absolute;margin-left:0;margin-top:53.1pt;width:258pt;height:24.75pt;z-index:-2516541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" filled="f" stroked="f">
              <v:textbox>
                <w:txbxContent>
                  <w:p w14:paraId="5E542038" w14:textId="77777777" w:rsidR="000F3B6C" w:rsidRPr="00AE5F5E" w:rsidRDefault="000F3B6C" w:rsidP="000F3B6C">
                    <w:pPr>
                      <w:pStyle w:val="Cabealho"/>
                      <w:jc w:val="center"/>
                      <w:rPr>
                        <w:b/>
                        <w:bCs/>
                        <w:color w:val="44546A"/>
                        <w:sz w:val="32"/>
                        <w:szCs w:val="36"/>
                      </w:rPr>
                    </w:pPr>
                    <w:r w:rsidRPr="00AE5F5E">
                      <w:rPr>
                        <w:bCs/>
                        <w:color w:val="44546A"/>
                        <w:sz w:val="32"/>
                        <w:szCs w:val="36"/>
                      </w:rPr>
                      <w:t>UM GOVERNO HUMANIZADO</w:t>
                    </w:r>
                  </w:p>
                  <w:p w14:paraId="5C64F8A2" w14:textId="77777777" w:rsidR="000F3B6C" w:rsidRPr="004F5C6C" w:rsidRDefault="000F3B6C" w:rsidP="000F3B6C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4F18FCEF" wp14:editId="0CAC2C07">
              <wp:simplePos x="0" y="0"/>
              <wp:positionH relativeFrom="margin">
                <wp:posOffset>544830</wp:posOffset>
              </wp:positionH>
              <wp:positionV relativeFrom="paragraph">
                <wp:posOffset>-156845</wp:posOffset>
              </wp:positionV>
              <wp:extent cx="4311015" cy="730250"/>
              <wp:effectExtent l="0" t="0" r="0" b="0"/>
              <wp:wrapNone/>
              <wp:docPr id="217" name="Caixa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1015" cy="730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38B62F" w14:textId="77777777" w:rsidR="000F3B6C" w:rsidRPr="00AE5F5E" w:rsidRDefault="000F3B6C" w:rsidP="000F3B6C">
                          <w:pPr>
                            <w:pStyle w:val="Cabealho"/>
                            <w:jc w:val="center"/>
                            <w:rPr>
                              <w:b/>
                              <w:bCs/>
                              <w:color w:val="44546A"/>
                              <w:sz w:val="84"/>
                              <w:szCs w:val="96"/>
                            </w:rPr>
                          </w:pPr>
                          <w:r w:rsidRPr="00AE5F5E">
                            <w:rPr>
                              <w:bCs/>
                              <w:color w:val="44546A"/>
                              <w:sz w:val="84"/>
                              <w:szCs w:val="96"/>
                            </w:rPr>
                            <w:t>ESTIVA GERBI</w:t>
                          </w:r>
                        </w:p>
                        <w:p w14:paraId="52B1E218" w14:textId="77777777" w:rsidR="000F3B6C" w:rsidRDefault="000F3B6C" w:rsidP="000F3B6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18FCEF" id="Caixa de texto 217" o:spid="_x0000_s1028" type="#_x0000_t202" style="position:absolute;margin-left:42.9pt;margin-top:-12.35pt;width:339.45pt;height:57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" filled="f" stroked="f">
              <v:textbox>
                <w:txbxContent>
                  <w:p w14:paraId="1838B62F" w14:textId="77777777" w:rsidR="000F3B6C" w:rsidRPr="00AE5F5E" w:rsidRDefault="000F3B6C" w:rsidP="000F3B6C">
                    <w:pPr>
                      <w:pStyle w:val="Cabealho"/>
                      <w:jc w:val="center"/>
                      <w:rPr>
                        <w:b/>
                        <w:bCs/>
                        <w:color w:val="44546A"/>
                        <w:sz w:val="84"/>
                        <w:szCs w:val="96"/>
                      </w:rPr>
                    </w:pPr>
                    <w:r w:rsidRPr="00AE5F5E">
                      <w:rPr>
                        <w:bCs/>
                        <w:color w:val="44546A"/>
                        <w:sz w:val="84"/>
                        <w:szCs w:val="96"/>
                      </w:rPr>
                      <w:t>ESTIVA GERBI</w:t>
                    </w:r>
                  </w:p>
                  <w:p w14:paraId="52B1E218" w14:textId="77777777" w:rsidR="000F3B6C" w:rsidRDefault="000F3B6C" w:rsidP="000F3B6C"/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4421BBCB" wp14:editId="5D2E3DE0">
              <wp:simplePos x="0" y="0"/>
              <wp:positionH relativeFrom="margin">
                <wp:posOffset>615315</wp:posOffset>
              </wp:positionH>
              <wp:positionV relativeFrom="paragraph">
                <wp:posOffset>-373380</wp:posOffset>
              </wp:positionV>
              <wp:extent cx="4310380" cy="485775"/>
              <wp:effectExtent l="0" t="0" r="0" b="0"/>
              <wp:wrapNone/>
              <wp:docPr id="1178107936" name="Caixa de texto 11781079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DC6C7D" w14:textId="77777777" w:rsidR="000F3B6C" w:rsidRPr="00AE5F5E" w:rsidRDefault="000F3B6C" w:rsidP="000F3B6C">
                          <w:pPr>
                            <w:pStyle w:val="Cabealho"/>
                            <w:jc w:val="center"/>
                            <w:rPr>
                              <w:b/>
                              <w:bCs/>
                              <w:color w:val="44546A"/>
                              <w:sz w:val="46"/>
                              <w:szCs w:val="56"/>
                            </w:rPr>
                          </w:pPr>
                          <w:r w:rsidRPr="00AE5F5E">
                            <w:rPr>
                              <w:bCs/>
                              <w:color w:val="44546A"/>
                              <w:sz w:val="46"/>
                              <w:szCs w:val="56"/>
                            </w:rPr>
                            <w:t>MUNICÍPIO DE</w:t>
                          </w:r>
                        </w:p>
                        <w:p w14:paraId="403AE15C" w14:textId="77777777" w:rsidR="000F3B6C" w:rsidRPr="00A54564" w:rsidRDefault="000F3B6C" w:rsidP="000F3B6C">
                          <w:pPr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21BBCB" id="Caixa de texto 1178107936" o:spid="_x0000_s1029" type="#_x0000_t202" style="position:absolute;margin-left:48.45pt;margin-top:-29.4pt;width:339.4pt;height:38.2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" filled="f" stroked="f">
              <v:textbox>
                <w:txbxContent>
                  <w:p w14:paraId="41DC6C7D" w14:textId="77777777" w:rsidR="000F3B6C" w:rsidRPr="00AE5F5E" w:rsidRDefault="000F3B6C" w:rsidP="000F3B6C">
                    <w:pPr>
                      <w:pStyle w:val="Cabealho"/>
                      <w:jc w:val="center"/>
                      <w:rPr>
                        <w:b/>
                        <w:bCs/>
                        <w:color w:val="44546A"/>
                        <w:sz w:val="46"/>
                        <w:szCs w:val="56"/>
                      </w:rPr>
                    </w:pPr>
                    <w:r w:rsidRPr="00AE5F5E">
                      <w:rPr>
                        <w:bCs/>
                        <w:color w:val="44546A"/>
                        <w:sz w:val="46"/>
                        <w:szCs w:val="56"/>
                      </w:rPr>
                      <w:t>MUNICÍPIO DE</w:t>
                    </w:r>
                  </w:p>
                  <w:p w14:paraId="403AE15C" w14:textId="77777777" w:rsidR="000F3B6C" w:rsidRPr="00A54564" w:rsidRDefault="000F3B6C" w:rsidP="000F3B6C">
                    <w:pPr>
                      <w:rPr>
                        <w:sz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7A4AD72" w14:textId="77777777" w:rsidR="000F3B6C" w:rsidRPr="00752AE6" w:rsidRDefault="000F3B6C" w:rsidP="000F3B6C">
    <w:pPr>
      <w:pStyle w:val="Cabealho"/>
    </w:pPr>
  </w:p>
  <w:p w14:paraId="139EC449" w14:textId="77777777" w:rsidR="000F3B6C" w:rsidRPr="00E057E0" w:rsidRDefault="000F3B6C" w:rsidP="000F3B6C">
    <w:pPr>
      <w:pStyle w:val="Cabealho"/>
    </w:pPr>
  </w:p>
  <w:p w14:paraId="4CDCDE24" w14:textId="77777777" w:rsidR="000F3B6C" w:rsidRPr="00AE5F5E" w:rsidRDefault="000F3B6C" w:rsidP="000F3B6C">
    <w:pPr>
      <w:pStyle w:val="Cabealho"/>
    </w:pPr>
  </w:p>
  <w:p w14:paraId="6DE61E76" w14:textId="38EF2AF8" w:rsidR="002274F8" w:rsidRPr="000F3B6C" w:rsidRDefault="002274F8" w:rsidP="000F3B6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FA02DB6"/>
    <w:multiLevelType w:val="hybridMultilevel"/>
    <w:tmpl w:val="E58600C8"/>
    <w:lvl w:ilvl="0" w:tplc="5802BA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71D61F3"/>
    <w:multiLevelType w:val="multilevel"/>
    <w:tmpl w:val="E9EC9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728"/>
    <w:rsid w:val="00002111"/>
    <w:rsid w:val="000041A3"/>
    <w:rsid w:val="00005CE7"/>
    <w:rsid w:val="00010A1A"/>
    <w:rsid w:val="00014915"/>
    <w:rsid w:val="0002356C"/>
    <w:rsid w:val="00040A2C"/>
    <w:rsid w:val="000474B8"/>
    <w:rsid w:val="00060440"/>
    <w:rsid w:val="00065076"/>
    <w:rsid w:val="00067447"/>
    <w:rsid w:val="00067892"/>
    <w:rsid w:val="00074AE2"/>
    <w:rsid w:val="00074E4E"/>
    <w:rsid w:val="000778AF"/>
    <w:rsid w:val="0008020A"/>
    <w:rsid w:val="000873BD"/>
    <w:rsid w:val="000946AB"/>
    <w:rsid w:val="00094AE6"/>
    <w:rsid w:val="0009563F"/>
    <w:rsid w:val="000A0954"/>
    <w:rsid w:val="000B4139"/>
    <w:rsid w:val="000C016C"/>
    <w:rsid w:val="000C2A76"/>
    <w:rsid w:val="000C3C55"/>
    <w:rsid w:val="000D73A1"/>
    <w:rsid w:val="000D7DD0"/>
    <w:rsid w:val="000E1E44"/>
    <w:rsid w:val="000E39FC"/>
    <w:rsid w:val="000F3B6C"/>
    <w:rsid w:val="00103B53"/>
    <w:rsid w:val="00104E78"/>
    <w:rsid w:val="0011187E"/>
    <w:rsid w:val="00113C88"/>
    <w:rsid w:val="001159D6"/>
    <w:rsid w:val="001244A1"/>
    <w:rsid w:val="00135068"/>
    <w:rsid w:val="0015602D"/>
    <w:rsid w:val="00167828"/>
    <w:rsid w:val="00184D20"/>
    <w:rsid w:val="00192E64"/>
    <w:rsid w:val="001B0330"/>
    <w:rsid w:val="001E1635"/>
    <w:rsid w:val="001E6209"/>
    <w:rsid w:val="001E66B2"/>
    <w:rsid w:val="00200D55"/>
    <w:rsid w:val="0020666F"/>
    <w:rsid w:val="00216EB1"/>
    <w:rsid w:val="002271B7"/>
    <w:rsid w:val="002274F8"/>
    <w:rsid w:val="00230ABA"/>
    <w:rsid w:val="002412A3"/>
    <w:rsid w:val="002435AB"/>
    <w:rsid w:val="00246EA5"/>
    <w:rsid w:val="0024778F"/>
    <w:rsid w:val="00247BF8"/>
    <w:rsid w:val="002607EA"/>
    <w:rsid w:val="00261CED"/>
    <w:rsid w:val="00262170"/>
    <w:rsid w:val="00262727"/>
    <w:rsid w:val="00264335"/>
    <w:rsid w:val="00271C23"/>
    <w:rsid w:val="002745EF"/>
    <w:rsid w:val="0028336D"/>
    <w:rsid w:val="002B0C4A"/>
    <w:rsid w:val="002B171B"/>
    <w:rsid w:val="002C2C48"/>
    <w:rsid w:val="002E05F2"/>
    <w:rsid w:val="002E2CB6"/>
    <w:rsid w:val="002E6101"/>
    <w:rsid w:val="002E6523"/>
    <w:rsid w:val="002F7D5F"/>
    <w:rsid w:val="00300B6D"/>
    <w:rsid w:val="00301C27"/>
    <w:rsid w:val="00303502"/>
    <w:rsid w:val="003067A9"/>
    <w:rsid w:val="00321442"/>
    <w:rsid w:val="003314C4"/>
    <w:rsid w:val="0033338C"/>
    <w:rsid w:val="003433E3"/>
    <w:rsid w:val="00350AD1"/>
    <w:rsid w:val="00351C6F"/>
    <w:rsid w:val="0036000A"/>
    <w:rsid w:val="003638CA"/>
    <w:rsid w:val="00365CFF"/>
    <w:rsid w:val="00371A4F"/>
    <w:rsid w:val="00376C5C"/>
    <w:rsid w:val="00382265"/>
    <w:rsid w:val="00387DA0"/>
    <w:rsid w:val="00392868"/>
    <w:rsid w:val="00394594"/>
    <w:rsid w:val="003A0ABE"/>
    <w:rsid w:val="003A49A1"/>
    <w:rsid w:val="003C1416"/>
    <w:rsid w:val="003C7335"/>
    <w:rsid w:val="003C7867"/>
    <w:rsid w:val="003D1ADE"/>
    <w:rsid w:val="003F6825"/>
    <w:rsid w:val="003F76AE"/>
    <w:rsid w:val="004012F6"/>
    <w:rsid w:val="00432A10"/>
    <w:rsid w:val="0044420D"/>
    <w:rsid w:val="00453175"/>
    <w:rsid w:val="00457264"/>
    <w:rsid w:val="00463D34"/>
    <w:rsid w:val="00464B91"/>
    <w:rsid w:val="00472374"/>
    <w:rsid w:val="00480A52"/>
    <w:rsid w:val="00491056"/>
    <w:rsid w:val="00491837"/>
    <w:rsid w:val="00492191"/>
    <w:rsid w:val="004C5E5D"/>
    <w:rsid w:val="004E0FB8"/>
    <w:rsid w:val="004E443D"/>
    <w:rsid w:val="004F4D8F"/>
    <w:rsid w:val="004F71B9"/>
    <w:rsid w:val="005034B4"/>
    <w:rsid w:val="00503A86"/>
    <w:rsid w:val="0050445C"/>
    <w:rsid w:val="005044A0"/>
    <w:rsid w:val="005108F4"/>
    <w:rsid w:val="00511A5B"/>
    <w:rsid w:val="005160F9"/>
    <w:rsid w:val="005163A9"/>
    <w:rsid w:val="005208C2"/>
    <w:rsid w:val="00531E6B"/>
    <w:rsid w:val="00534E08"/>
    <w:rsid w:val="00534F58"/>
    <w:rsid w:val="005505DA"/>
    <w:rsid w:val="00553719"/>
    <w:rsid w:val="005537E7"/>
    <w:rsid w:val="00554031"/>
    <w:rsid w:val="00557F76"/>
    <w:rsid w:val="005608FE"/>
    <w:rsid w:val="005640BB"/>
    <w:rsid w:val="0056587E"/>
    <w:rsid w:val="00565C47"/>
    <w:rsid w:val="0057307A"/>
    <w:rsid w:val="00574600"/>
    <w:rsid w:val="00574797"/>
    <w:rsid w:val="00580A7C"/>
    <w:rsid w:val="00581EEC"/>
    <w:rsid w:val="0058474C"/>
    <w:rsid w:val="00590019"/>
    <w:rsid w:val="00592474"/>
    <w:rsid w:val="005976B6"/>
    <w:rsid w:val="005A0823"/>
    <w:rsid w:val="005B0678"/>
    <w:rsid w:val="005B1581"/>
    <w:rsid w:val="005B224D"/>
    <w:rsid w:val="005B59CF"/>
    <w:rsid w:val="005B780C"/>
    <w:rsid w:val="005D0DAD"/>
    <w:rsid w:val="0060103F"/>
    <w:rsid w:val="006070F4"/>
    <w:rsid w:val="00610868"/>
    <w:rsid w:val="00620144"/>
    <w:rsid w:val="00626714"/>
    <w:rsid w:val="00626750"/>
    <w:rsid w:val="00631D49"/>
    <w:rsid w:val="00633911"/>
    <w:rsid w:val="00634283"/>
    <w:rsid w:val="0065321A"/>
    <w:rsid w:val="006675DD"/>
    <w:rsid w:val="0067617C"/>
    <w:rsid w:val="006A1B86"/>
    <w:rsid w:val="006A1E47"/>
    <w:rsid w:val="006A2F63"/>
    <w:rsid w:val="006A7D48"/>
    <w:rsid w:val="006B2A87"/>
    <w:rsid w:val="006B3BA6"/>
    <w:rsid w:val="006B4D8D"/>
    <w:rsid w:val="006C1096"/>
    <w:rsid w:val="006C4A47"/>
    <w:rsid w:val="006C4DA2"/>
    <w:rsid w:val="006D0CCA"/>
    <w:rsid w:val="006D2BEE"/>
    <w:rsid w:val="006E0DC9"/>
    <w:rsid w:val="006F7BE6"/>
    <w:rsid w:val="00702357"/>
    <w:rsid w:val="00703CF2"/>
    <w:rsid w:val="007236D0"/>
    <w:rsid w:val="0072566E"/>
    <w:rsid w:val="00730627"/>
    <w:rsid w:val="00731743"/>
    <w:rsid w:val="00731A47"/>
    <w:rsid w:val="007419F5"/>
    <w:rsid w:val="007429A2"/>
    <w:rsid w:val="00743575"/>
    <w:rsid w:val="007506BD"/>
    <w:rsid w:val="00760C9E"/>
    <w:rsid w:val="00767804"/>
    <w:rsid w:val="00786271"/>
    <w:rsid w:val="00786ECF"/>
    <w:rsid w:val="00790BFD"/>
    <w:rsid w:val="007943DA"/>
    <w:rsid w:val="00796634"/>
    <w:rsid w:val="007A3D31"/>
    <w:rsid w:val="007B2190"/>
    <w:rsid w:val="007B4732"/>
    <w:rsid w:val="007C18DC"/>
    <w:rsid w:val="007C33DA"/>
    <w:rsid w:val="007C6A85"/>
    <w:rsid w:val="007D316F"/>
    <w:rsid w:val="007D5CE1"/>
    <w:rsid w:val="007E7240"/>
    <w:rsid w:val="007F0F10"/>
    <w:rsid w:val="008001E8"/>
    <w:rsid w:val="008035DB"/>
    <w:rsid w:val="0080436F"/>
    <w:rsid w:val="00806387"/>
    <w:rsid w:val="0082619D"/>
    <w:rsid w:val="0083044E"/>
    <w:rsid w:val="00830A9C"/>
    <w:rsid w:val="00832949"/>
    <w:rsid w:val="00845434"/>
    <w:rsid w:val="00851652"/>
    <w:rsid w:val="00855728"/>
    <w:rsid w:val="00856D55"/>
    <w:rsid w:val="00857D8C"/>
    <w:rsid w:val="00863348"/>
    <w:rsid w:val="00864F5E"/>
    <w:rsid w:val="00871F51"/>
    <w:rsid w:val="00876A64"/>
    <w:rsid w:val="00880022"/>
    <w:rsid w:val="00884C44"/>
    <w:rsid w:val="00891184"/>
    <w:rsid w:val="008B58B6"/>
    <w:rsid w:val="008D1C5A"/>
    <w:rsid w:val="008D1C5F"/>
    <w:rsid w:val="008D270F"/>
    <w:rsid w:val="008D3540"/>
    <w:rsid w:val="008D4904"/>
    <w:rsid w:val="008F0355"/>
    <w:rsid w:val="008F5E2E"/>
    <w:rsid w:val="00900144"/>
    <w:rsid w:val="00900AC5"/>
    <w:rsid w:val="00915C3E"/>
    <w:rsid w:val="00921219"/>
    <w:rsid w:val="00923A3F"/>
    <w:rsid w:val="009428CE"/>
    <w:rsid w:val="00951DB2"/>
    <w:rsid w:val="009536E1"/>
    <w:rsid w:val="00954C6B"/>
    <w:rsid w:val="00963990"/>
    <w:rsid w:val="00966F80"/>
    <w:rsid w:val="0098063B"/>
    <w:rsid w:val="00985501"/>
    <w:rsid w:val="0099215A"/>
    <w:rsid w:val="00997F71"/>
    <w:rsid w:val="009A3C8C"/>
    <w:rsid w:val="009B419B"/>
    <w:rsid w:val="009B6B08"/>
    <w:rsid w:val="009C21EB"/>
    <w:rsid w:val="009C2A41"/>
    <w:rsid w:val="009D6803"/>
    <w:rsid w:val="009D7040"/>
    <w:rsid w:val="009E2B18"/>
    <w:rsid w:val="00A03D64"/>
    <w:rsid w:val="00A27B88"/>
    <w:rsid w:val="00A3785C"/>
    <w:rsid w:val="00A439CD"/>
    <w:rsid w:val="00A44DF8"/>
    <w:rsid w:val="00A509EF"/>
    <w:rsid w:val="00A57323"/>
    <w:rsid w:val="00A62E97"/>
    <w:rsid w:val="00A755D8"/>
    <w:rsid w:val="00A7717C"/>
    <w:rsid w:val="00A77561"/>
    <w:rsid w:val="00A90700"/>
    <w:rsid w:val="00A90BC6"/>
    <w:rsid w:val="00A92FF7"/>
    <w:rsid w:val="00A93799"/>
    <w:rsid w:val="00A93C9B"/>
    <w:rsid w:val="00AA75A6"/>
    <w:rsid w:val="00AB17BB"/>
    <w:rsid w:val="00AB5243"/>
    <w:rsid w:val="00AB5882"/>
    <w:rsid w:val="00AC3A8C"/>
    <w:rsid w:val="00AC475B"/>
    <w:rsid w:val="00AC4F2E"/>
    <w:rsid w:val="00AC5428"/>
    <w:rsid w:val="00AC7295"/>
    <w:rsid w:val="00AD3C16"/>
    <w:rsid w:val="00AD75A1"/>
    <w:rsid w:val="00B01CFE"/>
    <w:rsid w:val="00B05CD8"/>
    <w:rsid w:val="00B06108"/>
    <w:rsid w:val="00B1468B"/>
    <w:rsid w:val="00B160B5"/>
    <w:rsid w:val="00B23F8A"/>
    <w:rsid w:val="00B249B3"/>
    <w:rsid w:val="00B25DB1"/>
    <w:rsid w:val="00B2747E"/>
    <w:rsid w:val="00B668EE"/>
    <w:rsid w:val="00B66BD8"/>
    <w:rsid w:val="00B72E14"/>
    <w:rsid w:val="00B7481C"/>
    <w:rsid w:val="00B800B8"/>
    <w:rsid w:val="00B911D9"/>
    <w:rsid w:val="00B94190"/>
    <w:rsid w:val="00B9499A"/>
    <w:rsid w:val="00B94D15"/>
    <w:rsid w:val="00BA4B57"/>
    <w:rsid w:val="00BA6BBA"/>
    <w:rsid w:val="00BB3664"/>
    <w:rsid w:val="00BC2DDA"/>
    <w:rsid w:val="00BC38D8"/>
    <w:rsid w:val="00BC584A"/>
    <w:rsid w:val="00BD1843"/>
    <w:rsid w:val="00BD34E1"/>
    <w:rsid w:val="00BD3543"/>
    <w:rsid w:val="00BD67EA"/>
    <w:rsid w:val="00BE486D"/>
    <w:rsid w:val="00BE5137"/>
    <w:rsid w:val="00BE72A9"/>
    <w:rsid w:val="00BE7B47"/>
    <w:rsid w:val="00C0522F"/>
    <w:rsid w:val="00C05419"/>
    <w:rsid w:val="00C14689"/>
    <w:rsid w:val="00C20514"/>
    <w:rsid w:val="00C20E40"/>
    <w:rsid w:val="00C51430"/>
    <w:rsid w:val="00C55DCD"/>
    <w:rsid w:val="00C56B76"/>
    <w:rsid w:val="00C62E46"/>
    <w:rsid w:val="00C83D33"/>
    <w:rsid w:val="00C94F93"/>
    <w:rsid w:val="00CA61F8"/>
    <w:rsid w:val="00CB202B"/>
    <w:rsid w:val="00CB23D5"/>
    <w:rsid w:val="00CB442B"/>
    <w:rsid w:val="00CB49A7"/>
    <w:rsid w:val="00CB55C6"/>
    <w:rsid w:val="00CC7CA9"/>
    <w:rsid w:val="00CD175E"/>
    <w:rsid w:val="00CE6A74"/>
    <w:rsid w:val="00CF794E"/>
    <w:rsid w:val="00D10332"/>
    <w:rsid w:val="00D20DAF"/>
    <w:rsid w:val="00D21417"/>
    <w:rsid w:val="00D2324F"/>
    <w:rsid w:val="00D31AD1"/>
    <w:rsid w:val="00D444C4"/>
    <w:rsid w:val="00D45937"/>
    <w:rsid w:val="00D465F1"/>
    <w:rsid w:val="00D81371"/>
    <w:rsid w:val="00D94746"/>
    <w:rsid w:val="00D95F91"/>
    <w:rsid w:val="00DA188D"/>
    <w:rsid w:val="00DC6B06"/>
    <w:rsid w:val="00DD520B"/>
    <w:rsid w:val="00DD7A9C"/>
    <w:rsid w:val="00DF3B15"/>
    <w:rsid w:val="00DF4A98"/>
    <w:rsid w:val="00E05570"/>
    <w:rsid w:val="00E13E21"/>
    <w:rsid w:val="00E175FE"/>
    <w:rsid w:val="00E21041"/>
    <w:rsid w:val="00E332BC"/>
    <w:rsid w:val="00E4015D"/>
    <w:rsid w:val="00E50E3F"/>
    <w:rsid w:val="00E533A4"/>
    <w:rsid w:val="00E536F5"/>
    <w:rsid w:val="00E53A1C"/>
    <w:rsid w:val="00E547BC"/>
    <w:rsid w:val="00E57CA7"/>
    <w:rsid w:val="00E76F06"/>
    <w:rsid w:val="00E8185C"/>
    <w:rsid w:val="00E9644E"/>
    <w:rsid w:val="00EA7ADF"/>
    <w:rsid w:val="00EB0086"/>
    <w:rsid w:val="00EC0026"/>
    <w:rsid w:val="00EC2B15"/>
    <w:rsid w:val="00EC68D1"/>
    <w:rsid w:val="00ED1FD3"/>
    <w:rsid w:val="00ED6ED3"/>
    <w:rsid w:val="00ED7DB2"/>
    <w:rsid w:val="00EE4ADA"/>
    <w:rsid w:val="00EF5574"/>
    <w:rsid w:val="00EF6CC5"/>
    <w:rsid w:val="00F15035"/>
    <w:rsid w:val="00F229F3"/>
    <w:rsid w:val="00F35D05"/>
    <w:rsid w:val="00F46285"/>
    <w:rsid w:val="00F46E12"/>
    <w:rsid w:val="00F47A02"/>
    <w:rsid w:val="00F532C0"/>
    <w:rsid w:val="00F61629"/>
    <w:rsid w:val="00F65912"/>
    <w:rsid w:val="00F67AAA"/>
    <w:rsid w:val="00F743F0"/>
    <w:rsid w:val="00F75EE5"/>
    <w:rsid w:val="00F80375"/>
    <w:rsid w:val="00F80960"/>
    <w:rsid w:val="00F81A97"/>
    <w:rsid w:val="00F866E8"/>
    <w:rsid w:val="00F9586B"/>
    <w:rsid w:val="00F95C08"/>
    <w:rsid w:val="00FA0176"/>
    <w:rsid w:val="00FB2F82"/>
    <w:rsid w:val="00FB4512"/>
    <w:rsid w:val="00FB58B1"/>
    <w:rsid w:val="00FC04DA"/>
    <w:rsid w:val="00FC15CE"/>
    <w:rsid w:val="00FE0D9F"/>
    <w:rsid w:val="00FE7990"/>
    <w:rsid w:val="00FF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5F3393"/>
  <w15:docId w15:val="{5545D596-7DE1-4214-BCE0-7853682FC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1D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B1581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jc w:val="both"/>
      <w:outlineLvl w:val="0"/>
    </w:pPr>
    <w:rPr>
      <w:rFonts w:ascii="Times New Roman" w:eastAsia="Times New Roman" w:hAnsi="Times New Roman"/>
      <w:b/>
      <w:spacing w:val="-3"/>
      <w:sz w:val="26"/>
      <w:szCs w:val="20"/>
      <w:lang w:eastAsia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15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B1581"/>
    <w:rPr>
      <w:rFonts w:ascii="Times New Roman" w:eastAsia="Times New Roman" w:hAnsi="Times New Roman" w:cs="Times New Roman"/>
      <w:b/>
      <w:spacing w:val="-3"/>
      <w:sz w:val="26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5B1581"/>
    <w:pPr>
      <w:suppressAutoHyphens/>
      <w:ind w:left="567" w:right="-709"/>
      <w:jc w:val="center"/>
    </w:pPr>
    <w:rPr>
      <w:rFonts w:ascii="Times New Roman" w:eastAsia="Times New Roman" w:hAnsi="Times New Roman"/>
      <w:sz w:val="28"/>
      <w:lang w:eastAsia="ar-SA"/>
    </w:rPr>
  </w:style>
  <w:style w:type="character" w:customStyle="1" w:styleId="TtuloChar">
    <w:name w:val="Título Char"/>
    <w:basedOn w:val="Fontepargpadro"/>
    <w:link w:val="Ttulo"/>
    <w:rsid w:val="005B1581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5B158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5B158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158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orpodetexto">
    <w:name w:val="Body Text"/>
    <w:basedOn w:val="Normal"/>
    <w:link w:val="CorpodetextoChar"/>
    <w:rsid w:val="00626750"/>
    <w:pPr>
      <w:spacing w:after="120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675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aliases w:val="encabezado"/>
    <w:basedOn w:val="Normal"/>
    <w:link w:val="CabealhoChar"/>
    <w:uiPriority w:val="99"/>
    <w:unhideWhenUsed/>
    <w:rsid w:val="002274F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aliases w:val="encabezado Char"/>
    <w:basedOn w:val="Fontepargpadro"/>
    <w:link w:val="Cabealho"/>
    <w:uiPriority w:val="99"/>
    <w:rsid w:val="002274F8"/>
  </w:style>
  <w:style w:type="paragraph" w:styleId="Rodap">
    <w:name w:val="footer"/>
    <w:basedOn w:val="Normal"/>
    <w:link w:val="RodapChar"/>
    <w:uiPriority w:val="99"/>
    <w:unhideWhenUsed/>
    <w:rsid w:val="002274F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2274F8"/>
  </w:style>
  <w:style w:type="paragraph" w:styleId="Textodebalo">
    <w:name w:val="Balloon Text"/>
    <w:basedOn w:val="Normal"/>
    <w:link w:val="TextodebaloChar"/>
    <w:uiPriority w:val="99"/>
    <w:semiHidden/>
    <w:unhideWhenUsed/>
    <w:rsid w:val="002274F8"/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74F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76A6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11A5B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511A5B"/>
    <w:rPr>
      <w:b/>
      <w:bCs/>
    </w:rPr>
  </w:style>
  <w:style w:type="paragraph" w:styleId="SemEspaamento">
    <w:name w:val="No Spacing"/>
    <w:uiPriority w:val="1"/>
    <w:qFormat/>
    <w:rsid w:val="00B25DB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5B7C6-544E-4C1C-B712-FA965E67F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2023-09-21T17:50:00Z</cp:lastPrinted>
  <dcterms:created xsi:type="dcterms:W3CDTF">2025-01-15T19:39:00Z</dcterms:created>
  <dcterms:modified xsi:type="dcterms:W3CDTF">2025-01-16T11:33:00Z</dcterms:modified>
</cp:coreProperties>
</file>