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754" w:rsidRDefault="008F7028" w:rsidP="007015FC">
      <w:pPr>
        <w:spacing w:after="0"/>
        <w:jc w:val="center"/>
      </w:pPr>
      <w:r>
        <w:rPr>
          <w:rFonts w:ascii="Arial" w:eastAsia="Arial" w:hAnsi="Arial" w:cs="Arial"/>
          <w:b/>
          <w:sz w:val="24"/>
        </w:rPr>
        <w:t>MEMORIAL TÉCNICO SANITÁRIO DO ESTABELECIMENTO - MTSE SERVIÇO DE INSPEÇÃO MUNICIPAL - SIM</w:t>
      </w:r>
    </w:p>
    <w:p w:rsidR="00B34754" w:rsidRDefault="008F7028">
      <w:pPr>
        <w:spacing w:after="0"/>
      </w:pPr>
      <w:r>
        <w:rPr>
          <w:rFonts w:ascii="Bookman Old Style" w:eastAsia="Bookman Old Style" w:hAnsi="Bookman Old Style" w:cs="Bookman Old Style"/>
          <w:b/>
        </w:rPr>
        <w:t xml:space="preserve"> </w:t>
      </w:r>
    </w:p>
    <w:tbl>
      <w:tblPr>
        <w:tblStyle w:val="TableGrid"/>
        <w:tblW w:w="9633" w:type="dxa"/>
        <w:tblInd w:w="-566" w:type="dxa"/>
        <w:tblCellMar>
          <w:top w:w="12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086"/>
        <w:gridCol w:w="1745"/>
        <w:gridCol w:w="1630"/>
        <w:gridCol w:w="3172"/>
      </w:tblGrid>
      <w:tr w:rsidR="00B34754">
        <w:trPr>
          <w:trHeight w:val="307"/>
        </w:trPr>
        <w:tc>
          <w:tcPr>
            <w:tcW w:w="9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</w:tcPr>
          <w:p w:rsidR="00B34754" w:rsidRDefault="008F7028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 xml:space="preserve">I – DADOS GERAIS </w:t>
            </w:r>
          </w:p>
        </w:tc>
      </w:tr>
      <w:tr w:rsidR="00B34754">
        <w:trPr>
          <w:trHeight w:val="307"/>
        </w:trPr>
        <w:tc>
          <w:tcPr>
            <w:tcW w:w="9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</w:tcPr>
          <w:p w:rsidR="00B34754" w:rsidRDefault="008F7028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 xml:space="preserve">1. DADOS DO ESTABELECIMENTO </w:t>
            </w:r>
          </w:p>
        </w:tc>
      </w:tr>
      <w:tr w:rsidR="00B34754">
        <w:trPr>
          <w:trHeight w:val="563"/>
        </w:trPr>
        <w:tc>
          <w:tcPr>
            <w:tcW w:w="9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8F7028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1.1 Nome/Razão Social: </w:t>
            </w:r>
          </w:p>
          <w:p w:rsidR="00B34754" w:rsidRDefault="008F7028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B34754">
        <w:trPr>
          <w:trHeight w:val="562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8F7028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1.2 CNPJ/CPF: </w:t>
            </w:r>
          </w:p>
          <w:p w:rsidR="00B34754" w:rsidRDefault="008F7028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8F7028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1.3 Insc. Estadual: 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8F7028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1.4 Insc. Municipal </w:t>
            </w:r>
            <w:r>
              <w:rPr>
                <w:rFonts w:ascii="Arial" w:eastAsia="Arial" w:hAnsi="Arial" w:cs="Arial"/>
                <w:sz w:val="20"/>
              </w:rPr>
              <w:t>(quando houver):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B34754">
        <w:trPr>
          <w:trHeight w:val="562"/>
        </w:trPr>
        <w:tc>
          <w:tcPr>
            <w:tcW w:w="9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8F7028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1.5 Classificação: </w:t>
            </w:r>
          </w:p>
          <w:p w:rsidR="00B34754" w:rsidRDefault="008F7028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B34754">
        <w:trPr>
          <w:trHeight w:val="563"/>
        </w:trPr>
        <w:tc>
          <w:tcPr>
            <w:tcW w:w="4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8F7028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1.6 Telefone: </w:t>
            </w:r>
          </w:p>
          <w:p w:rsidR="00B34754" w:rsidRDefault="008F7028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8F7028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1.7 E-mail: </w:t>
            </w:r>
          </w:p>
        </w:tc>
      </w:tr>
      <w:tr w:rsidR="00B34754">
        <w:trPr>
          <w:trHeight w:val="305"/>
        </w:trPr>
        <w:tc>
          <w:tcPr>
            <w:tcW w:w="9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</w:tcPr>
          <w:p w:rsidR="00B34754" w:rsidRDefault="008F7028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 xml:space="preserve">2. LOCALIZAÇÃO DO ESTABELECIMENTO </w:t>
            </w:r>
          </w:p>
        </w:tc>
      </w:tr>
      <w:tr w:rsidR="00B34754">
        <w:trPr>
          <w:trHeight w:val="608"/>
        </w:trPr>
        <w:tc>
          <w:tcPr>
            <w:tcW w:w="9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8F7028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2.1 Endereço: </w:t>
            </w:r>
          </w:p>
          <w:p w:rsidR="00B34754" w:rsidRDefault="008F7028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B34754">
        <w:trPr>
          <w:trHeight w:val="562"/>
        </w:trPr>
        <w:tc>
          <w:tcPr>
            <w:tcW w:w="6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8F7028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2.2 Distrito/Bairro: </w:t>
            </w:r>
          </w:p>
          <w:p w:rsidR="00B34754" w:rsidRDefault="008F7028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8F7028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2.3 Município: </w:t>
            </w:r>
          </w:p>
        </w:tc>
      </w:tr>
      <w:tr w:rsidR="00B34754">
        <w:trPr>
          <w:trHeight w:val="562"/>
        </w:trPr>
        <w:tc>
          <w:tcPr>
            <w:tcW w:w="6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8F7028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2.4 CEP: </w:t>
            </w:r>
          </w:p>
          <w:p w:rsidR="00B34754" w:rsidRDefault="008F7028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8F7028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2.5 UF: </w:t>
            </w:r>
          </w:p>
        </w:tc>
      </w:tr>
      <w:tr w:rsidR="00B34754">
        <w:trPr>
          <w:trHeight w:val="563"/>
        </w:trPr>
        <w:tc>
          <w:tcPr>
            <w:tcW w:w="9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8F7028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2.6 Complemento: </w:t>
            </w:r>
          </w:p>
          <w:p w:rsidR="00B34754" w:rsidRDefault="008F7028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B34754">
        <w:trPr>
          <w:trHeight w:val="286"/>
        </w:trPr>
        <w:tc>
          <w:tcPr>
            <w:tcW w:w="9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</w:tcPr>
          <w:p w:rsidR="00B34754" w:rsidRDefault="008F7028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 xml:space="preserve">II – </w:t>
            </w:r>
            <w:r>
              <w:rPr>
                <w:rFonts w:ascii="Arial" w:eastAsia="Arial" w:hAnsi="Arial" w:cs="Arial"/>
                <w:b/>
                <w:color w:val="FFFFFF"/>
                <w:sz w:val="24"/>
              </w:rPr>
              <w:t xml:space="preserve">DETALHES DO TERRENO, PROJETO E ÁGUA DE ABASTECIMENTO </w:t>
            </w:r>
          </w:p>
        </w:tc>
      </w:tr>
      <w:tr w:rsidR="00B34754">
        <w:trPr>
          <w:trHeight w:val="286"/>
        </w:trPr>
        <w:tc>
          <w:tcPr>
            <w:tcW w:w="9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</w:tcPr>
          <w:p w:rsidR="00B34754" w:rsidRDefault="008F7028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>3. DETALHES DO TERRENO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B34754">
        <w:trPr>
          <w:trHeight w:val="746"/>
        </w:trPr>
        <w:tc>
          <w:tcPr>
            <w:tcW w:w="4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8F7028">
            <w:pPr>
              <w:spacing w:after="0"/>
              <w:rPr>
                <w:rFonts w:ascii="Arial" w:eastAsia="Arial" w:hAnsi="Arial" w:cs="Arial"/>
                <w:b/>
                <w:color w:val="FFFFFF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3.1 Área total do terreno (m²):</w:t>
            </w:r>
            <w:r>
              <w:rPr>
                <w:rFonts w:ascii="Arial" w:eastAsia="Arial" w:hAnsi="Arial" w:cs="Arial"/>
                <w:b/>
                <w:color w:val="FFFFFF"/>
                <w:sz w:val="24"/>
              </w:rPr>
              <w:t xml:space="preserve"> </w:t>
            </w:r>
          </w:p>
          <w:p w:rsidR="007015FC" w:rsidRDefault="007015FC">
            <w:pPr>
              <w:spacing w:after="0"/>
              <w:rPr>
                <w:b/>
                <w:color w:val="FFFFFF"/>
              </w:rPr>
            </w:pPr>
          </w:p>
          <w:p w:rsidR="007015FC" w:rsidRDefault="007015FC">
            <w:pPr>
              <w:spacing w:after="0"/>
              <w:rPr>
                <w:b/>
                <w:color w:val="FFFFFF"/>
              </w:rPr>
            </w:pPr>
          </w:p>
          <w:p w:rsidR="007015FC" w:rsidRDefault="007015FC">
            <w:pPr>
              <w:spacing w:after="0"/>
            </w:pPr>
          </w:p>
        </w:tc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8F7028">
            <w:pPr>
              <w:spacing w:after="161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3.2 Área a ser construída (m²): </w:t>
            </w:r>
          </w:p>
          <w:p w:rsidR="00B34754" w:rsidRDefault="008F7028">
            <w:pPr>
              <w:spacing w:after="0"/>
              <w:ind w:left="73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 xml:space="preserve"> </w:t>
            </w:r>
          </w:p>
        </w:tc>
      </w:tr>
      <w:tr w:rsidR="00B34754">
        <w:trPr>
          <w:trHeight w:val="1042"/>
        </w:trPr>
        <w:tc>
          <w:tcPr>
            <w:tcW w:w="4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8F7028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3.3 Área útil (m²):</w:t>
            </w:r>
            <w:r>
              <w:rPr>
                <w:rFonts w:ascii="Arial" w:eastAsia="Arial" w:hAnsi="Arial" w:cs="Arial"/>
                <w:b/>
                <w:color w:val="FFFFFF"/>
                <w:sz w:val="24"/>
              </w:rPr>
              <w:t xml:space="preserve"> </w:t>
            </w:r>
          </w:p>
        </w:tc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8F7028">
            <w:pPr>
              <w:spacing w:after="161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3.4 Recuo de ruas, avenidas e estradas (m): </w:t>
            </w:r>
          </w:p>
          <w:p w:rsidR="00B34754" w:rsidRDefault="008F7028">
            <w:pPr>
              <w:spacing w:after="0"/>
              <w:ind w:left="73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 xml:space="preserve"> </w:t>
            </w:r>
          </w:p>
        </w:tc>
      </w:tr>
      <w:tr w:rsidR="00B34754">
        <w:trPr>
          <w:trHeight w:val="1201"/>
        </w:trPr>
        <w:tc>
          <w:tcPr>
            <w:tcW w:w="9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8F7028">
            <w:pPr>
              <w:spacing w:after="158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3.5 Confrontantes e vias de acesso: </w:t>
            </w:r>
          </w:p>
          <w:p w:rsidR="007015FC" w:rsidRDefault="007015FC">
            <w:pPr>
              <w:spacing w:after="158"/>
              <w:rPr>
                <w:rFonts w:ascii="Arial" w:eastAsia="Arial" w:hAnsi="Arial" w:cs="Arial"/>
                <w:sz w:val="24"/>
              </w:rPr>
            </w:pPr>
          </w:p>
          <w:p w:rsidR="007015FC" w:rsidRDefault="007015FC">
            <w:pPr>
              <w:spacing w:after="158"/>
              <w:rPr>
                <w:rFonts w:ascii="Arial" w:eastAsia="Arial" w:hAnsi="Arial" w:cs="Arial"/>
                <w:sz w:val="24"/>
              </w:rPr>
            </w:pPr>
          </w:p>
          <w:p w:rsidR="007015FC" w:rsidRDefault="007015FC">
            <w:pPr>
              <w:spacing w:after="158"/>
            </w:pPr>
          </w:p>
          <w:p w:rsidR="00B34754" w:rsidRDefault="008F7028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B34754" w:rsidRDefault="008F7028">
            <w:pPr>
              <w:spacing w:after="0"/>
              <w:ind w:left="75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 xml:space="preserve"> </w:t>
            </w:r>
          </w:p>
        </w:tc>
      </w:tr>
      <w:tr w:rsidR="00B34754">
        <w:trPr>
          <w:trHeight w:val="286"/>
        </w:trPr>
        <w:tc>
          <w:tcPr>
            <w:tcW w:w="9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</w:tcPr>
          <w:p w:rsidR="00B34754" w:rsidRDefault="008F7028">
            <w:pPr>
              <w:spacing w:after="0"/>
              <w:ind w:left="10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lastRenderedPageBreak/>
              <w:t xml:space="preserve">4. DETALHES DO PROJETO </w:t>
            </w:r>
          </w:p>
        </w:tc>
      </w:tr>
      <w:tr w:rsidR="00B34754">
        <w:trPr>
          <w:trHeight w:val="963"/>
        </w:trPr>
        <w:tc>
          <w:tcPr>
            <w:tcW w:w="9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</w:tcPr>
          <w:p w:rsidR="00B34754" w:rsidRDefault="008F7028">
            <w:pPr>
              <w:spacing w:after="0"/>
            </w:pPr>
            <w:r>
              <w:rPr>
                <w:rFonts w:ascii="Arial" w:eastAsia="Arial" w:hAnsi="Arial" w:cs="Arial"/>
                <w:color w:val="FFFFFF"/>
              </w:rPr>
              <w:t xml:space="preserve">4.1 SERVIÇOS PRELIMINARES </w:t>
            </w:r>
            <w:r>
              <w:rPr>
                <w:rFonts w:ascii="Arial" w:eastAsia="Arial" w:hAnsi="Arial" w:cs="Arial"/>
                <w:color w:val="FFFFFF"/>
                <w:sz w:val="24"/>
              </w:rPr>
              <w:t>(</w:t>
            </w:r>
            <w:r>
              <w:rPr>
                <w:rFonts w:ascii="Arial" w:eastAsia="Arial" w:hAnsi="Arial" w:cs="Arial"/>
                <w:color w:val="FFFFFF"/>
                <w:sz w:val="20"/>
              </w:rPr>
              <w:t>Descrever sobre limpeza e preparo do terreno: supressão de vegetação (autorização de órgão ambiental competente), aterro e terraplanagem (autorização de órgão ambiental competente), demolições, dentre outros)</w:t>
            </w:r>
            <w:r>
              <w:rPr>
                <w:rFonts w:ascii="Arial" w:eastAsia="Arial" w:hAnsi="Arial" w:cs="Arial"/>
                <w:color w:val="FFFFFF"/>
                <w:sz w:val="24"/>
              </w:rPr>
              <w:t xml:space="preserve"> </w:t>
            </w:r>
          </w:p>
        </w:tc>
      </w:tr>
    </w:tbl>
    <w:p w:rsidR="00B34754" w:rsidRDefault="00B34754">
      <w:pPr>
        <w:spacing w:after="0"/>
        <w:jc w:val="both"/>
      </w:pPr>
    </w:p>
    <w:tbl>
      <w:tblPr>
        <w:tblStyle w:val="TableGrid"/>
        <w:tblW w:w="9633" w:type="dxa"/>
        <w:tblInd w:w="-566" w:type="dxa"/>
        <w:tblCellMar>
          <w:top w:w="13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633"/>
      </w:tblGrid>
      <w:tr w:rsidR="00B34754">
        <w:trPr>
          <w:trHeight w:val="2301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8F7028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B34754" w:rsidRDefault="008F7028">
            <w:pPr>
              <w:spacing w:after="16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</w:p>
          <w:p w:rsidR="00B34754" w:rsidRDefault="008F7028">
            <w:pPr>
              <w:spacing w:after="159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B34754" w:rsidRDefault="008F7028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7015FC" w:rsidRDefault="007015FC"/>
          <w:p w:rsidR="00B34754" w:rsidRDefault="008F7028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B34754">
        <w:trPr>
          <w:trHeight w:val="936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</w:tcPr>
          <w:p w:rsidR="00B34754" w:rsidRDefault="008F7028">
            <w:pPr>
              <w:spacing w:after="0"/>
            </w:pPr>
            <w:r>
              <w:rPr>
                <w:rFonts w:ascii="Arial" w:eastAsia="Arial" w:hAnsi="Arial" w:cs="Arial"/>
                <w:color w:val="FFFFFF"/>
              </w:rPr>
              <w:t xml:space="preserve">4.2 PAVIMENTAÇÃO E DELIMITAÇÃO EXTERNA </w:t>
            </w:r>
            <w:r>
              <w:rPr>
                <w:rFonts w:ascii="Arial" w:eastAsia="Arial" w:hAnsi="Arial" w:cs="Arial"/>
                <w:color w:val="FFFFFF"/>
                <w:sz w:val="20"/>
              </w:rPr>
              <w:t xml:space="preserve">(Descrever qual o material utilizado para </w:t>
            </w:r>
          </w:p>
          <w:p w:rsidR="00B34754" w:rsidRDefault="008F7028">
            <w:pPr>
              <w:spacing w:after="0"/>
            </w:pPr>
            <w:r>
              <w:rPr>
                <w:rFonts w:ascii="Arial" w:eastAsia="Arial" w:hAnsi="Arial" w:cs="Arial"/>
                <w:color w:val="FFFFFF"/>
                <w:sz w:val="20"/>
              </w:rPr>
              <w:t>pavimentação do pátio (concreto, asfalto, blocos, etc.) e a delimitação das áreas externas (cerca, muro, alambrado, etc.)</w:t>
            </w:r>
            <w:r>
              <w:rPr>
                <w:rFonts w:ascii="Arial" w:eastAsia="Arial" w:hAnsi="Arial" w:cs="Arial"/>
                <w:color w:val="FFFFFF"/>
                <w:sz w:val="24"/>
              </w:rPr>
              <w:t xml:space="preserve"> </w:t>
            </w:r>
          </w:p>
        </w:tc>
      </w:tr>
      <w:tr w:rsidR="00B34754">
        <w:trPr>
          <w:trHeight w:val="2302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8F7028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B34754" w:rsidRDefault="008F7028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B34754" w:rsidRDefault="008F7028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7015FC" w:rsidRDefault="007015FC"/>
          <w:p w:rsidR="00B34754" w:rsidRDefault="008F7028">
            <w:pPr>
              <w:spacing w:after="16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B34754" w:rsidRDefault="008F7028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B34754">
        <w:trPr>
          <w:trHeight w:val="938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</w:tcPr>
          <w:p w:rsidR="00B34754" w:rsidRDefault="008F7028">
            <w:pPr>
              <w:spacing w:after="0"/>
            </w:pPr>
            <w:r>
              <w:rPr>
                <w:rFonts w:ascii="Arial" w:eastAsia="Arial" w:hAnsi="Arial" w:cs="Arial"/>
                <w:color w:val="FFFFFF"/>
              </w:rPr>
              <w:t xml:space="preserve">4.3 PÉ DIREITO </w:t>
            </w:r>
            <w:r>
              <w:rPr>
                <w:rFonts w:ascii="Arial" w:eastAsia="Arial" w:hAnsi="Arial" w:cs="Arial"/>
                <w:color w:val="FFFFFF"/>
                <w:sz w:val="20"/>
              </w:rPr>
              <w:t>(Descrever sobre a altur</w:t>
            </w:r>
            <w:r>
              <w:rPr>
                <w:rFonts w:ascii="Arial" w:eastAsia="Arial" w:hAnsi="Arial" w:cs="Arial"/>
                <w:color w:val="FFFFFF"/>
                <w:sz w:val="20"/>
              </w:rPr>
              <w:t>a do pé direito nos diferentes setores, recepção, expedição, área de manipulação, câmaras frigoríficas, depósitos, banheiros, vestiários, refeitórios e demais áreas de acordo com a natureza do estabelecimento)</w:t>
            </w:r>
            <w:r>
              <w:rPr>
                <w:rFonts w:ascii="Arial" w:eastAsia="Arial" w:hAnsi="Arial" w:cs="Arial"/>
                <w:color w:val="FFFFFF"/>
                <w:sz w:val="24"/>
              </w:rPr>
              <w:t xml:space="preserve"> </w:t>
            </w:r>
          </w:p>
        </w:tc>
      </w:tr>
      <w:tr w:rsidR="00B34754">
        <w:trPr>
          <w:trHeight w:val="2759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8F7028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B34754" w:rsidRDefault="008F7028">
            <w:pPr>
              <w:spacing w:after="15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B34754" w:rsidRDefault="008F7028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B34754" w:rsidRDefault="008F7028">
            <w:pPr>
              <w:spacing w:after="16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B34754" w:rsidRDefault="008F7028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B34754" w:rsidRDefault="008F7028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B34754">
        <w:trPr>
          <w:trHeight w:val="1184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</w:tcPr>
          <w:p w:rsidR="00B34754" w:rsidRDefault="008F7028">
            <w:pPr>
              <w:spacing w:after="0"/>
            </w:pPr>
            <w:r>
              <w:rPr>
                <w:rFonts w:ascii="Arial" w:eastAsia="Arial" w:hAnsi="Arial" w:cs="Arial"/>
                <w:color w:val="FFFFFF"/>
              </w:rPr>
              <w:lastRenderedPageBreak/>
              <w:t xml:space="preserve">4.4 COBERTURA/TELHADO </w:t>
            </w:r>
            <w:r>
              <w:rPr>
                <w:rFonts w:ascii="Arial" w:eastAsia="Arial" w:hAnsi="Arial" w:cs="Arial"/>
                <w:color w:val="FFFFFF"/>
                <w:sz w:val="20"/>
              </w:rPr>
              <w:t>(Descrever sobre o material utilizado para a cobertura, incluindo o material utilizado nas vigas/madeiramento nos diferentes setores: recepção, expedição, área de manipulação, câmaras frigoríficas, depósitos, banheiros, vestiários, re</w:t>
            </w:r>
            <w:r>
              <w:rPr>
                <w:rFonts w:ascii="Arial" w:eastAsia="Arial" w:hAnsi="Arial" w:cs="Arial"/>
                <w:color w:val="FFFFFF"/>
                <w:sz w:val="20"/>
              </w:rPr>
              <w:t>feitórios e demais áreas de acordo com a natureza do estabelecimento)</w:t>
            </w:r>
            <w:r>
              <w:rPr>
                <w:rFonts w:ascii="Arial" w:eastAsia="Arial" w:hAnsi="Arial" w:cs="Arial"/>
                <w:color w:val="FFFFFF"/>
                <w:sz w:val="24"/>
              </w:rPr>
              <w:t xml:space="preserve"> </w:t>
            </w:r>
          </w:p>
        </w:tc>
      </w:tr>
      <w:tr w:rsidR="00B34754">
        <w:trPr>
          <w:trHeight w:val="1386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8F7028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B34754" w:rsidRDefault="008F7028">
            <w:pPr>
              <w:spacing w:after="16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7015FC" w:rsidRDefault="007015FC">
            <w:pPr>
              <w:spacing w:after="161"/>
              <w:rPr>
                <w:rFonts w:ascii="Arial" w:eastAsia="Arial" w:hAnsi="Arial" w:cs="Arial"/>
                <w:sz w:val="24"/>
              </w:rPr>
            </w:pPr>
          </w:p>
          <w:p w:rsidR="007015FC" w:rsidRDefault="007015FC">
            <w:pPr>
              <w:spacing w:after="161"/>
              <w:rPr>
                <w:rFonts w:ascii="Arial" w:eastAsia="Arial" w:hAnsi="Arial" w:cs="Arial"/>
                <w:sz w:val="24"/>
              </w:rPr>
            </w:pPr>
          </w:p>
          <w:p w:rsidR="007015FC" w:rsidRDefault="007015FC">
            <w:pPr>
              <w:spacing w:after="161"/>
            </w:pPr>
          </w:p>
          <w:p w:rsidR="00B34754" w:rsidRDefault="008F7028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:rsidR="00B34754" w:rsidRDefault="008F7028">
      <w:pPr>
        <w:spacing w:after="0"/>
        <w:jc w:val="both"/>
      </w:pPr>
      <w:r>
        <w:t xml:space="preserve"> </w:t>
      </w:r>
    </w:p>
    <w:tbl>
      <w:tblPr>
        <w:tblStyle w:val="TableGrid"/>
        <w:tblW w:w="9633" w:type="dxa"/>
        <w:tblInd w:w="-566" w:type="dxa"/>
        <w:tblCellMar>
          <w:top w:w="13" w:type="dxa"/>
          <w:left w:w="107" w:type="dxa"/>
          <w:bottom w:w="0" w:type="dxa"/>
          <w:right w:w="94" w:type="dxa"/>
        </w:tblCellMar>
        <w:tblLook w:val="04A0" w:firstRow="1" w:lastRow="0" w:firstColumn="1" w:lastColumn="0" w:noHBand="0" w:noVBand="1"/>
      </w:tblPr>
      <w:tblGrid>
        <w:gridCol w:w="9633"/>
      </w:tblGrid>
      <w:tr w:rsidR="00B34754">
        <w:trPr>
          <w:trHeight w:val="938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</w:tcPr>
          <w:p w:rsidR="00B34754" w:rsidRDefault="008F7028">
            <w:pPr>
              <w:spacing w:after="0"/>
            </w:pPr>
            <w:r>
              <w:rPr>
                <w:rFonts w:ascii="Arial" w:eastAsia="Arial" w:hAnsi="Arial" w:cs="Arial"/>
                <w:color w:val="FFFFFF"/>
              </w:rPr>
              <w:t xml:space="preserve">4.5 FORROS </w:t>
            </w:r>
            <w:r>
              <w:rPr>
                <w:rFonts w:ascii="Arial" w:eastAsia="Arial" w:hAnsi="Arial" w:cs="Arial"/>
                <w:color w:val="FFFFFF"/>
                <w:sz w:val="20"/>
              </w:rPr>
              <w:t>(Descrever o material utilizado como forro nos diferentes setores:  recepção, expedição, área de manipulação, câmaras frigoríficas, depósitos, banheiros, vestiários, refeitórios e demais áreas de acordo com a natureza do estabelecimento)</w:t>
            </w:r>
            <w:r>
              <w:rPr>
                <w:rFonts w:ascii="Arial" w:eastAsia="Arial" w:hAnsi="Arial" w:cs="Arial"/>
                <w:color w:val="FFFFFF"/>
                <w:sz w:val="24"/>
              </w:rPr>
              <w:t xml:space="preserve"> </w:t>
            </w:r>
          </w:p>
        </w:tc>
      </w:tr>
      <w:tr w:rsidR="00B34754">
        <w:trPr>
          <w:trHeight w:val="2760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8F7028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B34754" w:rsidRDefault="008F7028">
            <w:pPr>
              <w:spacing w:after="15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B34754" w:rsidRDefault="008F7028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B34754" w:rsidRDefault="008F7028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B34754" w:rsidRDefault="008F7028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B34754" w:rsidRDefault="008F7028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B34754">
        <w:trPr>
          <w:trHeight w:val="689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</w:tcPr>
          <w:p w:rsidR="00B34754" w:rsidRDefault="008F7028">
            <w:pPr>
              <w:spacing w:after="0"/>
              <w:jc w:val="both"/>
            </w:pPr>
            <w:r>
              <w:rPr>
                <w:rFonts w:ascii="Arial" w:eastAsia="Arial" w:hAnsi="Arial" w:cs="Arial"/>
                <w:color w:val="FFFFFF"/>
              </w:rPr>
              <w:t xml:space="preserve">4.6 PORTAS, JANELAS, BÁSCULAS E EXAUSTORES </w:t>
            </w:r>
            <w:r>
              <w:rPr>
                <w:rFonts w:ascii="Arial" w:eastAsia="Arial" w:hAnsi="Arial" w:cs="Arial"/>
                <w:color w:val="FFFFFF"/>
                <w:sz w:val="20"/>
              </w:rPr>
              <w:t>(Informar as dimensões, o material utilizado e a localização nas dependências do estabelecimento)</w:t>
            </w:r>
            <w:r>
              <w:rPr>
                <w:rFonts w:ascii="Arial" w:eastAsia="Arial" w:hAnsi="Arial" w:cs="Arial"/>
                <w:color w:val="FFFFFF"/>
                <w:sz w:val="24"/>
              </w:rPr>
              <w:t xml:space="preserve"> </w:t>
            </w:r>
          </w:p>
        </w:tc>
      </w:tr>
      <w:tr w:rsidR="00B34754">
        <w:trPr>
          <w:trHeight w:val="2758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8F7028">
            <w:pPr>
              <w:spacing w:after="15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B34754" w:rsidRDefault="008F7028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B34754" w:rsidRDefault="008F7028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B34754" w:rsidRDefault="008F7028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7015FC" w:rsidRDefault="007015FC">
            <w:pPr>
              <w:rPr>
                <w:rFonts w:ascii="Arial" w:eastAsia="Arial" w:hAnsi="Arial" w:cs="Arial"/>
                <w:sz w:val="24"/>
              </w:rPr>
            </w:pPr>
          </w:p>
          <w:p w:rsidR="007015FC" w:rsidRDefault="007015FC"/>
          <w:p w:rsidR="00B34754" w:rsidRDefault="008F7028">
            <w:pPr>
              <w:spacing w:after="16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B34754" w:rsidRDefault="008F7028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B34754">
        <w:trPr>
          <w:trHeight w:val="442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</w:tcPr>
          <w:p w:rsidR="00B34754" w:rsidRDefault="008F7028">
            <w:pPr>
              <w:spacing w:after="0"/>
            </w:pPr>
            <w:r>
              <w:rPr>
                <w:rFonts w:ascii="Arial" w:eastAsia="Arial" w:hAnsi="Arial" w:cs="Arial"/>
                <w:color w:val="FFFFFF"/>
              </w:rPr>
              <w:lastRenderedPageBreak/>
              <w:t xml:space="preserve">4.7 ESQUADRIAS, BATENTES E MARCOS </w:t>
            </w:r>
            <w:r>
              <w:rPr>
                <w:rFonts w:ascii="Arial" w:eastAsia="Arial" w:hAnsi="Arial" w:cs="Arial"/>
                <w:color w:val="FFFFFF"/>
                <w:sz w:val="20"/>
              </w:rPr>
              <w:t>(Informar as dimensões e os materiais utilizados)</w:t>
            </w:r>
            <w:r>
              <w:rPr>
                <w:rFonts w:ascii="Arial" w:eastAsia="Arial" w:hAnsi="Arial" w:cs="Arial"/>
                <w:color w:val="FFFFFF"/>
                <w:sz w:val="24"/>
              </w:rPr>
              <w:t xml:space="preserve"> </w:t>
            </w:r>
          </w:p>
        </w:tc>
      </w:tr>
      <w:tr w:rsidR="00B34754">
        <w:trPr>
          <w:trHeight w:val="2759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8F7028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B34754" w:rsidRDefault="008F7028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B34754" w:rsidRDefault="008F7028">
            <w:pPr>
              <w:spacing w:after="15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B34754" w:rsidRDefault="008F7028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B34754" w:rsidRDefault="008F7028">
            <w:pPr>
              <w:spacing w:after="16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B34754" w:rsidRDefault="008F7028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:rsidR="00B34754" w:rsidRDefault="008F7028">
      <w:pPr>
        <w:spacing w:after="0"/>
        <w:jc w:val="both"/>
      </w:pPr>
      <w:r>
        <w:t xml:space="preserve"> </w:t>
      </w:r>
    </w:p>
    <w:tbl>
      <w:tblPr>
        <w:tblStyle w:val="TableGrid"/>
        <w:tblW w:w="9633" w:type="dxa"/>
        <w:tblInd w:w="-566" w:type="dxa"/>
        <w:tblCellMar>
          <w:top w:w="13" w:type="dxa"/>
          <w:left w:w="107" w:type="dxa"/>
          <w:bottom w:w="0" w:type="dxa"/>
          <w:right w:w="196" w:type="dxa"/>
        </w:tblCellMar>
        <w:tblLook w:val="04A0" w:firstRow="1" w:lastRow="0" w:firstColumn="1" w:lastColumn="0" w:noHBand="0" w:noVBand="1"/>
      </w:tblPr>
      <w:tblGrid>
        <w:gridCol w:w="9633"/>
      </w:tblGrid>
      <w:tr w:rsidR="00B34754">
        <w:trPr>
          <w:trHeight w:val="936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</w:tcPr>
          <w:p w:rsidR="00B34754" w:rsidRDefault="008F7028">
            <w:pPr>
              <w:spacing w:after="0"/>
            </w:pPr>
            <w:r>
              <w:rPr>
                <w:rFonts w:ascii="Arial" w:eastAsia="Arial" w:hAnsi="Arial" w:cs="Arial"/>
                <w:color w:val="FFFFFF"/>
              </w:rPr>
              <w:t xml:space="preserve">4.8 PISOS E RODAPÉS </w:t>
            </w:r>
            <w:r>
              <w:rPr>
                <w:rFonts w:ascii="Arial" w:eastAsia="Arial" w:hAnsi="Arial" w:cs="Arial"/>
                <w:color w:val="FFFFFF"/>
                <w:sz w:val="20"/>
              </w:rPr>
              <w:t xml:space="preserve">(Descrever como é o material do piso e sua declividade em relação aos ralos e calhas, bem como a presença de ralos sifonados, canaletas e calhas. Informar o material dos rodapés (deve possuir cantos arredondados entre o piso e as paredes) </w:t>
            </w:r>
          </w:p>
        </w:tc>
      </w:tr>
      <w:tr w:rsidR="00B34754">
        <w:trPr>
          <w:trHeight w:val="2513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8F7028">
            <w:pPr>
              <w:spacing w:after="199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B34754" w:rsidRDefault="008F7028">
            <w:pPr>
              <w:spacing w:after="12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B34754" w:rsidRDefault="008F7028">
            <w:pPr>
              <w:spacing w:after="0"/>
              <w:ind w:right="9275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   </w:t>
            </w:r>
          </w:p>
        </w:tc>
      </w:tr>
      <w:tr w:rsidR="00B34754">
        <w:trPr>
          <w:trHeight w:val="689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</w:tcPr>
          <w:p w:rsidR="00B34754" w:rsidRDefault="008F7028">
            <w:pPr>
              <w:spacing w:after="0"/>
            </w:pPr>
            <w:r>
              <w:rPr>
                <w:rFonts w:ascii="Arial" w:eastAsia="Arial" w:hAnsi="Arial" w:cs="Arial"/>
                <w:color w:val="FFFFFF"/>
              </w:rPr>
              <w:t xml:space="preserve">4.9 PAREDES </w:t>
            </w:r>
            <w:r>
              <w:rPr>
                <w:rFonts w:ascii="Arial" w:eastAsia="Arial" w:hAnsi="Arial" w:cs="Arial"/>
                <w:color w:val="FFFFFF"/>
                <w:sz w:val="20"/>
              </w:rPr>
              <w:t xml:space="preserve">(Informar o material utilizado e a altura da impermeabilização das paredes internas nos diferentes setores do estabelecimento e sobre a pintura utilizada nas paredes externas) </w:t>
            </w:r>
          </w:p>
        </w:tc>
      </w:tr>
      <w:tr w:rsidR="00B34754">
        <w:trPr>
          <w:trHeight w:val="2460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8F7028">
            <w:pPr>
              <w:spacing w:after="0"/>
              <w:ind w:right="9275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      </w:t>
            </w:r>
          </w:p>
          <w:p w:rsidR="007015FC" w:rsidRDefault="007015FC">
            <w:pPr>
              <w:spacing w:after="0"/>
              <w:ind w:right="9275"/>
              <w:jc w:val="both"/>
              <w:rPr>
                <w:rFonts w:ascii="Arial" w:eastAsia="Arial" w:hAnsi="Arial" w:cs="Arial"/>
                <w:sz w:val="20"/>
              </w:rPr>
            </w:pPr>
          </w:p>
          <w:p w:rsidR="007015FC" w:rsidRDefault="007015FC">
            <w:pPr>
              <w:spacing w:after="0"/>
              <w:ind w:right="9275"/>
              <w:jc w:val="both"/>
              <w:rPr>
                <w:rFonts w:ascii="Arial" w:eastAsia="Arial" w:hAnsi="Arial" w:cs="Arial"/>
                <w:sz w:val="20"/>
              </w:rPr>
            </w:pPr>
          </w:p>
          <w:p w:rsidR="007015FC" w:rsidRDefault="007015FC">
            <w:pPr>
              <w:spacing w:after="0"/>
              <w:ind w:right="9275"/>
              <w:jc w:val="both"/>
              <w:rPr>
                <w:rFonts w:ascii="Arial" w:eastAsia="Arial" w:hAnsi="Arial" w:cs="Arial"/>
                <w:sz w:val="20"/>
              </w:rPr>
            </w:pPr>
          </w:p>
          <w:p w:rsidR="007015FC" w:rsidRDefault="007015FC">
            <w:pPr>
              <w:spacing w:after="0"/>
              <w:ind w:right="9275"/>
              <w:jc w:val="both"/>
              <w:rPr>
                <w:rFonts w:ascii="Arial" w:eastAsia="Arial" w:hAnsi="Arial" w:cs="Arial"/>
                <w:sz w:val="20"/>
              </w:rPr>
            </w:pPr>
          </w:p>
          <w:p w:rsidR="007015FC" w:rsidRDefault="007015FC">
            <w:pPr>
              <w:spacing w:after="0"/>
              <w:ind w:right="9275"/>
              <w:jc w:val="both"/>
              <w:rPr>
                <w:rFonts w:ascii="Arial" w:eastAsia="Arial" w:hAnsi="Arial" w:cs="Arial"/>
                <w:sz w:val="20"/>
              </w:rPr>
            </w:pPr>
          </w:p>
          <w:p w:rsidR="007015FC" w:rsidRDefault="007015FC">
            <w:pPr>
              <w:spacing w:after="0"/>
              <w:ind w:right="9275"/>
              <w:jc w:val="both"/>
              <w:rPr>
                <w:rFonts w:ascii="Arial" w:eastAsia="Arial" w:hAnsi="Arial" w:cs="Arial"/>
                <w:sz w:val="20"/>
              </w:rPr>
            </w:pPr>
          </w:p>
          <w:p w:rsidR="007015FC" w:rsidRDefault="007015FC">
            <w:pPr>
              <w:spacing w:after="0"/>
              <w:ind w:right="9275"/>
              <w:jc w:val="both"/>
              <w:rPr>
                <w:rFonts w:ascii="Arial" w:eastAsia="Arial" w:hAnsi="Arial" w:cs="Arial"/>
                <w:sz w:val="20"/>
              </w:rPr>
            </w:pPr>
          </w:p>
          <w:p w:rsidR="007015FC" w:rsidRDefault="007015FC">
            <w:pPr>
              <w:spacing w:after="0"/>
              <w:ind w:right="9275"/>
              <w:jc w:val="both"/>
              <w:rPr>
                <w:rFonts w:ascii="Arial" w:eastAsia="Arial" w:hAnsi="Arial" w:cs="Arial"/>
                <w:sz w:val="20"/>
              </w:rPr>
            </w:pPr>
          </w:p>
          <w:p w:rsidR="007015FC" w:rsidRDefault="007015FC">
            <w:pPr>
              <w:spacing w:after="0"/>
              <w:ind w:right="9275"/>
              <w:jc w:val="both"/>
              <w:rPr>
                <w:rFonts w:ascii="Arial" w:eastAsia="Arial" w:hAnsi="Arial" w:cs="Arial"/>
                <w:sz w:val="20"/>
              </w:rPr>
            </w:pPr>
          </w:p>
          <w:p w:rsidR="007015FC" w:rsidRDefault="007015FC">
            <w:pPr>
              <w:spacing w:after="0"/>
              <w:ind w:right="9275"/>
              <w:jc w:val="both"/>
              <w:rPr>
                <w:rFonts w:ascii="Arial" w:eastAsia="Arial" w:hAnsi="Arial" w:cs="Arial"/>
                <w:sz w:val="20"/>
              </w:rPr>
            </w:pPr>
          </w:p>
          <w:p w:rsidR="007015FC" w:rsidRDefault="007015FC">
            <w:pPr>
              <w:spacing w:after="0"/>
              <w:ind w:right="9275"/>
              <w:jc w:val="both"/>
              <w:rPr>
                <w:rFonts w:ascii="Arial" w:eastAsia="Arial" w:hAnsi="Arial" w:cs="Arial"/>
                <w:sz w:val="20"/>
              </w:rPr>
            </w:pPr>
          </w:p>
          <w:p w:rsidR="007015FC" w:rsidRDefault="007015FC">
            <w:pPr>
              <w:spacing w:after="0"/>
              <w:ind w:right="9275"/>
              <w:jc w:val="both"/>
              <w:rPr>
                <w:rFonts w:ascii="Arial" w:eastAsia="Arial" w:hAnsi="Arial" w:cs="Arial"/>
                <w:sz w:val="20"/>
              </w:rPr>
            </w:pPr>
          </w:p>
          <w:p w:rsidR="007015FC" w:rsidRDefault="007015FC">
            <w:pPr>
              <w:spacing w:after="0"/>
              <w:ind w:right="9275"/>
              <w:jc w:val="both"/>
            </w:pPr>
          </w:p>
        </w:tc>
      </w:tr>
      <w:tr w:rsidR="00B34754">
        <w:trPr>
          <w:trHeight w:val="1186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</w:tcPr>
          <w:p w:rsidR="00B34754" w:rsidRDefault="008F7028">
            <w:pPr>
              <w:spacing w:after="0"/>
            </w:pPr>
            <w:r>
              <w:rPr>
                <w:rFonts w:ascii="Arial" w:eastAsia="Arial" w:hAnsi="Arial" w:cs="Arial"/>
                <w:color w:val="FFFFFF"/>
              </w:rPr>
              <w:lastRenderedPageBreak/>
              <w:t xml:space="preserve">4.10 ILUMINAÇÃO, MODELOS DE TOMADAS E FIAÇÃO </w:t>
            </w:r>
            <w:r>
              <w:rPr>
                <w:rFonts w:ascii="Arial" w:eastAsia="Arial" w:hAnsi="Arial" w:cs="Arial"/>
                <w:color w:val="FFFFFF"/>
                <w:sz w:val="20"/>
              </w:rPr>
              <w:t xml:space="preserve">(Informar as características dos </w:t>
            </w:r>
          </w:p>
          <w:p w:rsidR="00B34754" w:rsidRDefault="008F7028">
            <w:pPr>
              <w:spacing w:after="0"/>
            </w:pPr>
            <w:r>
              <w:rPr>
                <w:rFonts w:ascii="Arial" w:eastAsia="Arial" w:hAnsi="Arial" w:cs="Arial"/>
                <w:color w:val="FFFFFF"/>
                <w:sz w:val="20"/>
              </w:rPr>
              <w:t>elementos de iluminação, identificar os pontos de iluminação e qual o tipo de proteção das lâmpadas instaladas. Descrever quais os tipos de tomada, se tem ou não proteção contra</w:t>
            </w:r>
            <w:r>
              <w:rPr>
                <w:rFonts w:ascii="Arial" w:eastAsia="Arial" w:hAnsi="Arial" w:cs="Arial"/>
                <w:color w:val="FFFFFF"/>
                <w:sz w:val="20"/>
              </w:rPr>
              <w:t xml:space="preserve"> água, informar ainda sobre a fiação, se são embutidos ou em dutos externos) </w:t>
            </w:r>
          </w:p>
        </w:tc>
      </w:tr>
      <w:tr w:rsidR="00B34754">
        <w:trPr>
          <w:trHeight w:val="2463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8F7028">
            <w:pPr>
              <w:spacing w:after="16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B34754" w:rsidRDefault="008F7028">
            <w:pPr>
              <w:spacing w:after="2" w:line="427" w:lineRule="auto"/>
              <w:ind w:right="9275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  <w:p w:rsidR="00B34754" w:rsidRDefault="008F7028">
            <w:pPr>
              <w:spacing w:after="16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B34754" w:rsidRDefault="008F7028">
            <w:pPr>
              <w:spacing w:after="0"/>
              <w:ind w:right="9275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B34754">
        <w:trPr>
          <w:trHeight w:val="439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</w:tcPr>
          <w:p w:rsidR="00B34754" w:rsidRDefault="008F7028">
            <w:pPr>
              <w:spacing w:after="0"/>
            </w:pPr>
            <w:r>
              <w:rPr>
                <w:rFonts w:ascii="Arial" w:eastAsia="Arial" w:hAnsi="Arial" w:cs="Arial"/>
                <w:color w:val="FFFFFF"/>
              </w:rPr>
              <w:t xml:space="preserve">4.11 VENTILAÇÃO </w:t>
            </w:r>
            <w:r>
              <w:rPr>
                <w:rFonts w:ascii="Arial" w:eastAsia="Arial" w:hAnsi="Arial" w:cs="Arial"/>
                <w:color w:val="FFFFFF"/>
                <w:sz w:val="20"/>
              </w:rPr>
              <w:t>(informar a presença de janelas teladas, exautores e climatização)</w:t>
            </w:r>
            <w:r>
              <w:rPr>
                <w:rFonts w:ascii="Arial" w:eastAsia="Arial" w:hAnsi="Arial" w:cs="Arial"/>
                <w:color w:val="FFFFFF"/>
              </w:rPr>
              <w:t xml:space="preserve"> </w:t>
            </w:r>
          </w:p>
        </w:tc>
      </w:tr>
      <w:tr w:rsidR="00B34754">
        <w:trPr>
          <w:trHeight w:val="1312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8F7028">
            <w:pPr>
              <w:spacing w:after="158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 xml:space="preserve"> </w:t>
            </w:r>
          </w:p>
          <w:p w:rsidR="007015FC" w:rsidRDefault="007015FC">
            <w:pPr>
              <w:spacing w:after="158"/>
              <w:rPr>
                <w:rFonts w:ascii="Arial" w:eastAsia="Arial" w:hAnsi="Arial" w:cs="Arial"/>
                <w:color w:val="FFFFFF"/>
              </w:rPr>
            </w:pPr>
          </w:p>
          <w:p w:rsidR="007015FC" w:rsidRDefault="007015FC">
            <w:pPr>
              <w:spacing w:after="158"/>
              <w:rPr>
                <w:rFonts w:ascii="Arial" w:eastAsia="Arial" w:hAnsi="Arial" w:cs="Arial"/>
                <w:color w:val="FFFFFF"/>
              </w:rPr>
            </w:pPr>
          </w:p>
          <w:p w:rsidR="007015FC" w:rsidRDefault="007015FC">
            <w:pPr>
              <w:spacing w:after="158"/>
              <w:rPr>
                <w:rFonts w:ascii="Arial" w:eastAsia="Arial" w:hAnsi="Arial" w:cs="Arial"/>
                <w:color w:val="FFFFFF"/>
              </w:rPr>
            </w:pPr>
          </w:p>
          <w:p w:rsidR="007015FC" w:rsidRDefault="007015FC">
            <w:pPr>
              <w:spacing w:after="158"/>
              <w:rPr>
                <w:rFonts w:ascii="Arial" w:eastAsia="Arial" w:hAnsi="Arial" w:cs="Arial"/>
                <w:color w:val="FFFFFF"/>
              </w:rPr>
            </w:pPr>
          </w:p>
          <w:p w:rsidR="007015FC" w:rsidRDefault="007015FC">
            <w:pPr>
              <w:spacing w:after="158"/>
            </w:pPr>
          </w:p>
          <w:p w:rsidR="007015FC" w:rsidRDefault="007015FC">
            <w:pPr>
              <w:spacing w:after="158"/>
            </w:pPr>
          </w:p>
          <w:p w:rsidR="00B34754" w:rsidRDefault="008F7028">
            <w:pPr>
              <w:spacing w:after="158"/>
            </w:pPr>
            <w:r>
              <w:rPr>
                <w:rFonts w:ascii="Arial" w:eastAsia="Arial" w:hAnsi="Arial" w:cs="Arial"/>
                <w:color w:val="FFFFFF"/>
              </w:rPr>
              <w:t xml:space="preserve"> </w:t>
            </w:r>
          </w:p>
          <w:p w:rsidR="00B34754" w:rsidRDefault="008F7028">
            <w:pPr>
              <w:spacing w:after="0"/>
            </w:pPr>
            <w:r>
              <w:rPr>
                <w:rFonts w:ascii="Arial" w:eastAsia="Arial" w:hAnsi="Arial" w:cs="Arial"/>
                <w:color w:val="FFFFFF"/>
              </w:rPr>
              <w:t xml:space="preserve"> </w:t>
            </w:r>
          </w:p>
        </w:tc>
      </w:tr>
    </w:tbl>
    <w:p w:rsidR="00B34754" w:rsidRDefault="008F7028">
      <w:pPr>
        <w:spacing w:after="0"/>
        <w:jc w:val="both"/>
      </w:pPr>
      <w:r>
        <w:t xml:space="preserve"> </w:t>
      </w:r>
    </w:p>
    <w:tbl>
      <w:tblPr>
        <w:tblStyle w:val="TableGrid"/>
        <w:tblW w:w="9633" w:type="dxa"/>
        <w:tblInd w:w="-566" w:type="dxa"/>
        <w:tblCellMar>
          <w:top w:w="11" w:type="dxa"/>
          <w:left w:w="107" w:type="dxa"/>
          <w:bottom w:w="0" w:type="dxa"/>
          <w:right w:w="217" w:type="dxa"/>
        </w:tblCellMar>
        <w:tblLook w:val="04A0" w:firstRow="1" w:lastRow="0" w:firstColumn="1" w:lastColumn="0" w:noHBand="0" w:noVBand="1"/>
      </w:tblPr>
      <w:tblGrid>
        <w:gridCol w:w="9633"/>
      </w:tblGrid>
      <w:tr w:rsidR="00B34754">
        <w:trPr>
          <w:trHeight w:val="688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</w:tcPr>
          <w:p w:rsidR="00B34754" w:rsidRDefault="008F7028">
            <w:pPr>
              <w:spacing w:after="0"/>
            </w:pPr>
            <w:r>
              <w:rPr>
                <w:rFonts w:ascii="Arial" w:eastAsia="Arial" w:hAnsi="Arial" w:cs="Arial"/>
                <w:color w:val="FFFFFF"/>
              </w:rPr>
              <w:t xml:space="preserve">4.12 FONTE PRODUTORA DE CALOR, BANCO DE ÁGUA GELADA E FÁBRICA DE GELO </w:t>
            </w:r>
          </w:p>
          <w:p w:rsidR="00B34754" w:rsidRDefault="008F7028">
            <w:pPr>
              <w:spacing w:after="0"/>
            </w:pPr>
            <w:r>
              <w:rPr>
                <w:rFonts w:ascii="Arial" w:eastAsia="Arial" w:hAnsi="Arial" w:cs="Arial"/>
                <w:color w:val="FFFFFF"/>
                <w:sz w:val="20"/>
              </w:rPr>
              <w:t xml:space="preserve">(Informar o tipo, a localização e a capacidade de produção, quando houver) </w:t>
            </w:r>
          </w:p>
        </w:tc>
      </w:tr>
      <w:tr w:rsidR="00B34754">
        <w:trPr>
          <w:trHeight w:val="2462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8F7028">
            <w:pPr>
              <w:spacing w:after="0"/>
              <w:ind w:right="9254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     </w:t>
            </w:r>
          </w:p>
        </w:tc>
      </w:tr>
      <w:tr w:rsidR="00B34754">
        <w:trPr>
          <w:trHeight w:val="1186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</w:tcPr>
          <w:p w:rsidR="00B34754" w:rsidRDefault="008F7028">
            <w:pPr>
              <w:spacing w:after="0"/>
            </w:pPr>
            <w:r>
              <w:rPr>
                <w:rFonts w:ascii="Arial" w:eastAsia="Arial" w:hAnsi="Arial" w:cs="Arial"/>
                <w:color w:val="FFFFFF"/>
              </w:rPr>
              <w:lastRenderedPageBreak/>
              <w:t xml:space="preserve">4.13 INSTALAÇÃO DE ÁGUA E CANALIZAÇÃO </w:t>
            </w:r>
            <w:r>
              <w:rPr>
                <w:rFonts w:ascii="Arial" w:eastAsia="Arial" w:hAnsi="Arial" w:cs="Arial"/>
                <w:color w:val="FFFFFF"/>
                <w:sz w:val="20"/>
              </w:rPr>
              <w:t xml:space="preserve">(Informar a origem da água de abastecimento </w:t>
            </w:r>
          </w:p>
          <w:p w:rsidR="00B34754" w:rsidRDefault="008F7028">
            <w:pPr>
              <w:spacing w:after="0"/>
            </w:pPr>
            <w:r>
              <w:rPr>
                <w:rFonts w:ascii="Arial" w:eastAsia="Arial" w:hAnsi="Arial" w:cs="Arial"/>
                <w:color w:val="FFFFFF"/>
                <w:sz w:val="20"/>
              </w:rPr>
              <w:t>(poço, rede pública, água de superfície), o sistema de tratamento, a vazão (m³/hora) e a capacidade dos reservatórios. Informar todos os pontos de água internos e externos. Informar ainda se a canalização é embu</w:t>
            </w:r>
            <w:r>
              <w:rPr>
                <w:rFonts w:ascii="Arial" w:eastAsia="Arial" w:hAnsi="Arial" w:cs="Arial"/>
                <w:color w:val="FFFFFF"/>
                <w:sz w:val="20"/>
              </w:rPr>
              <w:t xml:space="preserve">tida ou externa. </w:t>
            </w:r>
          </w:p>
        </w:tc>
      </w:tr>
      <w:tr w:rsidR="00B34754">
        <w:trPr>
          <w:trHeight w:val="2461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8F7028">
            <w:pPr>
              <w:spacing w:after="0" w:line="427" w:lineRule="auto"/>
              <w:ind w:right="9254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  </w:t>
            </w:r>
          </w:p>
          <w:p w:rsidR="00B34754" w:rsidRDefault="008F7028">
            <w:pPr>
              <w:spacing w:after="0"/>
              <w:ind w:right="9254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  </w:t>
            </w:r>
          </w:p>
        </w:tc>
      </w:tr>
      <w:tr w:rsidR="00B34754">
        <w:trPr>
          <w:trHeight w:val="688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</w:tcPr>
          <w:p w:rsidR="00B34754" w:rsidRDefault="008F7028">
            <w:pPr>
              <w:spacing w:after="0"/>
              <w:jc w:val="both"/>
            </w:pPr>
            <w:r>
              <w:rPr>
                <w:rFonts w:ascii="Arial" w:eastAsia="Arial" w:hAnsi="Arial" w:cs="Arial"/>
                <w:color w:val="FFFFFF"/>
              </w:rPr>
              <w:t xml:space="preserve">4.14 SISTEMA DE ESCOAMENTO DE ÁGUAS RESIDUAIS </w:t>
            </w:r>
            <w:r>
              <w:rPr>
                <w:rFonts w:ascii="Arial" w:eastAsia="Arial" w:hAnsi="Arial" w:cs="Arial"/>
                <w:color w:val="FFFFFF"/>
                <w:sz w:val="20"/>
              </w:rPr>
              <w:t xml:space="preserve">(Descrever como é o sistema de escoamento das águas residuais (tipo de tratamento e destino) </w:t>
            </w:r>
          </w:p>
        </w:tc>
      </w:tr>
      <w:tr w:rsidR="00B34754">
        <w:trPr>
          <w:trHeight w:val="2054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8F7028">
            <w:pPr>
              <w:spacing w:after="0" w:line="427" w:lineRule="auto"/>
              <w:ind w:right="9254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  <w:p w:rsidR="00B34754" w:rsidRDefault="008F7028">
            <w:pPr>
              <w:spacing w:after="16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B34754" w:rsidRDefault="008F7028">
            <w:pPr>
              <w:spacing w:after="0"/>
              <w:ind w:right="9254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  <w:p w:rsidR="007015FC" w:rsidRDefault="007015FC">
            <w:pPr>
              <w:spacing w:after="0"/>
              <w:ind w:right="9254"/>
              <w:jc w:val="both"/>
              <w:rPr>
                <w:rFonts w:ascii="Arial" w:eastAsia="Arial" w:hAnsi="Arial" w:cs="Arial"/>
                <w:sz w:val="20"/>
              </w:rPr>
            </w:pPr>
          </w:p>
          <w:p w:rsidR="007015FC" w:rsidRDefault="007015FC">
            <w:pPr>
              <w:spacing w:after="0"/>
              <w:ind w:right="9254"/>
              <w:jc w:val="both"/>
              <w:rPr>
                <w:rFonts w:ascii="Arial" w:eastAsia="Arial" w:hAnsi="Arial" w:cs="Arial"/>
                <w:sz w:val="20"/>
              </w:rPr>
            </w:pPr>
          </w:p>
          <w:p w:rsidR="007015FC" w:rsidRDefault="007015FC">
            <w:pPr>
              <w:spacing w:after="0"/>
              <w:ind w:right="9254"/>
              <w:jc w:val="both"/>
              <w:rPr>
                <w:rFonts w:ascii="Arial" w:eastAsia="Arial" w:hAnsi="Arial" w:cs="Arial"/>
                <w:sz w:val="20"/>
              </w:rPr>
            </w:pPr>
          </w:p>
          <w:p w:rsidR="007015FC" w:rsidRDefault="007015FC">
            <w:pPr>
              <w:spacing w:after="0"/>
              <w:ind w:right="9254"/>
              <w:jc w:val="both"/>
              <w:rPr>
                <w:rFonts w:ascii="Arial" w:eastAsia="Arial" w:hAnsi="Arial" w:cs="Arial"/>
                <w:sz w:val="20"/>
              </w:rPr>
            </w:pPr>
          </w:p>
          <w:p w:rsidR="007015FC" w:rsidRDefault="007015FC">
            <w:pPr>
              <w:spacing w:after="0"/>
              <w:ind w:right="9254"/>
              <w:jc w:val="both"/>
              <w:rPr>
                <w:rFonts w:ascii="Arial" w:eastAsia="Arial" w:hAnsi="Arial" w:cs="Arial"/>
                <w:sz w:val="20"/>
              </w:rPr>
            </w:pPr>
          </w:p>
          <w:p w:rsidR="007015FC" w:rsidRDefault="007015FC">
            <w:pPr>
              <w:spacing w:after="0"/>
              <w:ind w:right="9254"/>
              <w:jc w:val="both"/>
              <w:rPr>
                <w:rFonts w:ascii="Arial" w:eastAsia="Arial" w:hAnsi="Arial" w:cs="Arial"/>
                <w:sz w:val="20"/>
              </w:rPr>
            </w:pPr>
          </w:p>
          <w:p w:rsidR="007015FC" w:rsidRDefault="007015FC">
            <w:pPr>
              <w:spacing w:after="0"/>
              <w:ind w:right="9254"/>
              <w:jc w:val="both"/>
            </w:pPr>
          </w:p>
        </w:tc>
      </w:tr>
      <w:tr w:rsidR="00B34754">
        <w:trPr>
          <w:trHeight w:val="951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</w:tcPr>
          <w:p w:rsidR="00B34754" w:rsidRDefault="008F7028">
            <w:pPr>
              <w:spacing w:after="0"/>
            </w:pPr>
            <w:r>
              <w:rPr>
                <w:rFonts w:ascii="Arial" w:eastAsia="Arial" w:hAnsi="Arial" w:cs="Arial"/>
                <w:color w:val="FFFFFF"/>
              </w:rPr>
              <w:t xml:space="preserve">4.15 MÉTODOS EMPREGADOS NO CONTROLE DE PRAGAS </w:t>
            </w:r>
            <w:r>
              <w:rPr>
                <w:rFonts w:ascii="Arial" w:eastAsia="Arial" w:hAnsi="Arial" w:cs="Arial"/>
                <w:color w:val="FFFFFF"/>
                <w:sz w:val="20"/>
              </w:rPr>
              <w:t xml:space="preserve">(informar os métodos físicos </w:t>
            </w:r>
          </w:p>
          <w:p w:rsidR="00B34754" w:rsidRDefault="008F7028">
            <w:pPr>
              <w:spacing w:after="0"/>
            </w:pPr>
            <w:r>
              <w:rPr>
                <w:rFonts w:ascii="Arial" w:eastAsia="Arial" w:hAnsi="Arial" w:cs="Arial"/>
                <w:color w:val="FFFFFF"/>
                <w:sz w:val="20"/>
              </w:rPr>
              <w:t>(telas, cortinas de ar, armadilhas luminosas) e químicos (iscas, feromônios, fumigação) existentes para impedir o acesso de pragas, e quem é responsável pelo controle (empresa terceirizada ou o próprio estabelecimento)</w:t>
            </w:r>
            <w:r>
              <w:rPr>
                <w:rFonts w:ascii="Arial" w:eastAsia="Arial" w:hAnsi="Arial" w:cs="Arial"/>
                <w:color w:val="FFFFFF"/>
              </w:rPr>
              <w:t xml:space="preserve"> </w:t>
            </w:r>
          </w:p>
        </w:tc>
      </w:tr>
      <w:tr w:rsidR="00B34754">
        <w:trPr>
          <w:trHeight w:val="265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8F7028">
            <w:pPr>
              <w:spacing w:after="0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 xml:space="preserve"> </w:t>
            </w:r>
          </w:p>
          <w:p w:rsidR="007015FC" w:rsidRDefault="007015FC">
            <w:pPr>
              <w:spacing w:after="0"/>
            </w:pPr>
          </w:p>
          <w:p w:rsidR="007015FC" w:rsidRDefault="007015FC">
            <w:pPr>
              <w:spacing w:after="0"/>
            </w:pPr>
          </w:p>
          <w:p w:rsidR="007015FC" w:rsidRDefault="007015FC">
            <w:pPr>
              <w:spacing w:after="0"/>
            </w:pPr>
          </w:p>
          <w:p w:rsidR="007015FC" w:rsidRDefault="007015FC">
            <w:pPr>
              <w:spacing w:after="0"/>
            </w:pPr>
          </w:p>
          <w:p w:rsidR="007015FC" w:rsidRDefault="007015FC">
            <w:pPr>
              <w:spacing w:after="0"/>
            </w:pPr>
          </w:p>
          <w:p w:rsidR="007015FC" w:rsidRDefault="007015FC">
            <w:pPr>
              <w:spacing w:after="0"/>
            </w:pPr>
          </w:p>
          <w:p w:rsidR="007015FC" w:rsidRDefault="007015FC">
            <w:pPr>
              <w:spacing w:after="0"/>
            </w:pPr>
          </w:p>
          <w:p w:rsidR="007015FC" w:rsidRDefault="007015FC">
            <w:pPr>
              <w:spacing w:after="0"/>
            </w:pPr>
          </w:p>
          <w:p w:rsidR="007015FC" w:rsidRDefault="007015FC">
            <w:pPr>
              <w:spacing w:after="0"/>
            </w:pPr>
          </w:p>
          <w:p w:rsidR="007015FC" w:rsidRDefault="007015FC">
            <w:pPr>
              <w:spacing w:after="0"/>
            </w:pPr>
          </w:p>
        </w:tc>
      </w:tr>
    </w:tbl>
    <w:p w:rsidR="00B34754" w:rsidRDefault="008F7028">
      <w:pPr>
        <w:spacing w:after="0"/>
        <w:jc w:val="both"/>
      </w:pPr>
      <w:r>
        <w:t xml:space="preserve"> </w:t>
      </w:r>
    </w:p>
    <w:tbl>
      <w:tblPr>
        <w:tblStyle w:val="TableGrid"/>
        <w:tblW w:w="9633" w:type="dxa"/>
        <w:tblInd w:w="-566" w:type="dxa"/>
        <w:tblCellMar>
          <w:top w:w="10" w:type="dxa"/>
          <w:left w:w="107" w:type="dxa"/>
          <w:bottom w:w="0" w:type="dxa"/>
          <w:right w:w="54" w:type="dxa"/>
        </w:tblCellMar>
        <w:tblLook w:val="04A0" w:firstRow="1" w:lastRow="0" w:firstColumn="1" w:lastColumn="0" w:noHBand="0" w:noVBand="1"/>
      </w:tblPr>
      <w:tblGrid>
        <w:gridCol w:w="563"/>
        <w:gridCol w:w="1901"/>
        <w:gridCol w:w="1205"/>
        <w:gridCol w:w="1258"/>
        <w:gridCol w:w="295"/>
        <w:gridCol w:w="1409"/>
        <w:gridCol w:w="1618"/>
        <w:gridCol w:w="1384"/>
      </w:tblGrid>
      <w:tr w:rsidR="00B34754">
        <w:trPr>
          <w:trHeight w:val="491"/>
        </w:trPr>
        <w:tc>
          <w:tcPr>
            <w:tcW w:w="96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</w:tcPr>
          <w:p w:rsidR="00B34754" w:rsidRDefault="008F7028">
            <w:pPr>
              <w:spacing w:after="0"/>
              <w:jc w:val="both"/>
            </w:pPr>
            <w:r>
              <w:rPr>
                <w:rFonts w:ascii="Arial" w:eastAsia="Arial" w:hAnsi="Arial" w:cs="Arial"/>
                <w:color w:val="FFFFFF"/>
              </w:rPr>
              <w:lastRenderedPageBreak/>
              <w:t xml:space="preserve">4.16 DISTÂNCIA DE OUTRAS EDIFICAÇÕES </w:t>
            </w:r>
            <w:r>
              <w:rPr>
                <w:rFonts w:ascii="Arial" w:eastAsia="Arial" w:hAnsi="Arial" w:cs="Arial"/>
                <w:color w:val="FFFFFF"/>
                <w:sz w:val="20"/>
              </w:rPr>
              <w:t>(Informar a distância de outras estruturas como estábulos e residências)</w:t>
            </w:r>
            <w:r>
              <w:rPr>
                <w:rFonts w:ascii="Arial" w:eastAsia="Arial" w:hAnsi="Arial" w:cs="Arial"/>
                <w:color w:val="FFFFFF"/>
              </w:rPr>
              <w:t xml:space="preserve"> </w:t>
            </w:r>
          </w:p>
        </w:tc>
      </w:tr>
      <w:tr w:rsidR="00B34754">
        <w:trPr>
          <w:trHeight w:val="263"/>
        </w:trPr>
        <w:tc>
          <w:tcPr>
            <w:tcW w:w="49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8F7028">
            <w:pPr>
              <w:spacing w:after="0"/>
              <w:ind w:right="56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EDIFICAÇÃO </w:t>
            </w:r>
          </w:p>
        </w:tc>
        <w:tc>
          <w:tcPr>
            <w:tcW w:w="47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8F7028">
            <w:pPr>
              <w:spacing w:after="0"/>
              <w:ind w:right="51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DISTÂNCIA </w:t>
            </w:r>
          </w:p>
        </w:tc>
      </w:tr>
      <w:tr w:rsidR="00B34754">
        <w:trPr>
          <w:trHeight w:val="516"/>
        </w:trPr>
        <w:tc>
          <w:tcPr>
            <w:tcW w:w="49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8F7028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B34754" w:rsidRDefault="008F7028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7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8F7028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B34754">
        <w:trPr>
          <w:trHeight w:val="516"/>
        </w:trPr>
        <w:tc>
          <w:tcPr>
            <w:tcW w:w="49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8F7028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B34754" w:rsidRDefault="008F7028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7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8F7028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B34754">
        <w:trPr>
          <w:trHeight w:val="516"/>
        </w:trPr>
        <w:tc>
          <w:tcPr>
            <w:tcW w:w="49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8F7028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B34754" w:rsidRDefault="008F7028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7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8F7028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B34754">
        <w:trPr>
          <w:trHeight w:val="516"/>
        </w:trPr>
        <w:tc>
          <w:tcPr>
            <w:tcW w:w="49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8F7028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B34754" w:rsidRDefault="008F7028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7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8F7028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B34754">
        <w:trPr>
          <w:trHeight w:val="517"/>
        </w:trPr>
        <w:tc>
          <w:tcPr>
            <w:tcW w:w="49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8F7028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B34754" w:rsidRDefault="008F7028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7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8F7028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B34754">
        <w:trPr>
          <w:trHeight w:val="262"/>
        </w:trPr>
        <w:tc>
          <w:tcPr>
            <w:tcW w:w="96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</w:tcPr>
          <w:p w:rsidR="00B34754" w:rsidRDefault="008F7028">
            <w:pPr>
              <w:spacing w:after="0"/>
            </w:pPr>
            <w:r>
              <w:rPr>
                <w:rFonts w:ascii="Arial" w:eastAsia="Arial" w:hAnsi="Arial" w:cs="Arial"/>
                <w:color w:val="FFFFFF"/>
              </w:rPr>
              <w:t>4.17 TEMPO APROXIMADO PARA CONCLUSÃO DA OBRA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B34754">
        <w:trPr>
          <w:trHeight w:val="2290"/>
        </w:trPr>
        <w:tc>
          <w:tcPr>
            <w:tcW w:w="96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8F7028">
            <w:pPr>
              <w:spacing w:after="0"/>
            </w:pPr>
            <w:r>
              <w:rPr>
                <w:rFonts w:ascii="Arial" w:eastAsia="Arial" w:hAnsi="Arial" w:cs="Arial"/>
                <w:color w:val="FFFFFF"/>
              </w:rPr>
              <w:t xml:space="preserve"> </w:t>
            </w:r>
          </w:p>
          <w:p w:rsidR="00B34754" w:rsidRDefault="008F7028">
            <w:pPr>
              <w:spacing w:after="0"/>
            </w:pPr>
            <w:r>
              <w:rPr>
                <w:rFonts w:ascii="Arial" w:eastAsia="Arial" w:hAnsi="Arial" w:cs="Arial"/>
                <w:color w:val="FFFFFF"/>
              </w:rPr>
              <w:t xml:space="preserve"> </w:t>
            </w:r>
          </w:p>
          <w:p w:rsidR="00B34754" w:rsidRDefault="008F7028">
            <w:pPr>
              <w:spacing w:after="0"/>
            </w:pPr>
            <w:r>
              <w:rPr>
                <w:rFonts w:ascii="Arial" w:eastAsia="Arial" w:hAnsi="Arial" w:cs="Arial"/>
                <w:color w:val="FFFFFF"/>
              </w:rPr>
              <w:t xml:space="preserve"> </w:t>
            </w:r>
          </w:p>
          <w:p w:rsidR="00B34754" w:rsidRDefault="008F7028">
            <w:pPr>
              <w:spacing w:after="0"/>
            </w:pPr>
            <w:r>
              <w:rPr>
                <w:rFonts w:ascii="Arial" w:eastAsia="Arial" w:hAnsi="Arial" w:cs="Arial"/>
                <w:color w:val="FFFFFF"/>
              </w:rPr>
              <w:t xml:space="preserve"> </w:t>
            </w:r>
          </w:p>
          <w:p w:rsidR="00B34754" w:rsidRDefault="008F7028">
            <w:pPr>
              <w:spacing w:after="0"/>
            </w:pPr>
            <w:r>
              <w:rPr>
                <w:rFonts w:ascii="Arial" w:eastAsia="Arial" w:hAnsi="Arial" w:cs="Arial"/>
                <w:color w:val="FFFFFF"/>
              </w:rPr>
              <w:t xml:space="preserve"> </w:t>
            </w:r>
          </w:p>
          <w:p w:rsidR="00B34754" w:rsidRDefault="008F7028">
            <w:pPr>
              <w:spacing w:after="0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 xml:space="preserve"> </w:t>
            </w:r>
          </w:p>
          <w:p w:rsidR="007015FC" w:rsidRDefault="007015FC">
            <w:pPr>
              <w:spacing w:after="0"/>
              <w:rPr>
                <w:rFonts w:ascii="Arial" w:eastAsia="Arial" w:hAnsi="Arial" w:cs="Arial"/>
                <w:color w:val="FFFFFF"/>
              </w:rPr>
            </w:pPr>
          </w:p>
          <w:p w:rsidR="007015FC" w:rsidRDefault="007015FC">
            <w:pPr>
              <w:spacing w:after="0"/>
              <w:rPr>
                <w:rFonts w:ascii="Arial" w:eastAsia="Arial" w:hAnsi="Arial" w:cs="Arial"/>
                <w:color w:val="FFFFFF"/>
              </w:rPr>
            </w:pPr>
          </w:p>
          <w:p w:rsidR="007015FC" w:rsidRDefault="007015FC">
            <w:pPr>
              <w:spacing w:after="0"/>
            </w:pPr>
          </w:p>
          <w:p w:rsidR="00B34754" w:rsidRDefault="008F7028">
            <w:pPr>
              <w:spacing w:after="0"/>
            </w:pPr>
            <w:r>
              <w:rPr>
                <w:rFonts w:ascii="Arial" w:eastAsia="Arial" w:hAnsi="Arial" w:cs="Arial"/>
                <w:color w:val="FFFFFF"/>
              </w:rPr>
              <w:t xml:space="preserve"> </w:t>
            </w:r>
          </w:p>
          <w:p w:rsidR="00B34754" w:rsidRDefault="008F7028">
            <w:pPr>
              <w:spacing w:after="0"/>
            </w:pPr>
            <w:r>
              <w:rPr>
                <w:rFonts w:ascii="Arial" w:eastAsia="Arial" w:hAnsi="Arial" w:cs="Arial"/>
                <w:color w:val="FFFFFF"/>
              </w:rPr>
              <w:t xml:space="preserve"> </w:t>
            </w:r>
          </w:p>
          <w:p w:rsidR="00B34754" w:rsidRDefault="008F7028">
            <w:pPr>
              <w:spacing w:after="0"/>
            </w:pPr>
            <w:r>
              <w:rPr>
                <w:rFonts w:ascii="Arial" w:eastAsia="Arial" w:hAnsi="Arial" w:cs="Arial"/>
                <w:color w:val="FFFFFF"/>
              </w:rPr>
              <w:t xml:space="preserve"> </w:t>
            </w:r>
          </w:p>
        </w:tc>
      </w:tr>
      <w:tr w:rsidR="00B34754">
        <w:trPr>
          <w:trHeight w:val="285"/>
        </w:trPr>
        <w:tc>
          <w:tcPr>
            <w:tcW w:w="96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</w:tcPr>
          <w:p w:rsidR="00B34754" w:rsidRDefault="008F7028">
            <w:pPr>
              <w:spacing w:after="0"/>
              <w:ind w:right="55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 xml:space="preserve">III – MÁQUINAS E EQUIPAMENTOS </w:t>
            </w:r>
          </w:p>
        </w:tc>
      </w:tr>
      <w:tr w:rsidR="00B34754">
        <w:trPr>
          <w:trHeight w:val="284"/>
        </w:trPr>
        <w:tc>
          <w:tcPr>
            <w:tcW w:w="96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</w:tcPr>
          <w:p w:rsidR="00B34754" w:rsidRDefault="008F7028">
            <w:pPr>
              <w:spacing w:after="0"/>
              <w:ind w:right="57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 xml:space="preserve">5. LISTAGEM DE MÁQUINAS E EQUIPAMENTOS </w:t>
            </w:r>
          </w:p>
        </w:tc>
      </w:tr>
      <w:tr w:rsidR="00B34754">
        <w:trPr>
          <w:trHeight w:val="42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754" w:rsidRDefault="008F7028">
            <w:pPr>
              <w:spacing w:after="0"/>
              <w:ind w:right="57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Nº</w:t>
            </w:r>
            <w:r>
              <w:rPr>
                <w:rFonts w:ascii="Arial" w:eastAsia="Arial" w:hAnsi="Arial" w:cs="Arial"/>
                <w:b/>
                <w:color w:val="FFFFFF"/>
                <w:sz w:val="18"/>
              </w:rP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754" w:rsidRDefault="008F7028">
            <w:pPr>
              <w:spacing w:after="0"/>
              <w:ind w:right="5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EQUIPAMENTO</w:t>
            </w:r>
            <w:r>
              <w:rPr>
                <w:rFonts w:ascii="Arial" w:eastAsia="Arial" w:hAnsi="Arial" w:cs="Arial"/>
                <w:b/>
                <w:color w:val="FFFFFF"/>
                <w:sz w:val="18"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754" w:rsidRDefault="008F7028">
            <w:pPr>
              <w:spacing w:after="0"/>
              <w:ind w:left="100"/>
            </w:pPr>
            <w:r>
              <w:rPr>
                <w:rFonts w:ascii="Arial" w:eastAsia="Arial" w:hAnsi="Arial" w:cs="Arial"/>
                <w:b/>
                <w:sz w:val="18"/>
              </w:rPr>
              <w:t>MODELO</w:t>
            </w:r>
            <w:r>
              <w:rPr>
                <w:rFonts w:ascii="Arial" w:eastAsia="Arial" w:hAnsi="Arial" w:cs="Arial"/>
                <w:b/>
                <w:color w:val="FFFFFF"/>
                <w:sz w:val="18"/>
              </w:rPr>
              <w:t xml:space="preserve"> 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754" w:rsidRDefault="008F7028">
            <w:pPr>
              <w:spacing w:after="0"/>
              <w:ind w:left="68"/>
            </w:pPr>
            <w:r>
              <w:rPr>
                <w:rFonts w:ascii="Arial" w:eastAsia="Arial" w:hAnsi="Arial" w:cs="Arial"/>
                <w:b/>
                <w:sz w:val="18"/>
              </w:rPr>
              <w:t>CAPACIDADE</w:t>
            </w:r>
            <w:r>
              <w:rPr>
                <w:rFonts w:ascii="Arial" w:eastAsia="Arial" w:hAnsi="Arial" w:cs="Arial"/>
                <w:b/>
                <w:color w:val="FFFFFF"/>
                <w:sz w:val="18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754" w:rsidRDefault="008F7028">
            <w:pPr>
              <w:spacing w:after="0"/>
              <w:ind w:right="5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MATERIAL</w:t>
            </w:r>
            <w:r>
              <w:rPr>
                <w:rFonts w:ascii="Arial" w:eastAsia="Arial" w:hAnsi="Arial" w:cs="Arial"/>
                <w:b/>
                <w:color w:val="FFFFFF"/>
                <w:sz w:val="18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8F7028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PERÍODO DE USO</w:t>
            </w:r>
            <w:r>
              <w:rPr>
                <w:rFonts w:ascii="Arial" w:eastAsia="Arial" w:hAnsi="Arial" w:cs="Arial"/>
                <w:b/>
                <w:color w:val="FFFFFF"/>
                <w:sz w:val="18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754" w:rsidRDefault="008F7028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FABRICANTE</w:t>
            </w:r>
            <w:r>
              <w:rPr>
                <w:rFonts w:ascii="Arial" w:eastAsia="Arial" w:hAnsi="Arial" w:cs="Arial"/>
                <w:b/>
                <w:color w:val="FFFFFF"/>
                <w:sz w:val="18"/>
              </w:rPr>
              <w:t xml:space="preserve"> </w:t>
            </w:r>
          </w:p>
        </w:tc>
      </w:tr>
      <w:tr w:rsidR="00B34754">
        <w:trPr>
          <w:trHeight w:val="42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8F7028">
            <w:pPr>
              <w:spacing w:after="0"/>
              <w:ind w:righ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8F7028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  <w:p w:rsidR="00B34754" w:rsidRDefault="008F7028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754" w:rsidRDefault="008F7028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754" w:rsidRDefault="008F7028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754" w:rsidRDefault="008F7028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754" w:rsidRDefault="008F7028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754" w:rsidRDefault="008F7028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B34754">
        <w:trPr>
          <w:trHeight w:val="42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8F7028">
            <w:pPr>
              <w:spacing w:after="0"/>
              <w:ind w:righ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2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8F7028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  <w:p w:rsidR="00B34754" w:rsidRDefault="008F7028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754" w:rsidRDefault="008F7028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754" w:rsidRDefault="008F7028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754" w:rsidRDefault="008F7028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754" w:rsidRDefault="008F7028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754" w:rsidRDefault="008F7028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B34754">
        <w:trPr>
          <w:trHeight w:val="42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8F7028">
            <w:pPr>
              <w:spacing w:after="0"/>
              <w:ind w:righ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3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8F7028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  <w:p w:rsidR="00B34754" w:rsidRDefault="008F7028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754" w:rsidRDefault="008F7028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754" w:rsidRDefault="008F7028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754" w:rsidRDefault="008F7028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754" w:rsidRDefault="008F7028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754" w:rsidRDefault="008F7028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B34754">
        <w:trPr>
          <w:trHeight w:val="42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8F7028">
            <w:pPr>
              <w:spacing w:after="0"/>
              <w:ind w:righ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4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8F7028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  <w:p w:rsidR="00B34754" w:rsidRDefault="008F7028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754" w:rsidRDefault="008F7028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754" w:rsidRDefault="008F7028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754" w:rsidRDefault="008F7028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754" w:rsidRDefault="008F7028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754" w:rsidRDefault="008F7028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B34754">
        <w:trPr>
          <w:trHeight w:val="42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8F7028">
            <w:pPr>
              <w:spacing w:after="0"/>
              <w:ind w:righ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5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8F7028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  <w:p w:rsidR="00B34754" w:rsidRDefault="008F7028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754" w:rsidRDefault="008F7028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754" w:rsidRDefault="008F7028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754" w:rsidRDefault="008F7028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754" w:rsidRDefault="008F7028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754" w:rsidRDefault="008F7028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B34754">
        <w:trPr>
          <w:trHeight w:val="42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754" w:rsidRDefault="008F7028">
            <w:pPr>
              <w:spacing w:after="0"/>
              <w:ind w:righ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6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8F7028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  <w:p w:rsidR="00B34754" w:rsidRDefault="008F7028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754" w:rsidRDefault="008F7028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754" w:rsidRDefault="008F7028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754" w:rsidRDefault="008F7028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754" w:rsidRDefault="008F7028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754" w:rsidRDefault="008F7028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B34754">
        <w:trPr>
          <w:trHeight w:val="42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8F7028">
            <w:pPr>
              <w:spacing w:after="0"/>
              <w:ind w:righ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lastRenderedPageBreak/>
              <w:t xml:space="preserve">7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8F7028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  <w:p w:rsidR="00B34754" w:rsidRDefault="008F7028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754" w:rsidRDefault="008F7028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754" w:rsidRDefault="008F7028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754" w:rsidRDefault="008F7028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754" w:rsidRDefault="008F7028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754" w:rsidRDefault="008F7028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B34754">
        <w:trPr>
          <w:trHeight w:val="25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8F7028">
            <w:pPr>
              <w:spacing w:after="0"/>
              <w:ind w:righ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8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8F7028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8F7028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8F7028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8F7028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8F7028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8F7028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</w:tbl>
    <w:p w:rsidR="00B34754" w:rsidRDefault="008F7028">
      <w:pPr>
        <w:spacing w:after="0"/>
        <w:jc w:val="both"/>
      </w:pPr>
      <w:r>
        <w:t xml:space="preserve"> </w:t>
      </w:r>
    </w:p>
    <w:tbl>
      <w:tblPr>
        <w:tblStyle w:val="TableGrid"/>
        <w:tblW w:w="9633" w:type="dxa"/>
        <w:tblInd w:w="-566" w:type="dxa"/>
        <w:tblCellMar>
          <w:top w:w="10" w:type="dxa"/>
          <w:left w:w="141" w:type="dxa"/>
          <w:bottom w:w="0" w:type="dxa"/>
          <w:right w:w="92" w:type="dxa"/>
        </w:tblCellMar>
        <w:tblLook w:val="04A0" w:firstRow="1" w:lastRow="0" w:firstColumn="1" w:lastColumn="0" w:noHBand="0" w:noVBand="1"/>
      </w:tblPr>
      <w:tblGrid>
        <w:gridCol w:w="563"/>
        <w:gridCol w:w="149"/>
        <w:gridCol w:w="1752"/>
        <w:gridCol w:w="1205"/>
        <w:gridCol w:w="286"/>
        <w:gridCol w:w="1267"/>
        <w:gridCol w:w="701"/>
        <w:gridCol w:w="708"/>
        <w:gridCol w:w="1249"/>
        <w:gridCol w:w="369"/>
        <w:gridCol w:w="1384"/>
      </w:tblGrid>
      <w:tr w:rsidR="00B34754">
        <w:trPr>
          <w:trHeight w:val="25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B34754"/>
        </w:tc>
        <w:tc>
          <w:tcPr>
            <w:tcW w:w="1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8F7028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B34754"/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B34754"/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B34754"/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B34754"/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B34754"/>
        </w:tc>
      </w:tr>
      <w:tr w:rsidR="00B34754">
        <w:trPr>
          <w:trHeight w:val="42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8F7028">
            <w:pPr>
              <w:spacing w:after="0"/>
              <w:ind w:right="5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9 </w:t>
            </w:r>
          </w:p>
        </w:tc>
        <w:tc>
          <w:tcPr>
            <w:tcW w:w="1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8F7028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  <w:p w:rsidR="00B34754" w:rsidRDefault="008F7028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754" w:rsidRDefault="008F7028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754" w:rsidRDefault="008F7028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754" w:rsidRDefault="008F7028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754" w:rsidRDefault="008F7028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754" w:rsidRDefault="008F7028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B34754">
        <w:trPr>
          <w:trHeight w:val="42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8F7028">
            <w:pPr>
              <w:spacing w:after="0"/>
              <w:ind w:left="29"/>
            </w:pPr>
            <w:r>
              <w:rPr>
                <w:rFonts w:ascii="Arial" w:eastAsia="Arial" w:hAnsi="Arial" w:cs="Arial"/>
                <w:b/>
                <w:sz w:val="20"/>
              </w:rPr>
              <w:t xml:space="preserve">10 </w:t>
            </w:r>
          </w:p>
        </w:tc>
        <w:tc>
          <w:tcPr>
            <w:tcW w:w="1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8F7028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  <w:p w:rsidR="00B34754" w:rsidRDefault="008F7028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754" w:rsidRDefault="008F7028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754" w:rsidRDefault="008F7028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754" w:rsidRDefault="008F7028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754" w:rsidRDefault="008F7028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754" w:rsidRDefault="008F7028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B34754">
        <w:trPr>
          <w:trHeight w:val="286"/>
        </w:trPr>
        <w:tc>
          <w:tcPr>
            <w:tcW w:w="96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</w:tcPr>
          <w:p w:rsidR="00B34754" w:rsidRDefault="008F7028">
            <w:pPr>
              <w:spacing w:after="0"/>
              <w:ind w:right="53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 xml:space="preserve">IV – PRODUTOS QUE PRETENDE FABRICAR </w:t>
            </w:r>
          </w:p>
        </w:tc>
      </w:tr>
      <w:tr w:rsidR="00B34754">
        <w:trPr>
          <w:trHeight w:val="562"/>
        </w:trPr>
        <w:tc>
          <w:tcPr>
            <w:tcW w:w="96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</w:tcPr>
          <w:p w:rsidR="00B34754" w:rsidRDefault="008F7028">
            <w:pPr>
              <w:spacing w:after="14"/>
              <w:ind w:right="53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 xml:space="preserve">6. LISTAGEM DE PRODUTOS A SEREM FABRICADOS  </w:t>
            </w:r>
          </w:p>
          <w:p w:rsidR="00B34754" w:rsidRDefault="008F7028">
            <w:pPr>
              <w:spacing w:after="0"/>
              <w:ind w:right="57"/>
              <w:jc w:val="center"/>
            </w:pPr>
            <w:r>
              <w:rPr>
                <w:rFonts w:ascii="Arial" w:eastAsia="Arial" w:hAnsi="Arial" w:cs="Arial"/>
                <w:color w:val="FFFFFF"/>
                <w:sz w:val="24"/>
              </w:rPr>
              <w:t>(</w:t>
            </w:r>
            <w:r>
              <w:rPr>
                <w:rFonts w:ascii="Arial" w:eastAsia="Arial" w:hAnsi="Arial" w:cs="Arial"/>
                <w:color w:val="FFFFFF"/>
                <w:sz w:val="20"/>
              </w:rPr>
              <w:t>relacionar por ordem: dos mais produzidos para os menos produzidos)</w:t>
            </w:r>
            <w:r>
              <w:rPr>
                <w:rFonts w:ascii="Arial" w:eastAsia="Arial" w:hAnsi="Arial" w:cs="Arial"/>
                <w:color w:val="FFFFFF"/>
                <w:sz w:val="24"/>
              </w:rPr>
              <w:t xml:space="preserve"> </w:t>
            </w:r>
          </w:p>
        </w:tc>
      </w:tr>
      <w:tr w:rsidR="00B34754">
        <w:trPr>
          <w:trHeight w:val="630"/>
        </w:trPr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754" w:rsidRDefault="008F7028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 xml:space="preserve">ITEM </w:t>
            </w:r>
          </w:p>
        </w:tc>
        <w:tc>
          <w:tcPr>
            <w:tcW w:w="3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754" w:rsidRDefault="008F7028">
            <w:pPr>
              <w:spacing w:after="0"/>
              <w:ind w:right="57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PRODUTO </w:t>
            </w:r>
          </w:p>
        </w:tc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754" w:rsidRDefault="008F7028">
            <w:pPr>
              <w:spacing w:after="0"/>
              <w:ind w:right="47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QUANTIDADE </w:t>
            </w:r>
          </w:p>
          <w:p w:rsidR="00B34754" w:rsidRDefault="008F7028">
            <w:pPr>
              <w:spacing w:after="0"/>
              <w:ind w:right="4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(Un./Kg/L) </w:t>
            </w: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754" w:rsidRDefault="008F7028">
            <w:pPr>
              <w:spacing w:after="0"/>
              <w:ind w:right="4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FREQUÊNCIA </w:t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8F7028">
            <w:pPr>
              <w:spacing w:after="0"/>
              <w:ind w:right="4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CAPACIDADE </w:t>
            </w:r>
          </w:p>
          <w:p w:rsidR="00B34754" w:rsidRDefault="008F7028">
            <w:pPr>
              <w:spacing w:after="0"/>
              <w:ind w:left="34"/>
            </w:pPr>
            <w:r>
              <w:rPr>
                <w:rFonts w:ascii="Arial" w:eastAsia="Arial" w:hAnsi="Arial" w:cs="Arial"/>
                <w:b/>
                <w:sz w:val="18"/>
              </w:rPr>
              <w:t xml:space="preserve">DIÁRIA MÁXIMA </w:t>
            </w:r>
          </w:p>
          <w:p w:rsidR="00B34754" w:rsidRDefault="008F7028">
            <w:pPr>
              <w:spacing w:after="0"/>
              <w:ind w:left="61"/>
            </w:pPr>
            <w:r>
              <w:rPr>
                <w:rFonts w:ascii="Arial" w:eastAsia="Arial" w:hAnsi="Arial" w:cs="Arial"/>
                <w:b/>
                <w:sz w:val="18"/>
              </w:rPr>
              <w:t xml:space="preserve">DE PRODUÇÃO </w:t>
            </w:r>
          </w:p>
        </w:tc>
      </w:tr>
      <w:tr w:rsidR="00B34754">
        <w:trPr>
          <w:trHeight w:val="701"/>
        </w:trPr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8F7028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B34754" w:rsidRDefault="008F7028">
            <w:pPr>
              <w:spacing w:after="0"/>
              <w:ind w:right="5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 </w:t>
            </w:r>
          </w:p>
          <w:p w:rsidR="00B34754" w:rsidRDefault="008F7028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754" w:rsidRDefault="008F7028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754" w:rsidRDefault="008F7028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754" w:rsidRDefault="008F7028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754" w:rsidRDefault="008F7028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B34754">
        <w:trPr>
          <w:trHeight w:val="701"/>
        </w:trPr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8F7028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B34754" w:rsidRDefault="008F7028">
            <w:pPr>
              <w:spacing w:after="0"/>
              <w:ind w:right="5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2 </w:t>
            </w:r>
          </w:p>
          <w:p w:rsidR="00B34754" w:rsidRDefault="008F7028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754" w:rsidRDefault="008F7028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754" w:rsidRDefault="008F7028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754" w:rsidRDefault="008F7028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754" w:rsidRDefault="008F7028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B34754">
        <w:trPr>
          <w:trHeight w:val="631"/>
        </w:trPr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754" w:rsidRDefault="008F7028">
            <w:pPr>
              <w:spacing w:after="0"/>
              <w:ind w:right="5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3 </w:t>
            </w:r>
          </w:p>
        </w:tc>
        <w:tc>
          <w:tcPr>
            <w:tcW w:w="3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8F7028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  <w:p w:rsidR="00B34754" w:rsidRDefault="008F7028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  <w:p w:rsidR="00B34754" w:rsidRDefault="008F7028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754" w:rsidRDefault="008F7028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754" w:rsidRDefault="008F7028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754" w:rsidRDefault="008F7028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B34754">
        <w:trPr>
          <w:trHeight w:val="699"/>
        </w:trPr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8F7028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B34754" w:rsidRDefault="008F7028">
            <w:pPr>
              <w:spacing w:after="0"/>
              <w:ind w:right="5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4 </w:t>
            </w:r>
          </w:p>
          <w:p w:rsidR="00B34754" w:rsidRDefault="008F7028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754" w:rsidRDefault="008F7028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754" w:rsidRDefault="008F7028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754" w:rsidRDefault="008F7028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754" w:rsidRDefault="008F7028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B34754">
        <w:trPr>
          <w:trHeight w:val="632"/>
        </w:trPr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754" w:rsidRDefault="008F7028">
            <w:pPr>
              <w:spacing w:after="0"/>
              <w:ind w:right="5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5 </w:t>
            </w:r>
          </w:p>
        </w:tc>
        <w:tc>
          <w:tcPr>
            <w:tcW w:w="3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8F7028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  <w:p w:rsidR="00B34754" w:rsidRDefault="008F7028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  <w:p w:rsidR="00B34754" w:rsidRDefault="008F7028" w:rsidP="007015FC">
            <w:pPr>
              <w:spacing w:after="0"/>
              <w:ind w:right="2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754" w:rsidRDefault="008F7028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754" w:rsidRDefault="008F7028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754" w:rsidRDefault="008F7028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B34754">
        <w:trPr>
          <w:trHeight w:val="996"/>
        </w:trPr>
        <w:tc>
          <w:tcPr>
            <w:tcW w:w="96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</w:tcPr>
          <w:p w:rsidR="00B34754" w:rsidRDefault="008F7028">
            <w:pPr>
              <w:spacing w:after="0"/>
              <w:ind w:right="49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>7. PROCEDÊNCIA E TRANSPORTE DA MATÉRIA-PRIMA</w:t>
            </w:r>
            <w:r>
              <w:rPr>
                <w:rFonts w:ascii="Arial" w:eastAsia="Arial" w:hAnsi="Arial" w:cs="Arial"/>
                <w:color w:val="FFFFFF"/>
                <w:sz w:val="24"/>
              </w:rPr>
              <w:t xml:space="preserve">  </w:t>
            </w:r>
          </w:p>
          <w:p w:rsidR="00B34754" w:rsidRDefault="008F7028">
            <w:pPr>
              <w:spacing w:after="0" w:line="251" w:lineRule="auto"/>
              <w:jc w:val="center"/>
            </w:pPr>
            <w:r>
              <w:rPr>
                <w:rFonts w:ascii="Arial" w:eastAsia="Arial" w:hAnsi="Arial" w:cs="Arial"/>
                <w:color w:val="FFFFFF"/>
              </w:rPr>
              <w:t>(i</w:t>
            </w:r>
            <w:r>
              <w:rPr>
                <w:rFonts w:ascii="Arial" w:eastAsia="Arial" w:hAnsi="Arial" w:cs="Arial"/>
                <w:color w:val="FFFFFF"/>
                <w:sz w:val="20"/>
              </w:rPr>
              <w:t>nformar a procedência/origem da matéria-</w:t>
            </w:r>
            <w:r>
              <w:rPr>
                <w:rFonts w:ascii="Arial" w:eastAsia="Arial" w:hAnsi="Arial" w:cs="Arial"/>
                <w:color w:val="FFFFFF"/>
                <w:sz w:val="20"/>
              </w:rPr>
              <w:t xml:space="preserve">prima (própria, oriunda de fazendas, indústrias...) o tipo de veículo (modelo, se é fechado) e o modo de acondicionamento (caixas isotérmicas, carroceria </w:t>
            </w:r>
          </w:p>
          <w:p w:rsidR="00B34754" w:rsidRDefault="008F7028">
            <w:pPr>
              <w:spacing w:after="0"/>
              <w:ind w:right="58"/>
              <w:jc w:val="center"/>
            </w:pPr>
            <w:r>
              <w:rPr>
                <w:rFonts w:ascii="Arial" w:eastAsia="Arial" w:hAnsi="Arial" w:cs="Arial"/>
                <w:color w:val="FFFFFF"/>
                <w:sz w:val="20"/>
              </w:rPr>
              <w:t>refrigerada) e de conservação da matéria-prima durante o transporte (resfriado, congelado, in natura.</w:t>
            </w:r>
            <w:r>
              <w:rPr>
                <w:rFonts w:ascii="Arial" w:eastAsia="Arial" w:hAnsi="Arial" w:cs="Arial"/>
                <w:color w:val="FFFFFF"/>
                <w:sz w:val="20"/>
              </w:rPr>
              <w:t>..)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B34754">
        <w:trPr>
          <w:trHeight w:val="5258"/>
        </w:trPr>
        <w:tc>
          <w:tcPr>
            <w:tcW w:w="96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8F7028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lastRenderedPageBreak/>
              <w:t xml:space="preserve"> </w:t>
            </w:r>
          </w:p>
          <w:p w:rsidR="00B34754" w:rsidRDefault="008F7028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 xml:space="preserve"> </w:t>
            </w:r>
          </w:p>
          <w:p w:rsidR="00B34754" w:rsidRDefault="008F7028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 xml:space="preserve"> </w:t>
            </w:r>
          </w:p>
          <w:p w:rsidR="00B34754" w:rsidRDefault="008F7028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 xml:space="preserve"> </w:t>
            </w:r>
          </w:p>
          <w:p w:rsidR="00B34754" w:rsidRDefault="008F7028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 xml:space="preserve"> </w:t>
            </w:r>
          </w:p>
          <w:p w:rsidR="00B34754" w:rsidRDefault="008F7028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 xml:space="preserve"> </w:t>
            </w:r>
          </w:p>
          <w:p w:rsidR="00B34754" w:rsidRDefault="008F7028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 xml:space="preserve"> </w:t>
            </w:r>
          </w:p>
          <w:p w:rsidR="00B34754" w:rsidRDefault="008F7028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 xml:space="preserve"> </w:t>
            </w:r>
          </w:p>
          <w:p w:rsidR="00B34754" w:rsidRDefault="008F7028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 xml:space="preserve"> </w:t>
            </w:r>
          </w:p>
          <w:p w:rsidR="00B34754" w:rsidRDefault="008F7028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 xml:space="preserve"> </w:t>
            </w:r>
          </w:p>
          <w:p w:rsidR="00B34754" w:rsidRDefault="008F7028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 xml:space="preserve"> </w:t>
            </w:r>
          </w:p>
          <w:p w:rsidR="00B34754" w:rsidRDefault="008F7028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 xml:space="preserve"> </w:t>
            </w:r>
          </w:p>
          <w:p w:rsidR="00B34754" w:rsidRDefault="008F7028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 xml:space="preserve"> </w:t>
            </w:r>
          </w:p>
          <w:p w:rsidR="00B34754" w:rsidRDefault="008F7028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 xml:space="preserve"> </w:t>
            </w:r>
          </w:p>
          <w:p w:rsidR="00B34754" w:rsidRDefault="008F7028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 xml:space="preserve"> </w:t>
            </w:r>
          </w:p>
          <w:p w:rsidR="00B34754" w:rsidRDefault="008F7028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 xml:space="preserve"> </w:t>
            </w:r>
          </w:p>
          <w:p w:rsidR="00B34754" w:rsidRDefault="008F7028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 xml:space="preserve"> </w:t>
            </w:r>
          </w:p>
          <w:p w:rsidR="00B34754" w:rsidRDefault="008F7028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 xml:space="preserve"> </w:t>
            </w:r>
          </w:p>
          <w:p w:rsidR="00B34754" w:rsidRDefault="008F7028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 xml:space="preserve"> </w:t>
            </w:r>
          </w:p>
        </w:tc>
      </w:tr>
    </w:tbl>
    <w:p w:rsidR="00B34754" w:rsidRDefault="008F7028">
      <w:pPr>
        <w:spacing w:after="0"/>
        <w:jc w:val="both"/>
      </w:pPr>
      <w:r>
        <w:t xml:space="preserve"> </w:t>
      </w:r>
    </w:p>
    <w:p w:rsidR="007015FC" w:rsidRDefault="007015FC">
      <w:pPr>
        <w:spacing w:after="0"/>
        <w:jc w:val="both"/>
      </w:pPr>
    </w:p>
    <w:tbl>
      <w:tblPr>
        <w:tblStyle w:val="TableGrid"/>
        <w:tblW w:w="9633" w:type="dxa"/>
        <w:tblInd w:w="-566" w:type="dxa"/>
        <w:tblCellMar>
          <w:top w:w="11" w:type="dxa"/>
          <w:left w:w="107" w:type="dxa"/>
          <w:bottom w:w="0" w:type="dxa"/>
          <w:right w:w="111" w:type="dxa"/>
        </w:tblCellMar>
        <w:tblLook w:val="04A0" w:firstRow="1" w:lastRow="0" w:firstColumn="1" w:lastColumn="0" w:noHBand="0" w:noVBand="1"/>
      </w:tblPr>
      <w:tblGrid>
        <w:gridCol w:w="3282"/>
        <w:gridCol w:w="1644"/>
        <w:gridCol w:w="1640"/>
        <w:gridCol w:w="3067"/>
      </w:tblGrid>
      <w:tr w:rsidR="00B34754">
        <w:trPr>
          <w:trHeight w:val="744"/>
        </w:trPr>
        <w:tc>
          <w:tcPr>
            <w:tcW w:w="9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</w:tcPr>
          <w:p w:rsidR="00B34754" w:rsidRDefault="008F7028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 xml:space="preserve">8. MERCADO DE CONSUMO  </w:t>
            </w:r>
          </w:p>
          <w:p w:rsidR="00B34754" w:rsidRDefault="008F7028">
            <w:pPr>
              <w:spacing w:after="0"/>
              <w:jc w:val="center"/>
            </w:pPr>
            <w:r>
              <w:rPr>
                <w:rFonts w:ascii="Arial" w:eastAsia="Arial" w:hAnsi="Arial" w:cs="Arial"/>
                <w:color w:val="FFFFFF"/>
                <w:sz w:val="20"/>
              </w:rPr>
              <w:t>(informar os principais municípios por ordem decrescente de importância, com distância aproximada e qual o meio de transporte utilizado)</w:t>
            </w:r>
            <w:r>
              <w:rPr>
                <w:rFonts w:ascii="Arial" w:eastAsia="Arial" w:hAnsi="Arial" w:cs="Arial"/>
                <w:b/>
                <w:color w:val="FFFFFF"/>
                <w:sz w:val="24"/>
              </w:rPr>
              <w:t xml:space="preserve"> </w:t>
            </w:r>
          </w:p>
        </w:tc>
      </w:tr>
      <w:tr w:rsidR="00B34754" w:rsidTr="007015FC">
        <w:trPr>
          <w:trHeight w:val="263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8F7028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MUNICÍPIO </w:t>
            </w:r>
          </w:p>
        </w:tc>
        <w:tc>
          <w:tcPr>
            <w:tcW w:w="3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8F7028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DISTÂNCIA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8F7028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MEIO DE TRANSPORTE </w:t>
            </w:r>
          </w:p>
        </w:tc>
      </w:tr>
      <w:tr w:rsidR="00B34754" w:rsidTr="007015FC">
        <w:trPr>
          <w:trHeight w:val="516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8F7028" w:rsidP="007015FC">
            <w:pPr>
              <w:spacing w:after="0" w:line="360" w:lineRule="auto"/>
              <w:ind w:left="63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B34754" w:rsidRDefault="008F7028" w:rsidP="007015FC">
            <w:pPr>
              <w:spacing w:after="0" w:line="360" w:lineRule="auto"/>
              <w:ind w:left="63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3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754" w:rsidRDefault="008F7028">
            <w:pPr>
              <w:spacing w:after="0"/>
              <w:ind w:left="64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754" w:rsidRDefault="008F7028">
            <w:pPr>
              <w:spacing w:after="0"/>
              <w:ind w:left="67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B34754" w:rsidTr="007015FC">
        <w:trPr>
          <w:trHeight w:val="517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8F7028" w:rsidP="007015FC">
            <w:pPr>
              <w:spacing w:after="0" w:line="360" w:lineRule="auto"/>
              <w:ind w:left="63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B34754" w:rsidRDefault="008F7028" w:rsidP="007015FC">
            <w:pPr>
              <w:spacing w:after="0" w:line="360" w:lineRule="auto"/>
              <w:ind w:left="63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3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754" w:rsidRDefault="008F7028">
            <w:pPr>
              <w:spacing w:after="0"/>
              <w:ind w:left="64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754" w:rsidRDefault="008F7028">
            <w:pPr>
              <w:spacing w:after="0"/>
              <w:ind w:left="67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B34754" w:rsidTr="007015FC">
        <w:trPr>
          <w:trHeight w:val="516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8F7028" w:rsidP="007015FC">
            <w:pPr>
              <w:spacing w:after="0" w:line="360" w:lineRule="auto"/>
              <w:ind w:left="63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B34754" w:rsidRDefault="008F7028" w:rsidP="007015FC">
            <w:pPr>
              <w:spacing w:after="0" w:line="360" w:lineRule="auto"/>
              <w:ind w:left="63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3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754" w:rsidRDefault="008F7028">
            <w:pPr>
              <w:spacing w:after="0"/>
              <w:ind w:left="64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754" w:rsidRDefault="008F7028">
            <w:pPr>
              <w:spacing w:after="0"/>
              <w:ind w:left="67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B34754" w:rsidTr="007015FC">
        <w:trPr>
          <w:trHeight w:val="516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8F7028" w:rsidP="007015FC">
            <w:pPr>
              <w:spacing w:after="0" w:line="360" w:lineRule="auto"/>
              <w:ind w:left="63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B34754" w:rsidRDefault="008F7028" w:rsidP="007015FC">
            <w:pPr>
              <w:spacing w:after="0" w:line="360" w:lineRule="auto"/>
              <w:ind w:left="63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3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754" w:rsidRDefault="008F7028">
            <w:pPr>
              <w:spacing w:after="0"/>
              <w:ind w:left="64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754" w:rsidRDefault="008F7028">
            <w:pPr>
              <w:spacing w:after="0"/>
              <w:ind w:left="67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B34754" w:rsidTr="007015FC">
        <w:trPr>
          <w:trHeight w:val="516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8F7028" w:rsidP="007015FC">
            <w:pPr>
              <w:spacing w:after="0" w:line="360" w:lineRule="auto"/>
              <w:ind w:left="63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B34754" w:rsidRDefault="008F7028" w:rsidP="007015FC">
            <w:pPr>
              <w:spacing w:after="0" w:line="360" w:lineRule="auto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3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754" w:rsidRDefault="008F7028">
            <w:pPr>
              <w:spacing w:after="0"/>
              <w:ind w:left="64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754" w:rsidRDefault="008F7028">
            <w:pPr>
              <w:spacing w:after="0"/>
              <w:ind w:left="67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B34754" w:rsidTr="007015FC">
        <w:trPr>
          <w:trHeight w:val="516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5FC" w:rsidRDefault="007015FC" w:rsidP="007015FC">
            <w:pPr>
              <w:spacing w:after="0" w:line="360" w:lineRule="auto"/>
              <w:ind w:left="63"/>
              <w:jc w:val="center"/>
              <w:rPr>
                <w:rFonts w:ascii="Arial" w:eastAsia="Arial" w:hAnsi="Arial" w:cs="Arial"/>
                <w:b/>
              </w:rPr>
            </w:pPr>
          </w:p>
          <w:p w:rsidR="00B34754" w:rsidRDefault="008F7028" w:rsidP="007015FC">
            <w:pPr>
              <w:spacing w:after="0" w:line="360" w:lineRule="auto"/>
              <w:ind w:left="63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3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754" w:rsidRDefault="008F7028">
            <w:pPr>
              <w:spacing w:after="0"/>
              <w:ind w:left="64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754" w:rsidRDefault="008F7028">
            <w:pPr>
              <w:spacing w:after="0"/>
              <w:ind w:left="67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B34754">
        <w:trPr>
          <w:trHeight w:val="284"/>
        </w:trPr>
        <w:tc>
          <w:tcPr>
            <w:tcW w:w="9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</w:tcPr>
          <w:p w:rsidR="00B34754" w:rsidRDefault="008F7028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lastRenderedPageBreak/>
              <w:t xml:space="preserve">V – </w:t>
            </w:r>
            <w:r>
              <w:rPr>
                <w:rFonts w:ascii="Arial" w:eastAsia="Arial" w:hAnsi="Arial" w:cs="Arial"/>
                <w:b/>
                <w:color w:val="FFFFFF"/>
                <w:sz w:val="24"/>
              </w:rPr>
              <w:t xml:space="preserve">NÚMERO DE FUNCIONÁRIOS </w:t>
            </w:r>
          </w:p>
        </w:tc>
      </w:tr>
      <w:tr w:rsidR="00B34754" w:rsidTr="007015FC">
        <w:trPr>
          <w:trHeight w:val="265"/>
        </w:trPr>
        <w:tc>
          <w:tcPr>
            <w:tcW w:w="4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8F7028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HOMENS </w:t>
            </w:r>
          </w:p>
        </w:tc>
        <w:tc>
          <w:tcPr>
            <w:tcW w:w="4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8F7028">
            <w:pPr>
              <w:spacing w:after="0"/>
              <w:ind w:left="7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MULHERES </w:t>
            </w:r>
          </w:p>
        </w:tc>
      </w:tr>
      <w:tr w:rsidR="00B34754" w:rsidTr="007015FC">
        <w:trPr>
          <w:trHeight w:val="769"/>
        </w:trPr>
        <w:tc>
          <w:tcPr>
            <w:tcW w:w="4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8F7028">
            <w:pPr>
              <w:spacing w:after="0"/>
              <w:ind w:left="61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B34754" w:rsidRDefault="008F7028">
            <w:pPr>
              <w:spacing w:after="0"/>
              <w:ind w:left="61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B34754" w:rsidRDefault="008F7028">
            <w:pPr>
              <w:spacing w:after="0"/>
              <w:ind w:left="61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754" w:rsidRDefault="008F7028">
            <w:pPr>
              <w:spacing w:after="0"/>
              <w:ind w:left="68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B34754">
        <w:trPr>
          <w:trHeight w:val="283"/>
        </w:trPr>
        <w:tc>
          <w:tcPr>
            <w:tcW w:w="9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</w:tcPr>
          <w:p w:rsidR="00B34754" w:rsidRDefault="008F7028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 xml:space="preserve">VI – DIAS E HORÁRIOS DE FUNCIONAMENTO </w:t>
            </w:r>
          </w:p>
        </w:tc>
      </w:tr>
      <w:tr w:rsidR="00B34754" w:rsidTr="007015FC">
        <w:trPr>
          <w:trHeight w:val="289"/>
        </w:trPr>
        <w:tc>
          <w:tcPr>
            <w:tcW w:w="4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8F7028">
            <w:pPr>
              <w:spacing w:after="0"/>
              <w:ind w:left="66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 xml:space="preserve"> </w:t>
            </w:r>
          </w:p>
        </w:tc>
        <w:tc>
          <w:tcPr>
            <w:tcW w:w="4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8F7028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 xml:space="preserve"> </w:t>
            </w:r>
          </w:p>
        </w:tc>
      </w:tr>
      <w:tr w:rsidR="00B34754" w:rsidTr="007015FC">
        <w:trPr>
          <w:trHeight w:val="286"/>
        </w:trPr>
        <w:tc>
          <w:tcPr>
            <w:tcW w:w="4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8F7028">
            <w:pPr>
              <w:spacing w:after="0"/>
              <w:ind w:left="66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 xml:space="preserve"> </w:t>
            </w:r>
          </w:p>
        </w:tc>
        <w:tc>
          <w:tcPr>
            <w:tcW w:w="4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8F7028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 xml:space="preserve"> </w:t>
            </w:r>
          </w:p>
        </w:tc>
      </w:tr>
      <w:tr w:rsidR="00B34754" w:rsidTr="007015FC">
        <w:trPr>
          <w:trHeight w:val="286"/>
        </w:trPr>
        <w:tc>
          <w:tcPr>
            <w:tcW w:w="4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8F7028">
            <w:pPr>
              <w:spacing w:after="0"/>
              <w:ind w:left="66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 xml:space="preserve"> </w:t>
            </w:r>
          </w:p>
        </w:tc>
        <w:tc>
          <w:tcPr>
            <w:tcW w:w="4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8F7028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 xml:space="preserve"> </w:t>
            </w:r>
          </w:p>
        </w:tc>
      </w:tr>
      <w:tr w:rsidR="00B34754" w:rsidTr="007015FC">
        <w:trPr>
          <w:trHeight w:val="286"/>
        </w:trPr>
        <w:tc>
          <w:tcPr>
            <w:tcW w:w="4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8F7028">
            <w:pPr>
              <w:spacing w:after="0"/>
              <w:ind w:left="66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 xml:space="preserve"> </w:t>
            </w:r>
          </w:p>
        </w:tc>
        <w:tc>
          <w:tcPr>
            <w:tcW w:w="4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8F7028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 xml:space="preserve"> </w:t>
            </w:r>
          </w:p>
        </w:tc>
      </w:tr>
      <w:tr w:rsidR="00B34754" w:rsidTr="007015FC">
        <w:trPr>
          <w:trHeight w:val="287"/>
        </w:trPr>
        <w:tc>
          <w:tcPr>
            <w:tcW w:w="4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8F7028">
            <w:pPr>
              <w:spacing w:after="0"/>
              <w:ind w:left="66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 xml:space="preserve"> </w:t>
            </w:r>
          </w:p>
        </w:tc>
        <w:tc>
          <w:tcPr>
            <w:tcW w:w="4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8F7028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 xml:space="preserve"> </w:t>
            </w:r>
          </w:p>
        </w:tc>
      </w:tr>
      <w:tr w:rsidR="00B34754">
        <w:trPr>
          <w:trHeight w:val="975"/>
        </w:trPr>
        <w:tc>
          <w:tcPr>
            <w:tcW w:w="9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</w:tcPr>
          <w:p w:rsidR="00B34754" w:rsidRDefault="008F7028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 xml:space="preserve">VII – PROCESSO DE HIGIENIZAÇÃO </w:t>
            </w:r>
          </w:p>
          <w:p w:rsidR="00B34754" w:rsidRDefault="008F7028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color w:val="FFFFFF"/>
                <w:sz w:val="20"/>
              </w:rPr>
              <w:t xml:space="preserve">(Descrever detalhadamente as etapas de limpeza e sanitização de </w:t>
            </w:r>
          </w:p>
          <w:p w:rsidR="00B34754" w:rsidRDefault="008F7028">
            <w:pPr>
              <w:spacing w:after="19"/>
              <w:ind w:left="50"/>
            </w:pPr>
            <w:r>
              <w:rPr>
                <w:rFonts w:ascii="Arial" w:eastAsia="Arial" w:hAnsi="Arial" w:cs="Arial"/>
                <w:color w:val="FFFFFF"/>
                <w:sz w:val="20"/>
              </w:rPr>
              <w:t xml:space="preserve">maquinário/equipamentos/utensílios/instalações (como é feito o procedimento, com quais produtos, onde </w:t>
            </w:r>
          </w:p>
          <w:p w:rsidR="00B34754" w:rsidRDefault="008F7028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color w:val="FFFFFF"/>
                <w:sz w:val="20"/>
              </w:rPr>
              <w:t>e em que momento)</w:t>
            </w:r>
            <w:r>
              <w:rPr>
                <w:rFonts w:ascii="Arial" w:eastAsia="Arial" w:hAnsi="Arial" w:cs="Arial"/>
                <w:b/>
                <w:color w:val="FFFFFF"/>
                <w:sz w:val="24"/>
              </w:rPr>
              <w:t xml:space="preserve"> </w:t>
            </w:r>
          </w:p>
        </w:tc>
      </w:tr>
      <w:tr w:rsidR="00B34754">
        <w:trPr>
          <w:trHeight w:val="3462"/>
        </w:trPr>
        <w:tc>
          <w:tcPr>
            <w:tcW w:w="9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8F7028">
            <w:pPr>
              <w:spacing w:after="0"/>
            </w:pPr>
            <w:r>
              <w:rPr>
                <w:rFonts w:ascii="Arial" w:eastAsia="Arial" w:hAnsi="Arial" w:cs="Arial"/>
                <w:color w:val="FFFFFF"/>
                <w:sz w:val="20"/>
              </w:rPr>
              <w:t xml:space="preserve"> </w:t>
            </w:r>
          </w:p>
          <w:p w:rsidR="00B34754" w:rsidRDefault="008F7028">
            <w:pPr>
              <w:spacing w:after="0"/>
            </w:pPr>
            <w:r>
              <w:rPr>
                <w:rFonts w:ascii="Arial" w:eastAsia="Arial" w:hAnsi="Arial" w:cs="Arial"/>
                <w:color w:val="FFFFFF"/>
                <w:sz w:val="20"/>
              </w:rPr>
              <w:t xml:space="preserve"> </w:t>
            </w:r>
          </w:p>
          <w:p w:rsidR="00B34754" w:rsidRDefault="008F7028">
            <w:pPr>
              <w:spacing w:after="0"/>
            </w:pPr>
            <w:r>
              <w:rPr>
                <w:rFonts w:ascii="Arial" w:eastAsia="Arial" w:hAnsi="Arial" w:cs="Arial"/>
                <w:color w:val="FFFFFF"/>
                <w:sz w:val="20"/>
              </w:rPr>
              <w:t xml:space="preserve"> </w:t>
            </w:r>
          </w:p>
          <w:p w:rsidR="00B34754" w:rsidRDefault="008F7028">
            <w:pPr>
              <w:spacing w:after="0"/>
            </w:pPr>
            <w:r>
              <w:rPr>
                <w:rFonts w:ascii="Arial" w:eastAsia="Arial" w:hAnsi="Arial" w:cs="Arial"/>
                <w:color w:val="FFFFFF"/>
                <w:sz w:val="20"/>
              </w:rPr>
              <w:t xml:space="preserve"> </w:t>
            </w:r>
          </w:p>
          <w:p w:rsidR="00B34754" w:rsidRDefault="008F7028">
            <w:pPr>
              <w:spacing w:after="0"/>
            </w:pPr>
            <w:r>
              <w:rPr>
                <w:rFonts w:ascii="Arial" w:eastAsia="Arial" w:hAnsi="Arial" w:cs="Arial"/>
                <w:color w:val="FFFFFF"/>
                <w:sz w:val="20"/>
              </w:rPr>
              <w:t xml:space="preserve"> </w:t>
            </w:r>
          </w:p>
          <w:p w:rsidR="00B34754" w:rsidRDefault="008F7028">
            <w:pPr>
              <w:spacing w:after="0"/>
            </w:pPr>
            <w:r>
              <w:rPr>
                <w:rFonts w:ascii="Arial" w:eastAsia="Arial" w:hAnsi="Arial" w:cs="Arial"/>
                <w:color w:val="FFFFFF"/>
                <w:sz w:val="20"/>
              </w:rPr>
              <w:t xml:space="preserve"> </w:t>
            </w:r>
          </w:p>
          <w:p w:rsidR="00B34754" w:rsidRDefault="008F7028">
            <w:pPr>
              <w:spacing w:after="0"/>
            </w:pPr>
            <w:r>
              <w:rPr>
                <w:rFonts w:ascii="Arial" w:eastAsia="Arial" w:hAnsi="Arial" w:cs="Arial"/>
                <w:color w:val="FFFFFF"/>
                <w:sz w:val="20"/>
              </w:rPr>
              <w:t xml:space="preserve"> </w:t>
            </w:r>
          </w:p>
          <w:p w:rsidR="00B34754" w:rsidRDefault="008F7028">
            <w:pPr>
              <w:spacing w:after="0"/>
            </w:pPr>
            <w:r>
              <w:rPr>
                <w:rFonts w:ascii="Arial" w:eastAsia="Arial" w:hAnsi="Arial" w:cs="Arial"/>
                <w:color w:val="FFFFFF"/>
                <w:sz w:val="20"/>
              </w:rPr>
              <w:t xml:space="preserve"> </w:t>
            </w:r>
          </w:p>
          <w:p w:rsidR="00B34754" w:rsidRDefault="008F7028">
            <w:pPr>
              <w:spacing w:after="0"/>
            </w:pPr>
            <w:r>
              <w:rPr>
                <w:rFonts w:ascii="Arial" w:eastAsia="Arial" w:hAnsi="Arial" w:cs="Arial"/>
                <w:color w:val="FFFFFF"/>
                <w:sz w:val="20"/>
              </w:rPr>
              <w:t xml:space="preserve"> </w:t>
            </w:r>
          </w:p>
          <w:p w:rsidR="00B34754" w:rsidRDefault="008F7028">
            <w:pPr>
              <w:spacing w:after="0"/>
            </w:pPr>
            <w:r>
              <w:rPr>
                <w:rFonts w:ascii="Arial" w:eastAsia="Arial" w:hAnsi="Arial" w:cs="Arial"/>
                <w:color w:val="FFFFFF"/>
                <w:sz w:val="20"/>
              </w:rPr>
              <w:t xml:space="preserve"> </w:t>
            </w:r>
          </w:p>
          <w:p w:rsidR="00B34754" w:rsidRDefault="008F7028">
            <w:pPr>
              <w:spacing w:after="0"/>
            </w:pPr>
            <w:r>
              <w:rPr>
                <w:rFonts w:ascii="Arial" w:eastAsia="Arial" w:hAnsi="Arial" w:cs="Arial"/>
                <w:color w:val="FFFFFF"/>
                <w:sz w:val="20"/>
              </w:rPr>
              <w:t xml:space="preserve"> </w:t>
            </w:r>
          </w:p>
          <w:p w:rsidR="00B34754" w:rsidRDefault="008F7028">
            <w:pPr>
              <w:spacing w:after="0"/>
            </w:pPr>
            <w:r>
              <w:rPr>
                <w:rFonts w:ascii="Arial" w:eastAsia="Arial" w:hAnsi="Arial" w:cs="Arial"/>
                <w:color w:val="FFFFFF"/>
                <w:sz w:val="20"/>
              </w:rPr>
              <w:t xml:space="preserve"> </w:t>
            </w:r>
          </w:p>
          <w:p w:rsidR="00B34754" w:rsidRDefault="008F7028">
            <w:pPr>
              <w:spacing w:after="0"/>
            </w:pPr>
            <w:r>
              <w:rPr>
                <w:rFonts w:ascii="Arial" w:eastAsia="Arial" w:hAnsi="Arial" w:cs="Arial"/>
                <w:color w:val="FFFFFF"/>
                <w:sz w:val="20"/>
              </w:rPr>
              <w:t xml:space="preserve"> </w:t>
            </w:r>
          </w:p>
          <w:p w:rsidR="00B34754" w:rsidRDefault="008F7028">
            <w:pPr>
              <w:spacing w:after="0"/>
            </w:pPr>
            <w:r>
              <w:rPr>
                <w:rFonts w:ascii="Arial" w:eastAsia="Arial" w:hAnsi="Arial" w:cs="Arial"/>
                <w:color w:val="FFFFFF"/>
                <w:sz w:val="20"/>
              </w:rPr>
              <w:t xml:space="preserve"> </w:t>
            </w:r>
          </w:p>
          <w:p w:rsidR="00B34754" w:rsidRDefault="008F7028">
            <w:pPr>
              <w:spacing w:after="0"/>
            </w:pPr>
            <w:r>
              <w:rPr>
                <w:rFonts w:ascii="Arial" w:eastAsia="Arial" w:hAnsi="Arial" w:cs="Arial"/>
                <w:color w:val="FFFFFF"/>
                <w:sz w:val="20"/>
              </w:rPr>
              <w:t xml:space="preserve">mento) </w:t>
            </w:r>
          </w:p>
        </w:tc>
      </w:tr>
    </w:tbl>
    <w:p w:rsidR="00B34754" w:rsidRDefault="008F7028">
      <w:pPr>
        <w:spacing w:after="0"/>
      </w:pPr>
      <w:r>
        <w:t xml:space="preserve"> </w:t>
      </w:r>
    </w:p>
    <w:tbl>
      <w:tblPr>
        <w:tblStyle w:val="TableGrid"/>
        <w:tblW w:w="9633" w:type="dxa"/>
        <w:tblInd w:w="-566" w:type="dxa"/>
        <w:tblCellMar>
          <w:top w:w="13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633"/>
      </w:tblGrid>
      <w:tr w:rsidR="00B34754">
        <w:trPr>
          <w:trHeight w:val="283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</w:tcPr>
          <w:p w:rsidR="00B34754" w:rsidRDefault="008F7028">
            <w:pPr>
              <w:spacing w:after="0"/>
              <w:ind w:left="8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 xml:space="preserve">VIII – </w:t>
            </w:r>
            <w:r>
              <w:rPr>
                <w:rFonts w:ascii="Arial" w:eastAsia="Arial" w:hAnsi="Arial" w:cs="Arial"/>
                <w:b/>
                <w:color w:val="FFFFFF"/>
                <w:sz w:val="24"/>
              </w:rPr>
              <w:t xml:space="preserve">INFORMAÇÕES COMPLEMENTARES </w:t>
            </w:r>
          </w:p>
        </w:tc>
      </w:tr>
      <w:tr w:rsidR="00B34754">
        <w:trPr>
          <w:trHeight w:val="2495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8F7028">
            <w:pPr>
              <w:spacing w:after="0"/>
              <w:ind w:left="75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 xml:space="preserve"> </w:t>
            </w:r>
          </w:p>
          <w:p w:rsidR="00B34754" w:rsidRDefault="008F7028">
            <w:pPr>
              <w:spacing w:after="0"/>
              <w:ind w:left="75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 xml:space="preserve"> </w:t>
            </w:r>
          </w:p>
          <w:p w:rsidR="00B34754" w:rsidRDefault="008F7028">
            <w:pPr>
              <w:spacing w:after="0"/>
              <w:ind w:left="75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 xml:space="preserve"> </w:t>
            </w:r>
          </w:p>
          <w:p w:rsidR="00B34754" w:rsidRDefault="008F7028">
            <w:pPr>
              <w:spacing w:after="0"/>
              <w:ind w:left="75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 xml:space="preserve"> </w:t>
            </w:r>
          </w:p>
          <w:p w:rsidR="00B34754" w:rsidRDefault="008F7028">
            <w:pPr>
              <w:spacing w:after="0"/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 xml:space="preserve"> </w:t>
            </w:r>
          </w:p>
          <w:p w:rsidR="00B34754" w:rsidRDefault="008F7028">
            <w:pPr>
              <w:spacing w:after="0"/>
              <w:ind w:left="75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 xml:space="preserve"> </w:t>
            </w:r>
          </w:p>
          <w:p w:rsidR="00B34754" w:rsidRDefault="008F7028">
            <w:pPr>
              <w:spacing w:after="0"/>
              <w:ind w:left="75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 xml:space="preserve"> </w:t>
            </w:r>
          </w:p>
          <w:p w:rsidR="00B34754" w:rsidRDefault="008F7028">
            <w:pPr>
              <w:spacing w:after="0"/>
              <w:ind w:left="75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 xml:space="preserve"> </w:t>
            </w:r>
          </w:p>
          <w:p w:rsidR="00B34754" w:rsidRDefault="008F7028">
            <w:pPr>
              <w:spacing w:after="0"/>
              <w:ind w:left="75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 xml:space="preserve"> </w:t>
            </w:r>
          </w:p>
        </w:tc>
      </w:tr>
    </w:tbl>
    <w:p w:rsidR="00B34754" w:rsidRDefault="008F7028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9667" w:type="dxa"/>
        <w:tblInd w:w="-594" w:type="dxa"/>
        <w:tblCellMar>
          <w:top w:w="11" w:type="dxa"/>
          <w:left w:w="105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2688"/>
        <w:gridCol w:w="6979"/>
      </w:tblGrid>
      <w:tr w:rsidR="00B34754">
        <w:trPr>
          <w:trHeight w:val="284"/>
        </w:trPr>
        <w:tc>
          <w:tcPr>
            <w:tcW w:w="9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</w:tcPr>
          <w:p w:rsidR="00B34754" w:rsidRDefault="008F7028">
            <w:pPr>
              <w:spacing w:after="0"/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lastRenderedPageBreak/>
              <w:t>9. OBSERVAÇÕES</w:t>
            </w:r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</w:tr>
      <w:tr w:rsidR="00B34754">
        <w:trPr>
          <w:trHeight w:val="263"/>
        </w:trPr>
        <w:tc>
          <w:tcPr>
            <w:tcW w:w="9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</w:tcPr>
          <w:p w:rsidR="00B34754" w:rsidRDefault="008F7028">
            <w:pPr>
              <w:spacing w:after="0"/>
            </w:pPr>
            <w:r>
              <w:rPr>
                <w:rFonts w:ascii="Arial" w:eastAsia="Arial" w:hAnsi="Arial" w:cs="Arial"/>
                <w:color w:val="FFFFFF"/>
              </w:rPr>
              <w:t xml:space="preserve">9.1 ANEXAR PLANTAS </w:t>
            </w:r>
          </w:p>
        </w:tc>
      </w:tr>
      <w:tr w:rsidR="00B34754">
        <w:trPr>
          <w:trHeight w:val="263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8F7028">
            <w:pPr>
              <w:spacing w:after="0"/>
            </w:pPr>
            <w:r>
              <w:rPr>
                <w:rFonts w:ascii="Arial" w:eastAsia="Arial" w:hAnsi="Arial" w:cs="Arial"/>
              </w:rPr>
              <w:t xml:space="preserve">Situação 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8F7028">
            <w:pPr>
              <w:spacing w:after="0"/>
              <w:ind w:left="3"/>
            </w:pPr>
            <w:r>
              <w:rPr>
                <w:rFonts w:ascii="Arial" w:eastAsia="Arial" w:hAnsi="Arial" w:cs="Arial"/>
              </w:rPr>
              <w:t xml:space="preserve">Na escala de 1/500 </w:t>
            </w:r>
          </w:p>
        </w:tc>
      </w:tr>
      <w:tr w:rsidR="00B34754">
        <w:trPr>
          <w:trHeight w:val="264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8F7028">
            <w:pPr>
              <w:spacing w:after="0"/>
            </w:pPr>
            <w:r>
              <w:rPr>
                <w:rFonts w:ascii="Arial" w:eastAsia="Arial" w:hAnsi="Arial" w:cs="Arial"/>
              </w:rPr>
              <w:t xml:space="preserve">Baixa 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8F7028">
            <w:pPr>
              <w:spacing w:after="0"/>
              <w:ind w:left="3"/>
            </w:pPr>
            <w:r>
              <w:rPr>
                <w:rFonts w:ascii="Arial" w:eastAsia="Arial" w:hAnsi="Arial" w:cs="Arial"/>
              </w:rPr>
              <w:t xml:space="preserve">Na escala de 1/100 (com layout dos equipamentos) </w:t>
            </w:r>
          </w:p>
        </w:tc>
      </w:tr>
      <w:tr w:rsidR="00B34754">
        <w:trPr>
          <w:trHeight w:val="262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8F7028">
            <w:pPr>
              <w:spacing w:after="0"/>
            </w:pPr>
            <w:r>
              <w:rPr>
                <w:rFonts w:ascii="Arial" w:eastAsia="Arial" w:hAnsi="Arial" w:cs="Arial"/>
              </w:rPr>
              <w:t xml:space="preserve">Fachada 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8F7028">
            <w:pPr>
              <w:spacing w:after="0"/>
              <w:ind w:left="3"/>
            </w:pPr>
            <w:r>
              <w:rPr>
                <w:rFonts w:ascii="Arial" w:eastAsia="Arial" w:hAnsi="Arial" w:cs="Arial"/>
              </w:rPr>
              <w:t xml:space="preserve">Na escala de 1/50 </w:t>
            </w:r>
          </w:p>
        </w:tc>
      </w:tr>
      <w:tr w:rsidR="00B34754">
        <w:trPr>
          <w:trHeight w:val="264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8F7028">
            <w:pPr>
              <w:spacing w:after="0"/>
            </w:pPr>
            <w:r>
              <w:rPr>
                <w:rFonts w:ascii="Arial" w:eastAsia="Arial" w:hAnsi="Arial" w:cs="Arial"/>
              </w:rPr>
              <w:t xml:space="preserve">Cortes 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8F7028">
            <w:pPr>
              <w:spacing w:after="0"/>
              <w:ind w:left="3"/>
            </w:pPr>
            <w:r>
              <w:rPr>
                <w:rFonts w:ascii="Arial" w:eastAsia="Arial" w:hAnsi="Arial" w:cs="Arial"/>
              </w:rPr>
              <w:t xml:space="preserve">Na escala de 1/50 </w:t>
            </w:r>
          </w:p>
        </w:tc>
      </w:tr>
      <w:tr w:rsidR="00B34754">
        <w:trPr>
          <w:trHeight w:val="516"/>
        </w:trPr>
        <w:tc>
          <w:tcPr>
            <w:tcW w:w="9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4" w:rsidRDefault="008F7028">
            <w:pPr>
              <w:spacing w:after="0"/>
              <w:jc w:val="both"/>
            </w:pPr>
            <w:r>
              <w:rPr>
                <w:rFonts w:ascii="Arial" w:eastAsia="Arial" w:hAnsi="Arial" w:cs="Arial"/>
                <w:b/>
              </w:rPr>
              <w:t xml:space="preserve">No caso de agroindústria de pequeno porte as plantas poderão ser substituídas por croquis com layout dos equipamentos. </w:t>
            </w:r>
          </w:p>
        </w:tc>
      </w:tr>
    </w:tbl>
    <w:p w:rsidR="00B34754" w:rsidRDefault="008F7028">
      <w:pPr>
        <w:spacing w:after="0" w:line="451" w:lineRule="auto"/>
        <w:ind w:right="7986"/>
      </w:pPr>
      <w:r>
        <w:rPr>
          <w:rFonts w:ascii="Arial" w:eastAsia="Arial" w:hAnsi="Arial" w:cs="Arial"/>
          <w:sz w:val="24"/>
        </w:rPr>
        <w:t xml:space="preserve">    </w:t>
      </w:r>
    </w:p>
    <w:p w:rsidR="007015FC" w:rsidRDefault="007015FC">
      <w:pPr>
        <w:spacing w:after="221"/>
        <w:ind w:left="452"/>
        <w:jc w:val="center"/>
        <w:rPr>
          <w:rFonts w:ascii="Arial" w:eastAsia="Arial" w:hAnsi="Arial" w:cs="Arial"/>
          <w:sz w:val="24"/>
        </w:rPr>
      </w:pPr>
    </w:p>
    <w:p w:rsidR="00B34754" w:rsidRDefault="008F7028">
      <w:pPr>
        <w:spacing w:after="221"/>
        <w:ind w:left="452"/>
        <w:jc w:val="center"/>
      </w:pPr>
      <w:bookmarkStart w:id="0" w:name="_GoBack"/>
      <w:bookmarkEnd w:id="0"/>
      <w:r>
        <w:rPr>
          <w:rFonts w:ascii="Arial" w:eastAsia="Arial" w:hAnsi="Arial" w:cs="Arial"/>
          <w:sz w:val="24"/>
        </w:rPr>
        <w:t xml:space="preserve">Local, data. </w:t>
      </w:r>
    </w:p>
    <w:p w:rsidR="00B34754" w:rsidRDefault="008F7028">
      <w:pPr>
        <w:spacing w:after="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</w:p>
    <w:p w:rsidR="007015FC" w:rsidRDefault="007015FC">
      <w:pPr>
        <w:spacing w:after="0"/>
        <w:rPr>
          <w:rFonts w:ascii="Arial" w:eastAsia="Arial" w:hAnsi="Arial" w:cs="Arial"/>
          <w:sz w:val="24"/>
        </w:rPr>
      </w:pPr>
    </w:p>
    <w:p w:rsidR="007015FC" w:rsidRDefault="007015FC">
      <w:pPr>
        <w:spacing w:after="0"/>
      </w:pPr>
    </w:p>
    <w:p w:rsidR="00B34754" w:rsidRDefault="008F7028">
      <w:pPr>
        <w:spacing w:after="172"/>
        <w:ind w:left="-29" w:right="-481"/>
      </w:pPr>
      <w:r>
        <w:rPr>
          <w:noProof/>
        </w:rPr>
        <mc:AlternateContent>
          <mc:Choice Requires="wpg">
            <w:drawing>
              <wp:inline distT="0" distB="0" distL="0" distR="0">
                <wp:extent cx="5436997" cy="18287"/>
                <wp:effectExtent l="0" t="0" r="0" b="0"/>
                <wp:docPr id="19706" name="Group 197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6997" cy="18287"/>
                          <a:chOff x="0" y="0"/>
                          <a:chExt cx="5436997" cy="18287"/>
                        </a:xfrm>
                      </wpg:grpSpPr>
                      <wps:wsp>
                        <wps:cNvPr id="21448" name="Shape 21448"/>
                        <wps:cNvSpPr/>
                        <wps:spPr>
                          <a:xfrm>
                            <a:off x="0" y="0"/>
                            <a:ext cx="5436997" cy="18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6997" h="18287">
                                <a:moveTo>
                                  <a:pt x="0" y="0"/>
                                </a:moveTo>
                                <a:lnTo>
                                  <a:pt x="5436997" y="0"/>
                                </a:lnTo>
                                <a:lnTo>
                                  <a:pt x="5436997" y="18287"/>
                                </a:lnTo>
                                <a:lnTo>
                                  <a:pt x="0" y="182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706" style="width:428.11pt;height:1.43994pt;mso-position-horizontal-relative:char;mso-position-vertical-relative:line" coordsize="54369,182">
                <v:shape id="Shape 21449" style="position:absolute;width:54369;height:182;left:0;top:0;" coordsize="5436997,18287" path="m0,0l5436997,0l5436997,18287l0,18287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B34754" w:rsidRDefault="008F7028">
      <w:pPr>
        <w:spacing w:after="223"/>
        <w:ind w:right="1653"/>
        <w:jc w:val="right"/>
      </w:pPr>
      <w:r>
        <w:rPr>
          <w:rFonts w:ascii="Arial" w:eastAsia="Arial" w:hAnsi="Arial" w:cs="Arial"/>
          <w:sz w:val="24"/>
        </w:rPr>
        <w:t>Representante legal do estabelecimento</w:t>
      </w:r>
      <w:r>
        <w:rPr>
          <w:rFonts w:ascii="Arial" w:eastAsia="Arial" w:hAnsi="Arial" w:cs="Arial"/>
          <w:b/>
        </w:rPr>
        <w:t xml:space="preserve"> </w:t>
      </w:r>
    </w:p>
    <w:p w:rsidR="00B34754" w:rsidRDefault="008F7028">
      <w:pPr>
        <w:spacing w:after="0"/>
        <w:ind w:left="516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B34754" w:rsidRDefault="008F7028">
      <w:pPr>
        <w:spacing w:after="0"/>
        <w:ind w:left="516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B34754" w:rsidRDefault="008F7028">
      <w:pPr>
        <w:spacing w:after="0"/>
        <w:ind w:left="516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B34754" w:rsidRDefault="008F7028">
      <w:pPr>
        <w:spacing w:after="0"/>
        <w:ind w:left="516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B34754" w:rsidRDefault="008F7028">
      <w:pPr>
        <w:spacing w:after="0"/>
        <w:ind w:left="516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B34754" w:rsidRDefault="008F7028">
      <w:pPr>
        <w:spacing w:after="0"/>
        <w:ind w:left="516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B34754" w:rsidRDefault="008F7028">
      <w:pPr>
        <w:spacing w:after="0"/>
        <w:ind w:left="516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B34754" w:rsidRDefault="008F7028">
      <w:pPr>
        <w:spacing w:after="0"/>
        <w:ind w:left="516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B34754" w:rsidRDefault="008F7028">
      <w:pPr>
        <w:spacing w:after="0"/>
        <w:ind w:left="516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B34754" w:rsidRDefault="008F7028">
      <w:pPr>
        <w:spacing w:after="0"/>
        <w:ind w:left="516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B34754" w:rsidRDefault="008F7028">
      <w:pPr>
        <w:spacing w:after="0"/>
        <w:ind w:left="516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sectPr w:rsidR="00B347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981" w:right="2152" w:bottom="1430" w:left="1702" w:header="439" w:footer="6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7028" w:rsidRDefault="008F7028">
      <w:pPr>
        <w:spacing w:after="0" w:line="240" w:lineRule="auto"/>
      </w:pPr>
      <w:r>
        <w:separator/>
      </w:r>
    </w:p>
  </w:endnote>
  <w:endnote w:type="continuationSeparator" w:id="0">
    <w:p w:rsidR="008F7028" w:rsidRDefault="008F7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754" w:rsidRDefault="008F7028">
    <w:pPr>
      <w:spacing w:after="0"/>
      <w:ind w:left="452"/>
      <w:jc w:val="center"/>
    </w:pPr>
    <w:r>
      <w:rPr>
        <w:rFonts w:ascii="Times New Roman" w:eastAsia="Times New Roman" w:hAnsi="Times New Roman" w:cs="Times New Roman"/>
        <w:sz w:val="18"/>
      </w:rPr>
      <w:t xml:space="preserve">Av. Fernando Bezerra, 1960 – Centro – Ouricuri – PE – Fone: </w:t>
    </w:r>
    <w:r>
      <w:rPr>
        <w:rFonts w:ascii="Times New Roman" w:eastAsia="Times New Roman" w:hAnsi="Times New Roman" w:cs="Times New Roman"/>
        <w:sz w:val="18"/>
      </w:rPr>
      <w:t>(87)3874-1946</w:t>
    </w:r>
    <w:r>
      <w:t xml:space="preserve"> </w:t>
    </w:r>
  </w:p>
  <w:p w:rsidR="00B34754" w:rsidRDefault="008F7028">
    <w:pPr>
      <w:spacing w:after="0"/>
      <w:ind w:left="453"/>
      <w:jc w:val="center"/>
    </w:pPr>
    <w:r>
      <w:rPr>
        <w:rFonts w:ascii="Times New Roman" w:eastAsia="Times New Roman" w:hAnsi="Times New Roman" w:cs="Times New Roman"/>
        <w:sz w:val="18"/>
      </w:rPr>
      <w:t>CNPJ: 10.283.138/0001-07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754" w:rsidRDefault="008F7028">
    <w:pPr>
      <w:spacing w:after="0"/>
      <w:ind w:left="452"/>
      <w:jc w:val="center"/>
    </w:pPr>
    <w:r>
      <w:rPr>
        <w:rFonts w:ascii="Times New Roman" w:eastAsia="Times New Roman" w:hAnsi="Times New Roman" w:cs="Times New Roman"/>
        <w:sz w:val="18"/>
      </w:rPr>
      <w:t>Av. Fernando Bezerra, 1960 – Centro – Ouricuri – PE – Fone: (87)3874-1946</w:t>
    </w:r>
    <w:r>
      <w:t xml:space="preserve"> </w:t>
    </w:r>
  </w:p>
  <w:p w:rsidR="00B34754" w:rsidRDefault="008F7028">
    <w:pPr>
      <w:spacing w:after="0"/>
      <w:ind w:left="453"/>
      <w:jc w:val="center"/>
    </w:pPr>
    <w:r>
      <w:rPr>
        <w:rFonts w:ascii="Times New Roman" w:eastAsia="Times New Roman" w:hAnsi="Times New Roman" w:cs="Times New Roman"/>
        <w:sz w:val="18"/>
      </w:rPr>
      <w:t>CNPJ: 10.283.138/0001-07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754" w:rsidRDefault="008F7028">
    <w:pPr>
      <w:spacing w:after="0"/>
      <w:ind w:left="452"/>
      <w:jc w:val="center"/>
    </w:pPr>
    <w:r>
      <w:rPr>
        <w:rFonts w:ascii="Times New Roman" w:eastAsia="Times New Roman" w:hAnsi="Times New Roman" w:cs="Times New Roman"/>
        <w:sz w:val="18"/>
      </w:rPr>
      <w:t>Av. Fernando Bezerra, 1960 – Centro – Ouricuri – PE – Fone: (87)3874-1946</w:t>
    </w:r>
    <w:r>
      <w:t xml:space="preserve"> </w:t>
    </w:r>
  </w:p>
  <w:p w:rsidR="00B34754" w:rsidRDefault="008F7028">
    <w:pPr>
      <w:spacing w:after="0"/>
      <w:ind w:left="453"/>
      <w:jc w:val="center"/>
    </w:pPr>
    <w:r>
      <w:rPr>
        <w:rFonts w:ascii="Times New Roman" w:eastAsia="Times New Roman" w:hAnsi="Times New Roman" w:cs="Times New Roman"/>
        <w:sz w:val="18"/>
      </w:rPr>
      <w:t>CNPJ: 10.283.138/0001-07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7028" w:rsidRDefault="008F7028">
      <w:pPr>
        <w:spacing w:after="0" w:line="240" w:lineRule="auto"/>
      </w:pPr>
      <w:r>
        <w:separator/>
      </w:r>
    </w:p>
  </w:footnote>
  <w:footnote w:type="continuationSeparator" w:id="0">
    <w:p w:rsidR="008F7028" w:rsidRDefault="008F7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754" w:rsidRDefault="008F7028">
    <w:pPr>
      <w:spacing w:after="0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3018155</wp:posOffset>
          </wp:positionH>
          <wp:positionV relativeFrom="page">
            <wp:posOffset>278765</wp:posOffset>
          </wp:positionV>
          <wp:extent cx="1517650" cy="952500"/>
          <wp:effectExtent l="0" t="0" r="0" b="0"/>
          <wp:wrapSquare wrapText="bothSides"/>
          <wp:docPr id="37" name="Picture 3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Picture 3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765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:rsidR="00B34754" w:rsidRDefault="008F7028">
    <w:pPr>
      <w:spacing w:after="0"/>
      <w:ind w:left="452"/>
      <w:jc w:val="center"/>
    </w:pPr>
    <w:r>
      <w:rPr>
        <w:rFonts w:ascii="Times New Roman" w:eastAsia="Times New Roman" w:hAnsi="Times New Roman" w:cs="Times New Roman"/>
        <w:b/>
      </w:rPr>
      <w:t>Consórcio Intermunicipal do Sertão do Araripe Pernambucano</w:t>
    </w:r>
    <w:r>
      <w:t xml:space="preserve"> </w:t>
    </w:r>
  </w:p>
  <w:p w:rsidR="00B34754" w:rsidRDefault="008F7028">
    <w:pPr>
      <w:spacing w:after="0" w:line="240" w:lineRule="auto"/>
      <w:ind w:right="-334"/>
      <w:jc w:val="center"/>
    </w:pPr>
    <w:r>
      <w:rPr>
        <w:rFonts w:ascii="Times New Roman" w:eastAsia="Times New Roman" w:hAnsi="Times New Roman" w:cs="Times New Roman"/>
        <w:sz w:val="20"/>
      </w:rPr>
      <w:t xml:space="preserve">Afrânio, Araripina, Bodocó, Dormentes, Exu, Granito, Ipubi, Moreilândia, Ouricuri, Parnamirim, Santa Cruz, Santa Filomena e Trindade.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754" w:rsidRDefault="008F7028">
    <w:pPr>
      <w:spacing w:after="0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align>center</wp:align>
          </wp:positionH>
          <wp:positionV relativeFrom="page">
            <wp:posOffset>183515</wp:posOffset>
          </wp:positionV>
          <wp:extent cx="1517650" cy="952500"/>
          <wp:effectExtent l="0" t="0" r="6350" b="0"/>
          <wp:wrapSquare wrapText="bothSides"/>
          <wp:docPr id="1" name="Picture 3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Picture 3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765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:rsidR="007015FC" w:rsidRDefault="007015FC">
    <w:pPr>
      <w:spacing w:after="0"/>
      <w:ind w:left="452"/>
      <w:jc w:val="center"/>
      <w:rPr>
        <w:rFonts w:ascii="Times New Roman" w:eastAsia="Times New Roman" w:hAnsi="Times New Roman" w:cs="Times New Roman"/>
        <w:b/>
      </w:rPr>
    </w:pPr>
  </w:p>
  <w:p w:rsidR="007015FC" w:rsidRDefault="007015FC">
    <w:pPr>
      <w:spacing w:after="0"/>
      <w:ind w:left="452"/>
      <w:jc w:val="center"/>
      <w:rPr>
        <w:rFonts w:ascii="Times New Roman" w:eastAsia="Times New Roman" w:hAnsi="Times New Roman" w:cs="Times New Roman"/>
        <w:b/>
      </w:rPr>
    </w:pPr>
  </w:p>
  <w:p w:rsidR="007015FC" w:rsidRDefault="007015FC">
    <w:pPr>
      <w:spacing w:after="0"/>
      <w:ind w:left="452"/>
      <w:jc w:val="center"/>
      <w:rPr>
        <w:rFonts w:ascii="Times New Roman" w:eastAsia="Times New Roman" w:hAnsi="Times New Roman" w:cs="Times New Roman"/>
        <w:b/>
      </w:rPr>
    </w:pPr>
  </w:p>
  <w:p w:rsidR="007015FC" w:rsidRDefault="007015FC">
    <w:pPr>
      <w:spacing w:after="0"/>
      <w:ind w:left="452"/>
      <w:jc w:val="center"/>
      <w:rPr>
        <w:rFonts w:ascii="Times New Roman" w:eastAsia="Times New Roman" w:hAnsi="Times New Roman" w:cs="Times New Roman"/>
        <w:b/>
      </w:rPr>
    </w:pPr>
  </w:p>
  <w:p w:rsidR="00B34754" w:rsidRDefault="008F7028">
    <w:pPr>
      <w:spacing w:after="0"/>
      <w:ind w:left="452"/>
      <w:jc w:val="center"/>
    </w:pPr>
    <w:r>
      <w:rPr>
        <w:rFonts w:ascii="Times New Roman" w:eastAsia="Times New Roman" w:hAnsi="Times New Roman" w:cs="Times New Roman"/>
        <w:b/>
      </w:rPr>
      <w:t>Consórcio Intermunicipal do Sertão do Araripe Pernambucano</w:t>
    </w:r>
    <w:r>
      <w:t xml:space="preserve"> </w:t>
    </w:r>
  </w:p>
  <w:p w:rsidR="00B34754" w:rsidRDefault="008F7028">
    <w:pPr>
      <w:spacing w:after="0" w:line="240" w:lineRule="auto"/>
      <w:ind w:right="-334"/>
      <w:jc w:val="center"/>
    </w:pPr>
    <w:r>
      <w:rPr>
        <w:rFonts w:ascii="Times New Roman" w:eastAsia="Times New Roman" w:hAnsi="Times New Roman" w:cs="Times New Roman"/>
        <w:sz w:val="20"/>
      </w:rPr>
      <w:t xml:space="preserve">Afrânio, Araripina, Bodocó, Dormentes, Exu, Granito, Ipubi, Moreilândia, Ouricuri, Parnamirim, Santa Cruz, Santa Filomena e Trindade.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754" w:rsidRDefault="008F7028">
    <w:pPr>
      <w:spacing w:after="0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3018155</wp:posOffset>
          </wp:positionH>
          <wp:positionV relativeFrom="page">
            <wp:posOffset>278765</wp:posOffset>
          </wp:positionV>
          <wp:extent cx="1517650" cy="952500"/>
          <wp:effectExtent l="0" t="0" r="0" b="0"/>
          <wp:wrapSquare wrapText="bothSides"/>
          <wp:docPr id="2" name="Picture 3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Picture 3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765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:rsidR="00B34754" w:rsidRDefault="008F7028">
    <w:pPr>
      <w:spacing w:after="0"/>
      <w:ind w:left="452"/>
      <w:jc w:val="center"/>
    </w:pPr>
    <w:r>
      <w:rPr>
        <w:rFonts w:ascii="Times New Roman" w:eastAsia="Times New Roman" w:hAnsi="Times New Roman" w:cs="Times New Roman"/>
        <w:b/>
      </w:rPr>
      <w:t>Consórcio Intermunicipal do Sertão do Araripe Pernambucano</w:t>
    </w:r>
    <w:r>
      <w:t xml:space="preserve"> </w:t>
    </w:r>
  </w:p>
  <w:p w:rsidR="00B34754" w:rsidRDefault="008F7028">
    <w:pPr>
      <w:spacing w:after="0" w:line="240" w:lineRule="auto"/>
      <w:ind w:right="-334"/>
      <w:jc w:val="center"/>
    </w:pPr>
    <w:r>
      <w:rPr>
        <w:rFonts w:ascii="Times New Roman" w:eastAsia="Times New Roman" w:hAnsi="Times New Roman" w:cs="Times New Roman"/>
        <w:sz w:val="20"/>
      </w:rPr>
      <w:t xml:space="preserve">Afrânio, Araripina, Bodocó, Dormentes, Exu, Granito, Ipubi, Moreilândia, Ouricuri, Parnamirim, Santa Cruz, Santa Filomena e Trindade.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754"/>
    <w:rsid w:val="007015FC"/>
    <w:rsid w:val="008F7028"/>
    <w:rsid w:val="00B3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6E8A9"/>
  <w15:docId w15:val="{83280BB6-4A56-4E32-AB69-5CF8A0F56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1030</Words>
  <Characters>5566</Characters>
  <Application>Microsoft Office Word</Application>
  <DocSecurity>0</DocSecurity>
  <Lines>46</Lines>
  <Paragraphs>13</Paragraphs>
  <ScaleCrop>false</ScaleCrop>
  <Company/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pc</cp:lastModifiedBy>
  <cp:revision>2</cp:revision>
  <dcterms:created xsi:type="dcterms:W3CDTF">2024-01-31T13:03:00Z</dcterms:created>
  <dcterms:modified xsi:type="dcterms:W3CDTF">2024-01-31T13:03:00Z</dcterms:modified>
</cp:coreProperties>
</file>