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4C6EA" w14:textId="63CF3276" w:rsidR="00582CF5" w:rsidRPr="00CF6CB5" w:rsidRDefault="004037DF">
      <w:pPr>
        <w:pStyle w:val="Ttulo1"/>
        <w:spacing w:before="82"/>
      </w:pPr>
      <w:r w:rsidRPr="00CF6CB5">
        <w:t>MAPA DE</w:t>
      </w:r>
      <w:r w:rsidRPr="00CF6CB5">
        <w:rPr>
          <w:spacing w:val="1"/>
        </w:rPr>
        <w:t xml:space="preserve"> </w:t>
      </w:r>
      <w:r w:rsidRPr="00CF6CB5">
        <w:rPr>
          <w:spacing w:val="-2"/>
        </w:rPr>
        <w:t>RISCO</w:t>
      </w:r>
    </w:p>
    <w:p w14:paraId="38CD7EBA" w14:textId="60CB3E51" w:rsidR="00582CF5" w:rsidRPr="00CF6CB5" w:rsidRDefault="004037DF" w:rsidP="004037DF">
      <w:pPr>
        <w:pStyle w:val="Corpodetexto"/>
        <w:spacing w:before="230"/>
        <w:ind w:left="112" w:right="104"/>
        <w:jc w:val="both"/>
        <w:rPr>
          <w:rFonts w:ascii="Arial" w:hAnsi="Arial" w:cs="Arial"/>
        </w:rPr>
      </w:pPr>
      <w:r w:rsidRPr="00CF6CB5">
        <w:rPr>
          <w:rFonts w:ascii="Arial" w:hAnsi="Arial" w:cs="Arial"/>
          <w:b/>
        </w:rPr>
        <w:t>OBJETO:</w:t>
      </w:r>
      <w:r w:rsidRPr="00CF6CB5">
        <w:rPr>
          <w:rFonts w:ascii="Arial" w:hAnsi="Arial" w:cs="Arial"/>
          <w:b/>
          <w:spacing w:val="-10"/>
        </w:rPr>
        <w:t xml:space="preserve"> </w:t>
      </w:r>
      <w:r w:rsidR="007B5C22">
        <w:rPr>
          <w:rFonts w:ascii="Arial" w:hAnsi="Arial" w:cs="Arial"/>
          <w:bCs/>
          <w:spacing w:val="-10"/>
        </w:rPr>
        <w:t>C</w:t>
      </w:r>
      <w:proofErr w:type="spellStart"/>
      <w:r w:rsidR="00946D31" w:rsidRPr="00C8295A">
        <w:rPr>
          <w:rFonts w:ascii="Arial" w:eastAsia="Times New Roman" w:hAnsi="Arial" w:cs="Arial"/>
          <w:lang w:val="pt-BR" w:eastAsia="pt-BR"/>
        </w:rPr>
        <w:t>ontratação</w:t>
      </w:r>
      <w:proofErr w:type="spellEnd"/>
      <w:r w:rsidR="00946D31" w:rsidRPr="00C8295A">
        <w:rPr>
          <w:rFonts w:ascii="Arial" w:eastAsia="Times New Roman" w:hAnsi="Arial" w:cs="Arial"/>
          <w:lang w:val="pt-BR" w:eastAsia="pt-BR"/>
        </w:rPr>
        <w:t xml:space="preserve"> de empresa especializada para manutenção corretiva de </w:t>
      </w:r>
      <w:r w:rsidR="00946D31">
        <w:rPr>
          <w:rFonts w:ascii="Arial" w:eastAsia="Times New Roman" w:hAnsi="Arial" w:cs="Arial"/>
          <w:lang w:val="pt-BR" w:eastAsia="pt-BR"/>
        </w:rPr>
        <w:t>02 (</w:t>
      </w:r>
      <w:r w:rsidR="00946D31" w:rsidRPr="00C8295A">
        <w:rPr>
          <w:rFonts w:ascii="Arial" w:eastAsia="Times New Roman" w:hAnsi="Arial" w:cs="Arial"/>
          <w:lang w:val="pt-BR" w:eastAsia="pt-BR"/>
        </w:rPr>
        <w:t>dois</w:t>
      </w:r>
      <w:r w:rsidR="00946D31">
        <w:rPr>
          <w:rFonts w:ascii="Arial" w:eastAsia="Times New Roman" w:hAnsi="Arial" w:cs="Arial"/>
          <w:lang w:val="pt-BR" w:eastAsia="pt-BR"/>
        </w:rPr>
        <w:t>)</w:t>
      </w:r>
      <w:r w:rsidR="00946D31" w:rsidRPr="00C8295A">
        <w:rPr>
          <w:rFonts w:ascii="Arial" w:eastAsia="Times New Roman" w:hAnsi="Arial" w:cs="Arial"/>
          <w:lang w:val="pt-BR" w:eastAsia="pt-BR"/>
        </w:rPr>
        <w:t xml:space="preserve"> ventiladores pulmonares de transporte</w:t>
      </w:r>
      <w:r w:rsidR="00946D31">
        <w:rPr>
          <w:rFonts w:ascii="Arial" w:eastAsia="Times New Roman" w:hAnsi="Arial" w:cs="Arial"/>
          <w:lang w:val="pt-BR" w:eastAsia="pt-BR"/>
        </w:rPr>
        <w:t xml:space="preserve">, </w:t>
      </w:r>
      <w:r w:rsidR="00946D31" w:rsidRPr="00C8295A">
        <w:rPr>
          <w:rFonts w:ascii="Arial" w:eastAsia="Times New Roman" w:hAnsi="Arial" w:cs="Arial"/>
          <w:lang w:val="pt-BR" w:eastAsia="pt-BR"/>
        </w:rPr>
        <w:t xml:space="preserve">modelo PR5, fabricante </w:t>
      </w:r>
      <w:proofErr w:type="spellStart"/>
      <w:r w:rsidR="00946D31" w:rsidRPr="00C8295A">
        <w:rPr>
          <w:rFonts w:ascii="Arial" w:eastAsia="Times New Roman" w:hAnsi="Arial" w:cs="Arial"/>
          <w:lang w:val="pt-BR" w:eastAsia="pt-BR"/>
        </w:rPr>
        <w:t>Leistung</w:t>
      </w:r>
      <w:proofErr w:type="spellEnd"/>
      <w:r w:rsidR="00946D31" w:rsidRPr="00C8295A">
        <w:rPr>
          <w:rFonts w:ascii="Arial" w:eastAsia="Times New Roman" w:hAnsi="Arial" w:cs="Arial"/>
          <w:lang w:val="pt-BR" w:eastAsia="pt-BR"/>
        </w:rPr>
        <w:t>, identificados pelos números de série B23011 e B23015</w:t>
      </w:r>
      <w:r w:rsidR="00946D31">
        <w:rPr>
          <w:rFonts w:ascii="Arial" w:eastAsia="Times New Roman" w:hAnsi="Arial" w:cs="Arial"/>
          <w:lang w:val="pt-BR" w:eastAsia="pt-BR"/>
        </w:rPr>
        <w:t xml:space="preserve">, </w:t>
      </w:r>
      <w:r w:rsidR="00946D31" w:rsidRPr="00C8295A">
        <w:rPr>
          <w:rFonts w:ascii="Arial" w:eastAsia="Times New Roman" w:hAnsi="Arial" w:cs="Arial"/>
          <w:lang w:val="pt-BR" w:eastAsia="pt-BR"/>
        </w:rPr>
        <w:t>pertencentes ao Consórcio/CONSURGE</w:t>
      </w:r>
      <w:r w:rsidR="00946D31">
        <w:rPr>
          <w:rFonts w:ascii="Arial" w:eastAsia="Times New Roman" w:hAnsi="Arial" w:cs="Arial"/>
          <w:lang w:val="pt-BR" w:eastAsia="pt-BR"/>
        </w:rPr>
        <w:t xml:space="preserve">, </w:t>
      </w:r>
      <w:r w:rsidR="00946D31" w:rsidRPr="007B5632">
        <w:t>com fornecimento de mão de obra qualificada,</w:t>
      </w:r>
      <w:r w:rsidR="00946D31">
        <w:t xml:space="preserve"> peças originais e</w:t>
      </w:r>
      <w:r w:rsidR="00946D31" w:rsidRPr="007B5632">
        <w:t xml:space="preserve"> ferramentas específica</w:t>
      </w:r>
      <w:r w:rsidR="00946D31">
        <w:t>s</w:t>
      </w:r>
      <w:r w:rsidR="00946D31">
        <w:rPr>
          <w:rFonts w:ascii="Arial" w:eastAsia="Times New Roman" w:hAnsi="Arial" w:cs="Arial"/>
          <w:lang w:val="pt-BR" w:eastAsia="pt-BR"/>
        </w:rPr>
        <w:t>.</w:t>
      </w:r>
    </w:p>
    <w:p w14:paraId="1C4E531E" w14:textId="77777777" w:rsidR="00CF2C08" w:rsidRDefault="00CF2C08">
      <w:pPr>
        <w:pStyle w:val="Corpodetexto"/>
        <w:spacing w:before="1"/>
        <w:rPr>
          <w:rFonts w:ascii="Arial" w:hAnsi="Arial" w:cs="Arial"/>
        </w:rPr>
      </w:pPr>
    </w:p>
    <w:tbl>
      <w:tblPr>
        <w:tblW w:w="11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2208"/>
        <w:gridCol w:w="1968"/>
        <w:gridCol w:w="1727"/>
        <w:gridCol w:w="1274"/>
        <w:gridCol w:w="1816"/>
        <w:gridCol w:w="1621"/>
      </w:tblGrid>
      <w:tr w:rsidR="005F3E08" w:rsidRPr="005F3E08" w14:paraId="792D7DD7" w14:textId="77777777" w:rsidTr="005F3E08">
        <w:trPr>
          <w:trHeight w:val="6"/>
        </w:trPr>
        <w:tc>
          <w:tcPr>
            <w:tcW w:w="11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4B5B" w14:textId="77777777" w:rsidR="00CF2C08" w:rsidRDefault="00CF2C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  <w:p w14:paraId="232897B7" w14:textId="6750FEC7" w:rsidR="005F3E08" w:rsidRDefault="005F3E08" w:rsidP="00CF2C08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Riscos Técnicos e Operacionais</w:t>
            </w:r>
          </w:p>
          <w:p w14:paraId="2D693711" w14:textId="77777777" w:rsidR="008C398F" w:rsidRPr="00CF2C08" w:rsidRDefault="008C398F" w:rsidP="008C398F">
            <w:pPr>
              <w:pStyle w:val="PargrafodaLista"/>
              <w:widowControl/>
              <w:autoSpaceDE/>
              <w:autoSpaceDN/>
              <w:ind w:left="720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  <w:p w14:paraId="401ED065" w14:textId="03D75854" w:rsidR="00CF2C08" w:rsidRPr="00CF2C08" w:rsidRDefault="00CF2C08" w:rsidP="00CF2C08">
            <w:pPr>
              <w:pStyle w:val="PargrafodaLista"/>
              <w:widowControl/>
              <w:autoSpaceDE/>
              <w:autoSpaceDN/>
              <w:ind w:left="720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</w:tc>
      </w:tr>
      <w:tr w:rsidR="005F3E08" w:rsidRPr="00CF2C08" w14:paraId="37E0C618" w14:textId="77777777" w:rsidTr="005F3E08">
        <w:trPr>
          <w:trHeight w:val="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A86D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Nº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393C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Risco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9241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Descrição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B130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Probabilidade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55BB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Impacto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B1DD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Medidas de Mitigação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3756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5F3E08" w:rsidRPr="00CF2C08" w14:paraId="23E5B640" w14:textId="77777777" w:rsidTr="005F3E08">
        <w:trPr>
          <w:trHeight w:val="2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744" w14:textId="008CCAF1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AFA8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Falha na manutenção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A5B5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Serviço executado de forma inadequada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FD54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Baixa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3AA3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3EC0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Exigir autorização do fabricante; verificar qualificação técnica; fiscalização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4D27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Fiscal do contrato</w:t>
            </w:r>
          </w:p>
        </w:tc>
      </w:tr>
      <w:tr w:rsidR="005F3E08" w:rsidRPr="00CF2C08" w14:paraId="0CF55348" w14:textId="77777777" w:rsidTr="005F3E08">
        <w:trPr>
          <w:trHeight w:val="19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6A13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36EA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Uso de peças não originais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8AF1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Substituição por componentes incompatíveis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3AE2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Baixa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C930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585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Exigir peças originais; solicitar comprovação e rastreabilidade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E530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Fiscal do contrato</w:t>
            </w:r>
          </w:p>
        </w:tc>
      </w:tr>
      <w:tr w:rsidR="005F3E08" w:rsidRPr="00CF2C08" w14:paraId="798E9122" w14:textId="77777777" w:rsidTr="005F3E08">
        <w:trPr>
          <w:trHeight w:val="19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B9EA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3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7CC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Persistência de falhas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E306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Equipamento permanece com defeito após manutenção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FC5A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Média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1C0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9BEA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Exigir garantia; testes operacionais; prever retrabalho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240C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Fiscal técnico</w:t>
            </w:r>
          </w:p>
        </w:tc>
      </w:tr>
      <w:tr w:rsidR="005F3E08" w:rsidRPr="00CF2C08" w14:paraId="003B3215" w14:textId="77777777" w:rsidTr="005F3E08">
        <w:trPr>
          <w:trHeight w:val="1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CF11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B9FD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Falha de software/calibração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C74D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Atualização incorreta ou ausência de calibração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84C8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Baixa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B2C8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6DD8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Exigir execução por autorizada; laudo técnico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EF18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Empresa / Fiscal</w:t>
            </w:r>
          </w:p>
        </w:tc>
      </w:tr>
      <w:tr w:rsidR="005F3E08" w:rsidRPr="00CF2C08" w14:paraId="7319103B" w14:textId="77777777" w:rsidTr="005F3E08">
        <w:trPr>
          <w:trHeight w:val="1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CF23E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3194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Indisponibilidade dos equipamentos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E922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Equipamentos fora de operação durante manutenção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AC9F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Média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F7C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BC13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Planejamento escalonado; equipamentos reserva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118D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Gestão SAMU</w:t>
            </w:r>
          </w:p>
        </w:tc>
      </w:tr>
      <w:tr w:rsidR="005F3E08" w:rsidRPr="005F3E08" w14:paraId="3B46DF22" w14:textId="77777777" w:rsidTr="005F3E08">
        <w:trPr>
          <w:trHeight w:val="6"/>
        </w:trPr>
        <w:tc>
          <w:tcPr>
            <w:tcW w:w="11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FCCB" w14:textId="77777777" w:rsidR="00CF2C08" w:rsidRDefault="00CF2C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  <w:p w14:paraId="58718E00" w14:textId="17618186" w:rsidR="005F3E08" w:rsidRDefault="005F3E08" w:rsidP="00CF2C08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Riscos Administrativos (Inexigibilidade)</w:t>
            </w:r>
          </w:p>
          <w:p w14:paraId="14AAC307" w14:textId="77777777" w:rsidR="008C398F" w:rsidRPr="00CF2C08" w:rsidRDefault="008C398F" w:rsidP="008C398F">
            <w:pPr>
              <w:pStyle w:val="PargrafodaLista"/>
              <w:widowControl/>
              <w:autoSpaceDE/>
              <w:autoSpaceDN/>
              <w:ind w:left="720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  <w:p w14:paraId="5ACE66B4" w14:textId="4A3C48E3" w:rsidR="00CF2C08" w:rsidRPr="00CF2C08" w:rsidRDefault="00CF2C08" w:rsidP="00CF2C08">
            <w:pPr>
              <w:pStyle w:val="PargrafodaLista"/>
              <w:widowControl/>
              <w:autoSpaceDE/>
              <w:autoSpaceDN/>
              <w:ind w:left="720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</w:tc>
      </w:tr>
      <w:tr w:rsidR="005F3E08" w:rsidRPr="00CF2C08" w14:paraId="4C04F010" w14:textId="77777777" w:rsidTr="005F3E08">
        <w:trPr>
          <w:trHeight w:val="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E9BA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Nº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E42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Risco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F413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Descrição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5E89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Probabilidade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7B3E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Impacto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F2AF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Medidas de Mitigação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F279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5F3E08" w:rsidRPr="00CF2C08" w14:paraId="7FBC3398" w14:textId="77777777" w:rsidTr="005F3E08">
        <w:trPr>
          <w:trHeight w:val="19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6310" w14:textId="179677E4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color w:val="000000"/>
                <w:lang w:val="pt-BR" w:eastAsia="pt-BR"/>
              </w:rPr>
              <w:t>6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4112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Questionamento da inexigibilidade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0483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Contestação por órgãos de controle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FF89" w14:textId="555DD10E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color w:val="000000"/>
                <w:lang w:val="pt-BR" w:eastAsia="pt-BR"/>
              </w:rPr>
              <w:t>Baixa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24D3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ECE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Carta de exclusividade; justificativa técnica; parecer jurídico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1449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Licitações / Jurídico</w:t>
            </w:r>
          </w:p>
        </w:tc>
      </w:tr>
      <w:tr w:rsidR="005F3E08" w:rsidRPr="00CF2C08" w14:paraId="0F84FAC2" w14:textId="77777777" w:rsidTr="005F3E08">
        <w:trPr>
          <w:trHeight w:val="1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50D1" w14:textId="573952AB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color w:val="000000"/>
                <w:lang w:val="pt-BR" w:eastAsia="pt-BR"/>
              </w:rPr>
              <w:t>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52D9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Documentação incompleta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F81E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Falhas no processo administrativo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73F5" w14:textId="573B37D4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color w:val="000000"/>
                <w:lang w:val="pt-BR" w:eastAsia="pt-BR"/>
              </w:rPr>
              <w:t>Baixa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6EC5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63A5" w14:textId="632EF84D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color w:val="000000"/>
                <w:lang w:val="pt-BR" w:eastAsia="pt-BR"/>
              </w:rPr>
              <w:t>Conferência documentos de habilitação</w:t>
            </w: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FE1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Comissão de contratação</w:t>
            </w:r>
          </w:p>
        </w:tc>
      </w:tr>
      <w:tr w:rsidR="005F3E08" w:rsidRPr="00CF2C08" w14:paraId="28BF5C91" w14:textId="77777777" w:rsidTr="005F3E08">
        <w:trPr>
          <w:trHeight w:val="1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AD27" w14:textId="5BFA283B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color w:val="000000"/>
                <w:lang w:val="pt-BR" w:eastAsia="pt-BR"/>
              </w:rPr>
              <w:t>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B8B7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Sobrepreço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0E96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Valor acima do mercado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C9F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Média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837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Médio/Alto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189F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Pesquisa de preços; justificativa de valor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6227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Setor de compras</w:t>
            </w:r>
          </w:p>
        </w:tc>
      </w:tr>
      <w:tr w:rsidR="005F3E08" w:rsidRPr="005F3E08" w14:paraId="69AE0799" w14:textId="77777777" w:rsidTr="005F3E08">
        <w:trPr>
          <w:trHeight w:val="6"/>
        </w:trPr>
        <w:tc>
          <w:tcPr>
            <w:tcW w:w="11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100F" w14:textId="77777777" w:rsidR="00CF2C08" w:rsidRDefault="00CF2C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  <w:p w14:paraId="78A8EDF1" w14:textId="03BD1C4F" w:rsidR="005F3E08" w:rsidRDefault="005F3E08" w:rsidP="00CF2C08">
            <w:pPr>
              <w:pStyle w:val="PargrafodaLista"/>
              <w:widowControl/>
              <w:numPr>
                <w:ilvl w:val="0"/>
                <w:numId w:val="4"/>
              </w:numPr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CF2C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Riscos Contratuais</w:t>
            </w:r>
          </w:p>
          <w:p w14:paraId="447F1681" w14:textId="77777777" w:rsidR="008C398F" w:rsidRPr="00CF2C08" w:rsidRDefault="008C398F" w:rsidP="004938F0">
            <w:pPr>
              <w:pStyle w:val="PargrafodaLista"/>
              <w:widowControl/>
              <w:autoSpaceDE/>
              <w:autoSpaceDN/>
              <w:ind w:left="720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  <w:p w14:paraId="101751E9" w14:textId="0F75FE8D" w:rsidR="00CF2C08" w:rsidRPr="00CF2C08" w:rsidRDefault="00CF2C08" w:rsidP="00CF2C08">
            <w:pPr>
              <w:pStyle w:val="PargrafodaLista"/>
              <w:widowControl/>
              <w:autoSpaceDE/>
              <w:autoSpaceDN/>
              <w:ind w:left="720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</w:p>
        </w:tc>
      </w:tr>
      <w:tr w:rsidR="005F3E08" w:rsidRPr="00CF2C08" w14:paraId="6A3B91CA" w14:textId="77777777" w:rsidTr="005F3E08">
        <w:trPr>
          <w:trHeight w:val="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5C03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Nº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BA59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Risco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F1AC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Descrição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51BE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Probabilidade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9BF9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Impacto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0E8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Medidas de Mitigação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38C3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b/>
                <w:bCs/>
                <w:color w:val="000000"/>
                <w:lang w:val="pt-BR" w:eastAsia="pt-BR"/>
              </w:rPr>
              <w:t>Responsável</w:t>
            </w:r>
          </w:p>
        </w:tc>
      </w:tr>
      <w:tr w:rsidR="005F3E08" w:rsidRPr="00CF2C08" w14:paraId="0706C29E" w14:textId="77777777" w:rsidTr="005F3E08">
        <w:trPr>
          <w:trHeight w:val="1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374" w14:textId="5ECFD689" w:rsidR="005F3E08" w:rsidRPr="005F3E08" w:rsidRDefault="00132D90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9049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Atraso na execução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34BD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Descumprimento de prazos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DFA5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Média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A47E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50AA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Definir prazos; prever penalidades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49E6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Fiscal do contrato</w:t>
            </w:r>
          </w:p>
        </w:tc>
      </w:tr>
      <w:tr w:rsidR="005F3E08" w:rsidRPr="00CF2C08" w14:paraId="428CD751" w14:textId="77777777" w:rsidTr="005F3E08">
        <w:trPr>
          <w:trHeight w:val="1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D482" w14:textId="51666E7F" w:rsidR="005F3E08" w:rsidRPr="005F3E08" w:rsidRDefault="00132D90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00B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Descumprimento contratual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9E0B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Não execução conforme contrato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E0BE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Baixa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9D36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Alto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F55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Sanções administrativas; fiscalização contínua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9AFF" w14:textId="77777777" w:rsidR="005F3E08" w:rsidRPr="005F3E08" w:rsidRDefault="005F3E08" w:rsidP="005F3E08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5F3E08">
              <w:rPr>
                <w:rFonts w:ascii="Arial" w:eastAsia="Times New Roman" w:hAnsi="Arial" w:cs="Arial"/>
                <w:color w:val="000000"/>
                <w:lang w:val="pt-BR" w:eastAsia="pt-BR"/>
              </w:rPr>
              <w:t>Fiscal / Jurídico</w:t>
            </w:r>
          </w:p>
        </w:tc>
      </w:tr>
    </w:tbl>
    <w:p w14:paraId="718467E6" w14:textId="77777777" w:rsidR="005F3E08" w:rsidRPr="005F3E08" w:rsidRDefault="005F3E08">
      <w:pPr>
        <w:pStyle w:val="Corpodetexto"/>
        <w:spacing w:before="1"/>
        <w:rPr>
          <w:rFonts w:ascii="Arial" w:hAnsi="Arial" w:cs="Arial"/>
          <w:lang w:val="pt-BR"/>
        </w:rPr>
      </w:pPr>
    </w:p>
    <w:p w14:paraId="486F85D7" w14:textId="77777777" w:rsidR="005F3E08" w:rsidRDefault="005F3E08">
      <w:pPr>
        <w:pStyle w:val="Corpodetexto"/>
        <w:spacing w:before="1"/>
        <w:rPr>
          <w:rFonts w:ascii="Arial" w:hAnsi="Arial" w:cs="Arial"/>
        </w:rPr>
      </w:pPr>
    </w:p>
    <w:p w14:paraId="2BCD931A" w14:textId="090136CA" w:rsidR="00CC2ABC" w:rsidRPr="00CC2ABC" w:rsidRDefault="00CC2ABC">
      <w:pPr>
        <w:pStyle w:val="Corpodetexto"/>
        <w:spacing w:before="1"/>
        <w:rPr>
          <w:rFonts w:ascii="Arial" w:hAnsi="Arial" w:cs="Arial"/>
          <w:b/>
          <w:bCs/>
        </w:rPr>
      </w:pPr>
      <w:r w:rsidRPr="00CC2ABC">
        <w:rPr>
          <w:rFonts w:ascii="Arial" w:hAnsi="Arial" w:cs="Arial"/>
          <w:b/>
          <w:bCs/>
        </w:rPr>
        <w:t>Observações:</w:t>
      </w:r>
    </w:p>
    <w:p w14:paraId="1C45BDC4" w14:textId="77777777" w:rsidR="00CC2ABC" w:rsidRDefault="00CC2ABC">
      <w:pPr>
        <w:pStyle w:val="Corpodetexto"/>
        <w:spacing w:before="1"/>
        <w:rPr>
          <w:rFonts w:ascii="Arial" w:hAnsi="Arial" w:cs="Arial"/>
        </w:rPr>
      </w:pPr>
    </w:p>
    <w:tbl>
      <w:tblPr>
        <w:tblW w:w="17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</w:tblGrid>
      <w:tr w:rsidR="00CC2ABC" w:rsidRPr="00CC2ABC" w14:paraId="13AC665F" w14:textId="77777777" w:rsidTr="00CC2ABC">
        <w:trPr>
          <w:trHeight w:val="315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04F1" w14:textId="6CD1C168" w:rsidR="00CC2ABC" w:rsidRPr="00CC2ABC" w:rsidRDefault="00CC2ABC" w:rsidP="00CC2ABC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CC2AB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Os riscos classificados como ALTO devem ter monitoramento prioritário. </w:t>
            </w:r>
          </w:p>
        </w:tc>
      </w:tr>
      <w:tr w:rsidR="00CC2ABC" w:rsidRPr="00CC2ABC" w14:paraId="4AABFBB7" w14:textId="77777777" w:rsidTr="00CC2ABC">
        <w:trPr>
          <w:trHeight w:val="315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15AA" w14:textId="585BEE12" w:rsidR="00CC2ABC" w:rsidRPr="00CC2ABC" w:rsidRDefault="00CC2ABC" w:rsidP="00CC2ABC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CC2AB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A comprovação de exclusividade do fornecedor é o ponto mais sensível juridicamente. </w:t>
            </w:r>
          </w:p>
        </w:tc>
      </w:tr>
      <w:tr w:rsidR="00CC2ABC" w:rsidRPr="00CC2ABC" w14:paraId="51B4D99D" w14:textId="77777777" w:rsidTr="00CC2ABC">
        <w:trPr>
          <w:trHeight w:val="315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76F8" w14:textId="48FF4F0D" w:rsidR="00CC2ABC" w:rsidRPr="00CC2ABC" w:rsidRDefault="00CC2ABC" w:rsidP="00CC2ABC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</w:pPr>
            <w:r w:rsidRPr="00CC2ABC">
              <w:rPr>
                <w:rFonts w:ascii="Arial" w:eastAsia="Times New Roman" w:hAnsi="Arial" w:cs="Arial"/>
                <w:color w:val="000000"/>
                <w:sz w:val="24"/>
                <w:szCs w:val="24"/>
                <w:lang w:val="pt-BR" w:eastAsia="pt-BR"/>
              </w:rPr>
              <w:t xml:space="preserve">A segurança do paciente deve orientar todas as decisões técnicas e administrativas. </w:t>
            </w:r>
          </w:p>
        </w:tc>
      </w:tr>
    </w:tbl>
    <w:p w14:paraId="6F22DD4E" w14:textId="77777777" w:rsidR="00CC2ABC" w:rsidRPr="00CC2ABC" w:rsidRDefault="00CC2ABC">
      <w:pPr>
        <w:pStyle w:val="Corpodetexto"/>
        <w:spacing w:before="1"/>
        <w:rPr>
          <w:rFonts w:ascii="Arial" w:hAnsi="Arial" w:cs="Arial"/>
          <w:lang w:val="pt-BR"/>
        </w:rPr>
      </w:pPr>
    </w:p>
    <w:p w14:paraId="447F5184" w14:textId="77777777" w:rsidR="005F3E08" w:rsidRDefault="005F3E08">
      <w:pPr>
        <w:pStyle w:val="Corpodetexto"/>
        <w:spacing w:before="1"/>
        <w:rPr>
          <w:rFonts w:ascii="Arial" w:hAnsi="Arial" w:cs="Arial"/>
        </w:rPr>
      </w:pPr>
    </w:p>
    <w:p w14:paraId="77EB951E" w14:textId="363BFA2B" w:rsidR="00582CF5" w:rsidRPr="007B5C22" w:rsidRDefault="001A3E7D">
      <w:pPr>
        <w:pStyle w:val="Corpodetexto"/>
        <w:ind w:left="112"/>
        <w:rPr>
          <w:rFonts w:ascii="Arial" w:hAnsi="Arial" w:cs="Arial"/>
        </w:rPr>
      </w:pPr>
      <w:r w:rsidRPr="007B5C22">
        <w:rPr>
          <w:rFonts w:ascii="Arial" w:hAnsi="Arial" w:cs="Arial"/>
        </w:rPr>
        <w:t>Governador Valadares</w:t>
      </w:r>
      <w:r w:rsidRPr="007B5C22">
        <w:rPr>
          <w:rFonts w:ascii="Arial" w:hAnsi="Arial" w:cs="Arial"/>
          <w:spacing w:val="-3"/>
        </w:rPr>
        <w:t xml:space="preserve"> </w:t>
      </w:r>
      <w:r w:rsidRPr="007B5C22">
        <w:rPr>
          <w:rFonts w:ascii="Arial" w:hAnsi="Arial" w:cs="Arial"/>
        </w:rPr>
        <w:t xml:space="preserve">- MG, </w:t>
      </w:r>
      <w:r w:rsidR="007B5C22" w:rsidRPr="007B5C22">
        <w:rPr>
          <w:rFonts w:ascii="Arial" w:hAnsi="Arial" w:cs="Arial"/>
        </w:rPr>
        <w:t>09</w:t>
      </w:r>
      <w:r w:rsidRPr="007B5C22">
        <w:rPr>
          <w:rFonts w:ascii="Arial" w:hAnsi="Arial" w:cs="Arial"/>
          <w:spacing w:val="1"/>
        </w:rPr>
        <w:t xml:space="preserve"> </w:t>
      </w:r>
      <w:r w:rsidRPr="007B5C22">
        <w:rPr>
          <w:rFonts w:ascii="Arial" w:hAnsi="Arial" w:cs="Arial"/>
        </w:rPr>
        <w:t>de</w:t>
      </w:r>
      <w:r w:rsidRPr="007B5C22">
        <w:rPr>
          <w:rFonts w:ascii="Arial" w:hAnsi="Arial" w:cs="Arial"/>
          <w:spacing w:val="-1"/>
        </w:rPr>
        <w:t xml:space="preserve"> </w:t>
      </w:r>
      <w:r w:rsidR="007B5C22" w:rsidRPr="007B5C22">
        <w:rPr>
          <w:rFonts w:ascii="Arial" w:hAnsi="Arial" w:cs="Arial"/>
        </w:rPr>
        <w:t>abril</w:t>
      </w:r>
      <w:r w:rsidRPr="007B5C22">
        <w:rPr>
          <w:rFonts w:ascii="Arial" w:hAnsi="Arial" w:cs="Arial"/>
          <w:spacing w:val="-4"/>
        </w:rPr>
        <w:t xml:space="preserve"> </w:t>
      </w:r>
      <w:r w:rsidRPr="007B5C22">
        <w:rPr>
          <w:rFonts w:ascii="Arial" w:hAnsi="Arial" w:cs="Arial"/>
        </w:rPr>
        <w:t>de</w:t>
      </w:r>
      <w:r w:rsidRPr="007B5C22">
        <w:rPr>
          <w:rFonts w:ascii="Arial" w:hAnsi="Arial" w:cs="Arial"/>
          <w:spacing w:val="1"/>
        </w:rPr>
        <w:t xml:space="preserve"> </w:t>
      </w:r>
      <w:r w:rsidRPr="007B5C22">
        <w:rPr>
          <w:rFonts w:ascii="Arial" w:hAnsi="Arial" w:cs="Arial"/>
          <w:spacing w:val="-2"/>
        </w:rPr>
        <w:t>202</w:t>
      </w:r>
      <w:r w:rsidR="003025FA" w:rsidRPr="007B5C22">
        <w:rPr>
          <w:rFonts w:ascii="Arial" w:hAnsi="Arial" w:cs="Arial"/>
          <w:spacing w:val="-2"/>
        </w:rPr>
        <w:t>6</w:t>
      </w:r>
      <w:r w:rsidRPr="007B5C22">
        <w:rPr>
          <w:rFonts w:ascii="Arial" w:hAnsi="Arial" w:cs="Arial"/>
          <w:spacing w:val="-2"/>
        </w:rPr>
        <w:t>.</w:t>
      </w:r>
    </w:p>
    <w:p w14:paraId="23C49AEF" w14:textId="77777777" w:rsidR="00582CF5" w:rsidRPr="00CF6CB5" w:rsidRDefault="00582CF5">
      <w:pPr>
        <w:pStyle w:val="Corpodetexto"/>
        <w:rPr>
          <w:rFonts w:ascii="Arial" w:hAnsi="Arial" w:cs="Arial"/>
        </w:rPr>
      </w:pPr>
    </w:p>
    <w:p w14:paraId="1D3A0704" w14:textId="77777777" w:rsidR="009C73E6" w:rsidRPr="00CF6CB5" w:rsidRDefault="009C73E6" w:rsidP="009C73E6">
      <w:pPr>
        <w:pStyle w:val="Corpodetexto"/>
        <w:spacing w:before="149"/>
        <w:rPr>
          <w:rFonts w:ascii="Arial" w:hAnsi="Arial" w:cs="Arial"/>
        </w:rPr>
      </w:pPr>
    </w:p>
    <w:p w14:paraId="4440EECA" w14:textId="77777777" w:rsidR="009C73E6" w:rsidRPr="00CF6CB5" w:rsidRDefault="009C73E6" w:rsidP="009C73E6">
      <w:pPr>
        <w:jc w:val="center"/>
        <w:rPr>
          <w:rFonts w:ascii="Arial" w:hAnsi="Arial" w:cs="Arial"/>
          <w:b/>
          <w:sz w:val="24"/>
          <w:szCs w:val="24"/>
        </w:rPr>
      </w:pPr>
    </w:p>
    <w:p w14:paraId="6D4D42EF" w14:textId="77777777" w:rsidR="003025FA" w:rsidRDefault="003025FA" w:rsidP="003025FA">
      <w:pPr>
        <w:pStyle w:val="Corpodetexto"/>
        <w:rPr>
          <w:sz w:val="20"/>
        </w:rPr>
      </w:pPr>
    </w:p>
    <w:p w14:paraId="480DBD51" w14:textId="77777777" w:rsidR="003025FA" w:rsidRDefault="003025FA" w:rsidP="003025FA">
      <w:pPr>
        <w:pStyle w:val="Corpodetexto"/>
        <w:spacing w:before="88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4755A1" wp14:editId="4FACEBE3">
                <wp:simplePos x="0" y="0"/>
                <wp:positionH relativeFrom="page">
                  <wp:posOffset>2281427</wp:posOffset>
                </wp:positionH>
                <wp:positionV relativeFrom="paragraph">
                  <wp:posOffset>217490</wp:posOffset>
                </wp:positionV>
                <wp:extent cx="31807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0715">
                              <a:moveTo>
                                <a:pt x="0" y="0"/>
                              </a:moveTo>
                              <a:lnTo>
                                <a:pt x="318058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EB030" id="Graphic 6" o:spid="_x0000_s1026" style="position:absolute;margin-left:179.65pt;margin-top:17.15pt;width:250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" path="m,l318058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22494E1" w14:textId="77777777" w:rsidR="003025FA" w:rsidRDefault="003025FA" w:rsidP="003025FA">
      <w:pPr>
        <w:pStyle w:val="Ttulo1"/>
        <w:ind w:left="0" w:right="145"/>
        <w:contextualSpacing/>
      </w:pPr>
      <w:r>
        <w:t>MARCÍLIO OLIVEIRA BICALHO</w:t>
      </w:r>
    </w:p>
    <w:p w14:paraId="60706E60" w14:textId="77777777" w:rsidR="003025FA" w:rsidRDefault="003025FA" w:rsidP="003025FA">
      <w:pPr>
        <w:ind w:left="141"/>
        <w:contextualSpacing/>
        <w:jc w:val="center"/>
        <w:rPr>
          <w:sz w:val="24"/>
        </w:rPr>
      </w:pPr>
      <w:r>
        <w:rPr>
          <w:sz w:val="24"/>
        </w:rPr>
        <w:t>Coordenador de Almoxarifado e Patrimônio</w:t>
      </w:r>
    </w:p>
    <w:p w14:paraId="5554EB44" w14:textId="223884D9" w:rsidR="00582CF5" w:rsidRPr="00CF6CB5" w:rsidRDefault="00582CF5" w:rsidP="003025FA">
      <w:pPr>
        <w:jc w:val="center"/>
        <w:rPr>
          <w:rFonts w:ascii="Arial" w:hAnsi="Arial" w:cs="Arial"/>
        </w:rPr>
      </w:pPr>
    </w:p>
    <w:sectPr w:rsidR="00582CF5" w:rsidRPr="00CF6CB5" w:rsidSect="00CF6CB5">
      <w:headerReference w:type="default" r:id="rId7"/>
      <w:footerReference w:type="default" r:id="rId8"/>
      <w:pgSz w:w="11910" w:h="16840"/>
      <w:pgMar w:top="2000" w:right="740" w:bottom="940" w:left="567" w:header="71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C7ED0" w14:textId="77777777" w:rsidR="00C75124" w:rsidRDefault="00C75124">
      <w:r>
        <w:separator/>
      </w:r>
    </w:p>
  </w:endnote>
  <w:endnote w:type="continuationSeparator" w:id="0">
    <w:p w14:paraId="47004349" w14:textId="77777777" w:rsidR="00C75124" w:rsidRDefault="00C7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83786" w14:textId="77777777" w:rsidR="00582CF5" w:rsidRDefault="001A3E7D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020270AA" wp14:editId="32A8D4C5">
              <wp:simplePos x="0" y="0"/>
              <wp:positionH relativeFrom="page">
                <wp:posOffset>701039</wp:posOffset>
              </wp:positionH>
              <wp:positionV relativeFrom="page">
                <wp:posOffset>10087356</wp:posOffset>
              </wp:positionV>
              <wp:extent cx="610997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99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9970" h="9525">
                            <a:moveTo>
                              <a:pt x="6109715" y="9143"/>
                            </a:moveTo>
                            <a:lnTo>
                              <a:pt x="0" y="9143"/>
                            </a:lnTo>
                            <a:lnTo>
                              <a:pt x="0" y="0"/>
                            </a:lnTo>
                            <a:lnTo>
                              <a:pt x="6109715" y="0"/>
                            </a:lnTo>
                            <a:lnTo>
                              <a:pt x="6109715" y="914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470B38" id="Graphic 4" o:spid="_x0000_s1026" style="position:absolute;margin-left:55.2pt;margin-top:794.3pt;width:481.1pt;height:.75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99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" path="m6109715,9143l,9143,,,6109715,r,914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3536" behindDoc="1" locked="0" layoutInCell="1" allowOverlap="1" wp14:anchorId="11F74717" wp14:editId="566EE657">
              <wp:simplePos x="0" y="0"/>
              <wp:positionH relativeFrom="page">
                <wp:posOffset>1072387</wp:posOffset>
              </wp:positionH>
              <wp:positionV relativeFrom="page">
                <wp:posOffset>10088157</wp:posOffset>
              </wp:positionV>
              <wp:extent cx="536638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6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F1D7A0" w14:textId="77777777" w:rsidR="00582CF5" w:rsidRDefault="001A3E7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Pedro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Lessa,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126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Bairro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Lourdes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Governador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Valadares/MG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35.030-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440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7471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84.45pt;margin-top:794.35pt;width:422.55pt;height:13.15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" filled="f" stroked="f">
              <v:textbox inset="0,0,0,0">
                <w:txbxContent>
                  <w:p w14:paraId="4EF1D7A0" w14:textId="77777777" w:rsidR="00582CF5" w:rsidRDefault="001A3E7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Pedro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Lessa,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126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Bairro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Lourdes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Governador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Valadares/MG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CEP: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35.030-</w:t>
                    </w:r>
                    <w:r>
                      <w:rPr>
                        <w:spacing w:val="-5"/>
                        <w:sz w:val="20"/>
                      </w:rPr>
                      <w:t>440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A9D43" w14:textId="77777777" w:rsidR="00C75124" w:rsidRDefault="00C75124">
      <w:r>
        <w:separator/>
      </w:r>
    </w:p>
  </w:footnote>
  <w:footnote w:type="continuationSeparator" w:id="0">
    <w:p w14:paraId="50CC6BC7" w14:textId="77777777" w:rsidR="00C75124" w:rsidRDefault="00C75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CD8AF" w14:textId="77777777" w:rsidR="00582CF5" w:rsidRDefault="001A3E7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23424" behindDoc="1" locked="0" layoutInCell="1" allowOverlap="1" wp14:anchorId="503C46FA" wp14:editId="337BBDC3">
          <wp:simplePos x="0" y="0"/>
          <wp:positionH relativeFrom="page">
            <wp:posOffset>720851</wp:posOffset>
          </wp:positionH>
          <wp:positionV relativeFrom="page">
            <wp:posOffset>451104</wp:posOffset>
          </wp:positionV>
          <wp:extent cx="2029967" cy="772667"/>
          <wp:effectExtent l="0" t="0" r="0" b="0"/>
          <wp:wrapNone/>
          <wp:docPr id="16826855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9967" cy="772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5952" behindDoc="1" locked="0" layoutInCell="1" allowOverlap="1" wp14:anchorId="2D2BAC9F" wp14:editId="7F8A0DE0">
          <wp:simplePos x="0" y="0"/>
          <wp:positionH relativeFrom="page">
            <wp:posOffset>6225539</wp:posOffset>
          </wp:positionH>
          <wp:positionV relativeFrom="page">
            <wp:posOffset>597408</wp:posOffset>
          </wp:positionV>
          <wp:extent cx="1014319" cy="609600"/>
          <wp:effectExtent l="0" t="0" r="0" b="0"/>
          <wp:wrapNone/>
          <wp:docPr id="204974131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14319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E433A77" wp14:editId="2426DD3F">
              <wp:simplePos x="0" y="0"/>
              <wp:positionH relativeFrom="page">
                <wp:posOffset>2927096</wp:posOffset>
              </wp:positionH>
              <wp:positionV relativeFrom="page">
                <wp:posOffset>441237</wp:posOffset>
              </wp:positionV>
              <wp:extent cx="3696970" cy="752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6970" cy="752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77F27" w14:textId="77777777" w:rsidR="00582CF5" w:rsidRDefault="001A3E7D">
                          <w:pPr>
                            <w:spacing w:before="12"/>
                            <w:ind w:left="20" w:firstLine="405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CONSÓRCIO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INTERMUNICIPAL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SAÚDE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REDE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 URGÊNCIA E EMERGÊNCIA DO LESTE DE MINAS</w:t>
                          </w:r>
                        </w:p>
                        <w:p w14:paraId="2425FC6C" w14:textId="77777777" w:rsidR="00582CF5" w:rsidRDefault="001A3E7D">
                          <w:pPr>
                            <w:spacing w:before="1"/>
                            <w:ind w:left="2" w:right="102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CNPJ: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20.101.246.0001/67</w:t>
                          </w:r>
                        </w:p>
                        <w:p w14:paraId="60517B72" w14:textId="77777777" w:rsidR="00582CF5" w:rsidRDefault="00582CF5">
                          <w:pPr>
                            <w:spacing w:before="1"/>
                            <w:ind w:right="1024"/>
                            <w:jc w:val="center"/>
                            <w:rPr>
                              <w:sz w:val="20"/>
                            </w:rPr>
                          </w:pPr>
                          <w:hyperlink r:id="rId3">
                            <w:r>
                              <w:rPr>
                                <w:spacing w:val="-2"/>
                                <w:sz w:val="20"/>
                              </w:rPr>
                              <w:t>licitacao@consurge.saude.mg.gov.br</w:t>
                            </w:r>
                          </w:hyperlink>
                        </w:p>
                        <w:p w14:paraId="30F9B7CE" w14:textId="77777777" w:rsidR="00582CF5" w:rsidRDefault="001A3E7D">
                          <w:pPr>
                            <w:ind w:left="109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(33)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3213-5850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99870-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33A7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0.5pt;margin-top:34.75pt;width:291.1pt;height:59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" filled="f" stroked="f">
              <v:textbox inset="0,0,0,0">
                <w:txbxContent>
                  <w:p w14:paraId="77877F27" w14:textId="77777777" w:rsidR="00582CF5" w:rsidRDefault="001A3E7D">
                    <w:pPr>
                      <w:spacing w:before="12"/>
                      <w:ind w:left="20" w:firstLine="405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CONSÓRCIO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INTERMUNICIPAL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SAÚDE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REDE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 URGÊNCIA E EMERGÊNCIA DO LESTE DE MINAS</w:t>
                    </w:r>
                  </w:p>
                  <w:p w14:paraId="2425FC6C" w14:textId="77777777" w:rsidR="00582CF5" w:rsidRDefault="001A3E7D">
                    <w:pPr>
                      <w:spacing w:before="1"/>
                      <w:ind w:left="2" w:right="102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CNPJ: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20.101.246.0001/67</w:t>
                    </w:r>
                  </w:p>
                  <w:p w14:paraId="60517B72" w14:textId="77777777" w:rsidR="00582CF5" w:rsidRDefault="00582CF5">
                    <w:pPr>
                      <w:spacing w:before="1"/>
                      <w:ind w:right="1024"/>
                      <w:jc w:val="center"/>
                      <w:rPr>
                        <w:sz w:val="20"/>
                      </w:rPr>
                    </w:pPr>
                    <w:hyperlink r:id="rId4">
                      <w:r>
                        <w:rPr>
                          <w:spacing w:val="-2"/>
                          <w:sz w:val="20"/>
                        </w:rPr>
                        <w:t>licitacao@consurge.saude.mg.gov.br</w:t>
                      </w:r>
                    </w:hyperlink>
                  </w:p>
                  <w:p w14:paraId="30F9B7CE" w14:textId="77777777" w:rsidR="00582CF5" w:rsidRDefault="001A3E7D">
                    <w:pPr>
                      <w:ind w:left="109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(33)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3213-5850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99870-</w:t>
                    </w:r>
                    <w:r>
                      <w:rPr>
                        <w:spacing w:val="-4"/>
                        <w:sz w:val="20"/>
                      </w:rPr>
                      <w:t>2056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0487E"/>
    <w:multiLevelType w:val="hybridMultilevel"/>
    <w:tmpl w:val="0A70C1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5148"/>
    <w:multiLevelType w:val="hybridMultilevel"/>
    <w:tmpl w:val="10141E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25CBD"/>
    <w:multiLevelType w:val="multilevel"/>
    <w:tmpl w:val="2CFC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E2AC6"/>
    <w:multiLevelType w:val="hybridMultilevel"/>
    <w:tmpl w:val="A0985D7E"/>
    <w:lvl w:ilvl="0" w:tplc="D2B02BD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E40E3"/>
    <w:multiLevelType w:val="multilevel"/>
    <w:tmpl w:val="EA42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40066"/>
    <w:multiLevelType w:val="hybridMultilevel"/>
    <w:tmpl w:val="9F121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673002">
    <w:abstractNumId w:val="4"/>
  </w:num>
  <w:num w:numId="2" w16cid:durableId="821429442">
    <w:abstractNumId w:val="1"/>
  </w:num>
  <w:num w:numId="3" w16cid:durableId="414593354">
    <w:abstractNumId w:val="2"/>
  </w:num>
  <w:num w:numId="4" w16cid:durableId="1512716043">
    <w:abstractNumId w:val="5"/>
  </w:num>
  <w:num w:numId="5" w16cid:durableId="587275364">
    <w:abstractNumId w:val="3"/>
  </w:num>
  <w:num w:numId="6" w16cid:durableId="128477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F5"/>
    <w:rsid w:val="00004155"/>
    <w:rsid w:val="0001206B"/>
    <w:rsid w:val="000148E6"/>
    <w:rsid w:val="00020FB2"/>
    <w:rsid w:val="00022AD3"/>
    <w:rsid w:val="00063BBD"/>
    <w:rsid w:val="00065AE4"/>
    <w:rsid w:val="0007651C"/>
    <w:rsid w:val="00086A09"/>
    <w:rsid w:val="00094793"/>
    <w:rsid w:val="000B481E"/>
    <w:rsid w:val="000E0DB2"/>
    <w:rsid w:val="000E1C6A"/>
    <w:rsid w:val="000F4697"/>
    <w:rsid w:val="0010045A"/>
    <w:rsid w:val="00124413"/>
    <w:rsid w:val="00132D90"/>
    <w:rsid w:val="00167146"/>
    <w:rsid w:val="00167CD4"/>
    <w:rsid w:val="0017600A"/>
    <w:rsid w:val="001A3E7D"/>
    <w:rsid w:val="001E4149"/>
    <w:rsid w:val="001F1649"/>
    <w:rsid w:val="002001E5"/>
    <w:rsid w:val="00213194"/>
    <w:rsid w:val="0021796A"/>
    <w:rsid w:val="00281616"/>
    <w:rsid w:val="00284546"/>
    <w:rsid w:val="002916CF"/>
    <w:rsid w:val="002B7D59"/>
    <w:rsid w:val="002C19B6"/>
    <w:rsid w:val="003025FA"/>
    <w:rsid w:val="0035002F"/>
    <w:rsid w:val="00357CAE"/>
    <w:rsid w:val="003B256E"/>
    <w:rsid w:val="003C4424"/>
    <w:rsid w:val="003C50BE"/>
    <w:rsid w:val="003D0F83"/>
    <w:rsid w:val="003D28A9"/>
    <w:rsid w:val="003E5406"/>
    <w:rsid w:val="004037DF"/>
    <w:rsid w:val="004049A8"/>
    <w:rsid w:val="00405310"/>
    <w:rsid w:val="00414FA2"/>
    <w:rsid w:val="00427631"/>
    <w:rsid w:val="00461AC8"/>
    <w:rsid w:val="004938F0"/>
    <w:rsid w:val="004C7FBE"/>
    <w:rsid w:val="004D4672"/>
    <w:rsid w:val="004D707A"/>
    <w:rsid w:val="004E5036"/>
    <w:rsid w:val="00534963"/>
    <w:rsid w:val="00541F4D"/>
    <w:rsid w:val="005449B1"/>
    <w:rsid w:val="00547B38"/>
    <w:rsid w:val="00574EF9"/>
    <w:rsid w:val="00582CF5"/>
    <w:rsid w:val="0058553F"/>
    <w:rsid w:val="005A049F"/>
    <w:rsid w:val="005B47AC"/>
    <w:rsid w:val="005E2E70"/>
    <w:rsid w:val="005F172F"/>
    <w:rsid w:val="005F3E08"/>
    <w:rsid w:val="006035A3"/>
    <w:rsid w:val="006070DB"/>
    <w:rsid w:val="0061062B"/>
    <w:rsid w:val="00615E35"/>
    <w:rsid w:val="0062148D"/>
    <w:rsid w:val="006507CE"/>
    <w:rsid w:val="00680742"/>
    <w:rsid w:val="00694E97"/>
    <w:rsid w:val="006A581E"/>
    <w:rsid w:val="006B1987"/>
    <w:rsid w:val="006B211C"/>
    <w:rsid w:val="006E5260"/>
    <w:rsid w:val="006E5BA8"/>
    <w:rsid w:val="006E73C1"/>
    <w:rsid w:val="006F4487"/>
    <w:rsid w:val="00712BBE"/>
    <w:rsid w:val="007448D8"/>
    <w:rsid w:val="00791DB5"/>
    <w:rsid w:val="007B2C86"/>
    <w:rsid w:val="007B5C22"/>
    <w:rsid w:val="007F7D79"/>
    <w:rsid w:val="00823270"/>
    <w:rsid w:val="008B13DA"/>
    <w:rsid w:val="008C0C6B"/>
    <w:rsid w:val="008C398F"/>
    <w:rsid w:val="008C621E"/>
    <w:rsid w:val="00916637"/>
    <w:rsid w:val="00946D31"/>
    <w:rsid w:val="00960DF9"/>
    <w:rsid w:val="009A1BF7"/>
    <w:rsid w:val="009B4AFD"/>
    <w:rsid w:val="009B5C08"/>
    <w:rsid w:val="009C73E6"/>
    <w:rsid w:val="009E7BC0"/>
    <w:rsid w:val="009F77D8"/>
    <w:rsid w:val="00A0518E"/>
    <w:rsid w:val="00A0613F"/>
    <w:rsid w:val="00A47D3C"/>
    <w:rsid w:val="00A65452"/>
    <w:rsid w:val="00A82F86"/>
    <w:rsid w:val="00A9286F"/>
    <w:rsid w:val="00AA5269"/>
    <w:rsid w:val="00AC5A69"/>
    <w:rsid w:val="00B3083C"/>
    <w:rsid w:val="00B3769D"/>
    <w:rsid w:val="00B91417"/>
    <w:rsid w:val="00BC04EF"/>
    <w:rsid w:val="00C15FC9"/>
    <w:rsid w:val="00C256B8"/>
    <w:rsid w:val="00C436D2"/>
    <w:rsid w:val="00C477EF"/>
    <w:rsid w:val="00C51630"/>
    <w:rsid w:val="00C5525C"/>
    <w:rsid w:val="00C70AAB"/>
    <w:rsid w:val="00C75124"/>
    <w:rsid w:val="00C81C2E"/>
    <w:rsid w:val="00CA0201"/>
    <w:rsid w:val="00CC2ABC"/>
    <w:rsid w:val="00CC3EE8"/>
    <w:rsid w:val="00CE1E03"/>
    <w:rsid w:val="00CF2C08"/>
    <w:rsid w:val="00CF6CB5"/>
    <w:rsid w:val="00D0278C"/>
    <w:rsid w:val="00D02F0D"/>
    <w:rsid w:val="00D10675"/>
    <w:rsid w:val="00D26D78"/>
    <w:rsid w:val="00D30774"/>
    <w:rsid w:val="00D34D58"/>
    <w:rsid w:val="00D359CE"/>
    <w:rsid w:val="00D40EAD"/>
    <w:rsid w:val="00D462B7"/>
    <w:rsid w:val="00D52BBA"/>
    <w:rsid w:val="00D8488E"/>
    <w:rsid w:val="00DB198A"/>
    <w:rsid w:val="00DF2D11"/>
    <w:rsid w:val="00DF4013"/>
    <w:rsid w:val="00E37D5D"/>
    <w:rsid w:val="00E43560"/>
    <w:rsid w:val="00E61799"/>
    <w:rsid w:val="00E76E54"/>
    <w:rsid w:val="00E8494B"/>
    <w:rsid w:val="00E87A85"/>
    <w:rsid w:val="00EA6BDF"/>
    <w:rsid w:val="00EA72E1"/>
    <w:rsid w:val="00ED1AA6"/>
    <w:rsid w:val="00F05582"/>
    <w:rsid w:val="00F277B3"/>
    <w:rsid w:val="00F3474B"/>
    <w:rsid w:val="00F47A36"/>
    <w:rsid w:val="00F65480"/>
    <w:rsid w:val="00F823E6"/>
    <w:rsid w:val="00FA4982"/>
    <w:rsid w:val="00FD6443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9E1AB"/>
  <w15:docId w15:val="{B746E9FE-1BC7-4077-AFF9-880E9D99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3"/>
      <w:ind w:lef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3Char">
    <w:name w:val="Título 3 Char"/>
    <w:basedOn w:val="Fontepargpadro"/>
    <w:link w:val="Ttulo3"/>
    <w:uiPriority w:val="9"/>
    <w:semiHidden/>
    <w:rsid w:val="000947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4D4672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232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327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32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270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onsurge.saude.mg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icitacao@consurge.saude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MATRIZ DE RISCO (1)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MATRIZ DE RISCO (1)</dc:title>
  <dc:creator>User</dc:creator>
  <cp:lastModifiedBy>Kleyton Costa</cp:lastModifiedBy>
  <cp:revision>5</cp:revision>
  <dcterms:created xsi:type="dcterms:W3CDTF">2026-04-16T13:13:00Z</dcterms:created>
  <dcterms:modified xsi:type="dcterms:W3CDTF">2026-04-24T14:41:00Z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2024-12-04T00:00:00Z</vt:filetime>
  </property>
  <property fmtid="{D5CDD505-2E9C-101B-9397-08002B2CF9AE}" pid="4" name="Producer">
    <vt:lpwstr>Microsoft: Print To PDF</vt:lpwstr>
  </property>
</Properties>
</file>