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Enviar este formulário preenchido no link: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center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https://forms.gle/XwSSny5BufW7ikG18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007/2025</w:t>
      </w:r>
      <w:r w:rsidDel="00000000" w:rsidR="00000000" w:rsidRPr="00000000">
        <w:rPr>
          <w:sz w:val="24"/>
          <w:szCs w:val="24"/>
          <w:rtl w:val="0"/>
        </w:rPr>
        <w:t xml:space="preserve">, v</w:t>
      </w:r>
      <w:r w:rsidDel="00000000" w:rsidR="00000000" w:rsidRPr="00000000">
        <w:rPr>
          <w:sz w:val="24"/>
          <w:szCs w:val="24"/>
          <w:rtl w:val="0"/>
        </w:rPr>
        <w:t xml:space="preserve">enho solicitar alteração do resultado preliminar de seleção, conforme justificativa a seguir.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007/2025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-450048</wp:posOffset>
          </wp:positionV>
          <wp:extent cx="7551836" cy="10678602"/>
          <wp:effectExtent b="0" l="0" r="0" t="0"/>
          <wp:wrapNone/>
          <wp:docPr descr="Fundo preto com letras brancas" id="1782117842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856800" cy="856800"/>
          <wp:effectExtent b="0" l="0" r="0" t="0"/>
          <wp:wrapNone/>
          <wp:docPr id="178211784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XwSSny5BufW7ikG1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3nRiuOsLiSTrujHrjK3DJlmxQ==">CgMxLjA4AHIhMWl2c3k5cUZVUG1EbFI4cU9WT0xGMTJaRGRaUlYxajFm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