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N.º 03/2026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VII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Selecione abaixo quais itens deseja solicitar recurso: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Recurso contra resultado preliminar da Etapa de Seleção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Contrarrazões a recurso da Etapa de Seleção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Solicitação de espelho de notas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Saneamento de falhas documentais, quando cabível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Pedido de reconsideração, quando admitido pelo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9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Campo Limpo Paulista,_______ de _______ de 2026.</w:t>
      </w:r>
    </w:p>
    <w:p w:rsidR="00000000" w:rsidDel="00000000" w:rsidP="00000000" w:rsidRDefault="00000000" w:rsidRPr="00000000" w14:paraId="0000001A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B">
      <w:pPr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 DO REPRESENTANTE LEGAL</w:t>
      </w:r>
    </w:p>
    <w:p w:rsidR="00000000" w:rsidDel="00000000" w:rsidP="00000000" w:rsidRDefault="00000000" w:rsidRPr="00000000" w14:paraId="0000001C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(cargo ou função do representante legal da entidade ou grupo)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N.º 03/2026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23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VII - FORMULÁRIO PARA PEDIDO DE RECURSO</w:t>
      </w:r>
    </w:p>
    <w:p w:rsidR="00000000" w:rsidDel="00000000" w:rsidP="00000000" w:rsidRDefault="00000000" w:rsidRPr="00000000" w14:paraId="00000025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HABILITAÇÃO DOCUMENTAL)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567"/>
        </w:tabs>
        <w:ind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after="12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Selecione abaixo quais itens deseja solicitar recurso:</w:t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Recurso contra resultado preliminar da Etapa de Habilitação</w:t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Contrarrazões a recurso da Etapa de Habilitação</w:t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Saneamento de falhas documentais, quando cabível</w:t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after="160" w:before="40" w:line="276" w:lineRule="auto"/>
        <w:ind w:left="70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Pedido de reconsideração, quando admitido pelo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567"/>
        </w:tabs>
        <w:spacing w:after="120" w:before="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Anexo, segue(m) o(s) documento(s) apontados em ata pela Comissão de Habilitação Documental para saneamento de falhas.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567"/>
        </w:tabs>
        <w:spacing w:after="120" w:before="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35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Campo Limpo Paulista,_______ de _______ de 2026.</w:t>
      </w:r>
    </w:p>
    <w:p w:rsidR="00000000" w:rsidDel="00000000" w:rsidP="00000000" w:rsidRDefault="00000000" w:rsidRPr="00000000" w14:paraId="00000036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37">
      <w:pPr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 DO REPRESENTANTE LEGAL</w:t>
      </w:r>
    </w:p>
    <w:p w:rsidR="00000000" w:rsidDel="00000000" w:rsidP="00000000" w:rsidRDefault="00000000" w:rsidRPr="00000000" w14:paraId="00000038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(cargo ou função do representante legal da entidade ou grupo)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.8582677165355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2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1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13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1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44686" cy="644686"/>
          <wp:effectExtent b="0" l="0" r="0" t="0"/>
          <wp:docPr id="1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4686" cy="6446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76" w:lineRule="auto"/>
      <w:ind w:left="-708.6614173228347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8BcuwUbjVf6Jynl2P66gc9+6Q==">CgMxLjA4AHIhMW8xZmE5OVhDck1va0pFbnNvQ1E1V2JJbXdGVElrelV5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