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AF" w:rsidRDefault="00516ECC" w:rsidP="00983FB0">
      <w:pPr>
        <w:jc w:val="center"/>
      </w:pPr>
    </w:p>
    <w:p w:rsidR="00983FB0" w:rsidRDefault="00983FB0" w:rsidP="00983FB0">
      <w:pPr>
        <w:jc w:val="center"/>
      </w:pPr>
    </w:p>
    <w:p w:rsidR="00983FB0" w:rsidRDefault="00983FB0" w:rsidP="00983FB0">
      <w:pPr>
        <w:pStyle w:val="LO-Normal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ANEXO UNICO</w:t>
      </w:r>
    </w:p>
    <w:p w:rsidR="00983FB0" w:rsidRDefault="00983FB0" w:rsidP="00983FB0">
      <w:pPr>
        <w:pStyle w:val="LO-Normal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Requerimento – IPTU VERDE</w:t>
      </w:r>
    </w:p>
    <w:tbl>
      <w:tblPr>
        <w:tblW w:w="10443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5995"/>
      </w:tblGrid>
      <w:tr w:rsidR="00983FB0" w:rsidTr="00760811">
        <w:trPr>
          <w:trHeight w:val="395"/>
        </w:trPr>
        <w:tc>
          <w:tcPr>
            <w:tcW w:w="4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D0CECE"/>
          </w:tcPr>
          <w:p w:rsidR="00983FB0" w:rsidRDefault="00983FB0" w:rsidP="00760811">
            <w:pPr>
              <w:ind w:left="1209"/>
              <w:rPr>
                <w:rFonts w:ascii="Tahoma" w:hAnsi="Tahoma" w:cs="Tahoma"/>
              </w:rPr>
            </w:pPr>
            <w:r>
              <w:rPr>
                <w:rFonts w:ascii="Tahoma" w:eastAsia="Arial MT" w:hAnsi="Tahoma" w:cs="Tahoma"/>
                <w:b/>
                <w:lang w:val="pt-PT"/>
              </w:rPr>
              <w:t>Inscrição</w:t>
            </w:r>
            <w:r>
              <w:rPr>
                <w:rFonts w:ascii="Tahoma" w:eastAsia="Arial MT" w:hAnsi="Tahoma" w:cs="Tahoma"/>
                <w:b/>
                <w:spacing w:val="-6"/>
                <w:lang w:val="pt-PT"/>
              </w:rPr>
              <w:t xml:space="preserve"> </w:t>
            </w:r>
            <w:r>
              <w:rPr>
                <w:rFonts w:ascii="Tahoma" w:eastAsia="Arial MT" w:hAnsi="Tahoma" w:cs="Tahoma"/>
                <w:b/>
                <w:lang w:val="pt-PT"/>
              </w:rPr>
              <w:t>Imobiliária</w:t>
            </w:r>
          </w:p>
        </w:tc>
        <w:tc>
          <w:tcPr>
            <w:tcW w:w="59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D0CECE"/>
          </w:tcPr>
          <w:p w:rsidR="00983FB0" w:rsidRDefault="00983FB0" w:rsidP="007608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Arial MT" w:hAnsi="Tahoma" w:cs="Tahoma"/>
                <w:b/>
                <w:lang w:val="pt-PT"/>
              </w:rPr>
              <w:t>Exercício</w:t>
            </w:r>
            <w:r>
              <w:rPr>
                <w:rFonts w:ascii="Tahoma" w:eastAsia="Arial MT" w:hAnsi="Tahoma" w:cs="Tahoma"/>
                <w:b/>
                <w:spacing w:val="-3"/>
                <w:lang w:val="pt-PT"/>
              </w:rPr>
              <w:t xml:space="preserve"> </w:t>
            </w:r>
            <w:r>
              <w:rPr>
                <w:rFonts w:ascii="Tahoma" w:eastAsia="Arial MT" w:hAnsi="Tahoma" w:cs="Tahoma"/>
                <w:b/>
                <w:lang w:val="pt-PT"/>
              </w:rPr>
              <w:t>da</w:t>
            </w:r>
            <w:r>
              <w:rPr>
                <w:rFonts w:ascii="Tahoma" w:eastAsia="Arial MT" w:hAnsi="Tahoma" w:cs="Tahoma"/>
                <w:b/>
                <w:spacing w:val="-3"/>
                <w:lang w:val="pt-PT"/>
              </w:rPr>
              <w:t xml:space="preserve"> </w:t>
            </w:r>
            <w:r>
              <w:rPr>
                <w:rFonts w:ascii="Tahoma" w:eastAsia="Arial MT" w:hAnsi="Tahoma" w:cs="Tahoma"/>
                <w:b/>
                <w:lang w:val="pt-PT"/>
              </w:rPr>
              <w:t>isenção</w:t>
            </w:r>
          </w:p>
        </w:tc>
      </w:tr>
      <w:tr w:rsidR="00983FB0" w:rsidTr="00760811">
        <w:trPr>
          <w:trHeight w:val="395"/>
        </w:trPr>
        <w:tc>
          <w:tcPr>
            <w:tcW w:w="4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83FB0" w:rsidRDefault="00983FB0" w:rsidP="00760811">
            <w:pPr>
              <w:snapToGrid w:val="0"/>
              <w:rPr>
                <w:rFonts w:ascii="Tahoma" w:eastAsia="Arial MT" w:hAnsi="Tahoma" w:cs="Tahoma"/>
                <w:lang w:val="pt-PT"/>
              </w:rPr>
            </w:pPr>
          </w:p>
        </w:tc>
        <w:tc>
          <w:tcPr>
            <w:tcW w:w="59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</w:tcPr>
          <w:p w:rsidR="00983FB0" w:rsidRDefault="00983FB0" w:rsidP="00760811">
            <w:pPr>
              <w:snapToGrid w:val="0"/>
              <w:rPr>
                <w:rFonts w:ascii="Tahoma" w:eastAsia="Arial MT" w:hAnsi="Tahoma" w:cs="Tahoma"/>
                <w:lang w:val="pt-PT"/>
              </w:rPr>
            </w:pPr>
          </w:p>
        </w:tc>
      </w:tr>
    </w:tbl>
    <w:p w:rsidR="00983FB0" w:rsidRDefault="00983FB0" w:rsidP="00983FB0">
      <w:pPr>
        <w:pStyle w:val="LO-Normal"/>
        <w:jc w:val="center"/>
        <w:rPr>
          <w:rFonts w:ascii="Tahoma" w:hAnsi="Tahoma" w:cs="Tahoma"/>
          <w:sz w:val="22"/>
          <w:szCs w:val="22"/>
        </w:rPr>
      </w:pPr>
    </w:p>
    <w:tbl>
      <w:tblPr>
        <w:tblW w:w="10464" w:type="dxa"/>
        <w:tblInd w:w="-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980"/>
        <w:gridCol w:w="1220"/>
        <w:gridCol w:w="1339"/>
        <w:gridCol w:w="263"/>
        <w:gridCol w:w="981"/>
        <w:gridCol w:w="1985"/>
      </w:tblGrid>
      <w:tr w:rsidR="00983FB0" w:rsidTr="00760811">
        <w:trPr>
          <w:trHeight w:val="556"/>
        </w:trPr>
        <w:tc>
          <w:tcPr>
            <w:tcW w:w="10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Nome:</w:t>
            </w:r>
          </w:p>
        </w:tc>
      </w:tr>
      <w:tr w:rsidR="00983FB0" w:rsidTr="00760811">
        <w:tblPrEx>
          <w:tblCellMar>
            <w:left w:w="2" w:type="dxa"/>
            <w:right w:w="0" w:type="dxa"/>
          </w:tblCellMar>
        </w:tblPrEx>
        <w:trPr>
          <w:trHeight w:val="431"/>
        </w:trPr>
        <w:tc>
          <w:tcPr>
            <w:tcW w:w="589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983FB0" w:rsidRDefault="00983FB0" w:rsidP="00760811">
            <w:pPr>
              <w:pStyle w:val="TableParagraph"/>
              <w:ind w:left="16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Documento</w:t>
            </w:r>
            <w:r>
              <w:rPr>
                <w:rFonts w:ascii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hAnsi="Tahoma" w:cs="Tahoma"/>
                <w:b/>
              </w:rPr>
              <w:t>de</w:t>
            </w:r>
            <w:r>
              <w:rPr>
                <w:rFonts w:ascii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hAnsi="Tahoma" w:cs="Tahoma"/>
                <w:b/>
              </w:rPr>
              <w:t>Identificação:</w:t>
            </w:r>
          </w:p>
        </w:tc>
        <w:tc>
          <w:tcPr>
            <w:tcW w:w="4568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3FB0" w:rsidRDefault="00983FB0" w:rsidP="00760811">
            <w:pPr>
              <w:pStyle w:val="TableParagraph"/>
              <w:ind w:left="17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CPF:</w:t>
            </w:r>
          </w:p>
        </w:tc>
      </w:tr>
      <w:tr w:rsidR="00983FB0" w:rsidTr="00760811">
        <w:tblPrEx>
          <w:tblCellMar>
            <w:left w:w="2" w:type="dxa"/>
            <w:right w:w="0" w:type="dxa"/>
          </w:tblCellMar>
        </w:tblPrEx>
        <w:trPr>
          <w:trHeight w:val="439"/>
        </w:trPr>
        <w:tc>
          <w:tcPr>
            <w:tcW w:w="749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983FB0" w:rsidRDefault="00983FB0" w:rsidP="00760811">
            <w:pPr>
              <w:pStyle w:val="TableParagraph"/>
              <w:ind w:left="14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Endereço:</w:t>
            </w:r>
          </w:p>
        </w:tc>
        <w:tc>
          <w:tcPr>
            <w:tcW w:w="296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3FB0" w:rsidRDefault="00983FB0" w:rsidP="00760811">
            <w:pPr>
              <w:pStyle w:val="TableParagraph"/>
              <w:ind w:left="17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Nº:</w:t>
            </w:r>
          </w:p>
        </w:tc>
      </w:tr>
      <w:tr w:rsidR="00983FB0" w:rsidTr="00760811">
        <w:tblPrEx>
          <w:tblCellMar>
            <w:left w:w="2" w:type="dxa"/>
            <w:right w:w="0" w:type="dxa"/>
          </w:tblCellMar>
        </w:tblPrEx>
        <w:trPr>
          <w:trHeight w:val="420"/>
        </w:trPr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983FB0" w:rsidRDefault="00983FB0" w:rsidP="00760811">
            <w:pPr>
              <w:pStyle w:val="TableParagraph"/>
              <w:ind w:left="16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Bairro:</w:t>
            </w:r>
          </w:p>
        </w:tc>
        <w:tc>
          <w:tcPr>
            <w:tcW w:w="35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983FB0" w:rsidRDefault="00983FB0" w:rsidP="00760811">
            <w:pPr>
              <w:pStyle w:val="TableParagraph"/>
              <w:ind w:left="16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Complemento:</w:t>
            </w:r>
          </w:p>
        </w:tc>
        <w:tc>
          <w:tcPr>
            <w:tcW w:w="322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3FB0" w:rsidRDefault="00983FB0" w:rsidP="00760811">
            <w:pPr>
              <w:pStyle w:val="TableParagraph"/>
              <w:ind w:left="17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CEP:</w:t>
            </w:r>
          </w:p>
        </w:tc>
      </w:tr>
      <w:tr w:rsidR="00983FB0" w:rsidTr="00760811">
        <w:tblPrEx>
          <w:tblCellMar>
            <w:left w:w="2" w:type="dxa"/>
            <w:right w:w="0" w:type="dxa"/>
          </w:tblCellMar>
        </w:tblPrEx>
        <w:trPr>
          <w:trHeight w:val="426"/>
        </w:trPr>
        <w:tc>
          <w:tcPr>
            <w:tcW w:w="3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983FB0" w:rsidRDefault="00983FB0" w:rsidP="00760811">
            <w:pPr>
              <w:pStyle w:val="TableParagraph"/>
              <w:ind w:left="16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E-mail:</w:t>
            </w:r>
          </w:p>
        </w:tc>
        <w:tc>
          <w:tcPr>
            <w:tcW w:w="35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983FB0" w:rsidRDefault="00983FB0" w:rsidP="00760811">
            <w:pPr>
              <w:pStyle w:val="TableParagraph"/>
              <w:ind w:left="16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Celular:</w:t>
            </w:r>
          </w:p>
        </w:tc>
        <w:tc>
          <w:tcPr>
            <w:tcW w:w="322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3FB0" w:rsidRDefault="00983FB0" w:rsidP="00760811">
            <w:pPr>
              <w:pStyle w:val="TableParagraph"/>
              <w:ind w:left="17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Tel.</w:t>
            </w:r>
            <w:r>
              <w:rPr>
                <w:rFonts w:ascii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hAnsi="Tahoma" w:cs="Tahoma"/>
                <w:b/>
              </w:rPr>
              <w:t>Fixo:</w:t>
            </w:r>
          </w:p>
        </w:tc>
      </w:tr>
      <w:tr w:rsidR="00983FB0" w:rsidTr="00760811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104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CCCC"/>
            <w:vAlign w:val="center"/>
          </w:tcPr>
          <w:p w:rsidR="00983FB0" w:rsidRDefault="00983FB0" w:rsidP="00760811">
            <w:pPr>
              <w:pStyle w:val="TableParagraph"/>
              <w:ind w:left="3550" w:right="352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Do</w:t>
            </w:r>
            <w:r>
              <w:rPr>
                <w:rFonts w:ascii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hAnsi="Tahoma" w:cs="Tahoma"/>
                <w:b/>
              </w:rPr>
              <w:t>pedido</w:t>
            </w:r>
            <w:r>
              <w:rPr>
                <w:rFonts w:ascii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hAnsi="Tahoma" w:cs="Tahoma"/>
                <w:b/>
              </w:rPr>
              <w:t>de</w:t>
            </w:r>
            <w:r>
              <w:rPr>
                <w:rFonts w:ascii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hAnsi="Tahoma" w:cs="Tahoma"/>
                <w:b/>
              </w:rPr>
              <w:t>isenção</w:t>
            </w:r>
          </w:p>
        </w:tc>
      </w:tr>
      <w:tr w:rsidR="00983FB0" w:rsidTr="00760811">
        <w:tblPrEx>
          <w:tblCellMar>
            <w:left w:w="0" w:type="dxa"/>
            <w:right w:w="0" w:type="dxa"/>
          </w:tblCellMar>
        </w:tblPrEx>
        <w:trPr>
          <w:trHeight w:val="5063"/>
        </w:trPr>
        <w:tc>
          <w:tcPr>
            <w:tcW w:w="1046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983FB0" w:rsidRDefault="00983FB0" w:rsidP="00760811">
            <w:pPr>
              <w:pStyle w:val="TableParagraph"/>
              <w:ind w:right="147" w:firstLine="967"/>
              <w:contextualSpacing/>
              <w:jc w:val="both"/>
              <w:rPr>
                <w:rFonts w:ascii="Tahoma" w:hAnsi="Tahoma" w:cs="Tahoma"/>
              </w:rPr>
            </w:pPr>
          </w:p>
          <w:p w:rsidR="00983FB0" w:rsidRDefault="00983FB0" w:rsidP="00760811">
            <w:pPr>
              <w:pStyle w:val="TableParagraph"/>
              <w:ind w:right="147" w:firstLine="967"/>
              <w:contextualSpacing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Nos termos deste requerimento, solicito o </w:t>
            </w:r>
            <w:r>
              <w:rPr>
                <w:rStyle w:val="Fontepargpadro3"/>
                <w:rFonts w:ascii="Tahoma" w:hAnsi="Tahoma" w:cs="Tahoma"/>
                <w:b/>
                <w:bCs/>
              </w:rPr>
              <w:t>desconto do Imposto Predial e Territorial Urbano do programa IPTU VERDE</w:t>
            </w:r>
            <w:r>
              <w:rPr>
                <w:rStyle w:val="Fontepargpadro3"/>
                <w:rFonts w:ascii="Tahoma" w:hAnsi="Tahoma" w:cs="Tahoma"/>
                <w:i/>
                <w:iCs/>
              </w:rPr>
              <w:t xml:space="preserve">, </w:t>
            </w:r>
            <w:r>
              <w:rPr>
                <w:rFonts w:ascii="Tahoma" w:hAnsi="Tahoma" w:cs="Tahoma"/>
              </w:rPr>
              <w:t>de acordo com o previsto na Lei nº 6.906/2023, de 12 de julho de 2023.</w:t>
            </w:r>
          </w:p>
          <w:p w:rsidR="00983FB0" w:rsidRDefault="00983FB0" w:rsidP="00760811">
            <w:pPr>
              <w:pStyle w:val="TableParagraph"/>
              <w:ind w:left="167" w:right="147" w:firstLine="681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Declaro ainda, sob penas</w:t>
            </w:r>
            <w:r>
              <w:rPr>
                <w:rFonts w:ascii="Tahoma" w:hAnsi="Tahoma" w:cs="Tahoma"/>
                <w:spacing w:val="1"/>
              </w:rPr>
              <w:t xml:space="preserve"> </w:t>
            </w:r>
            <w:r>
              <w:rPr>
                <w:rFonts w:ascii="Tahoma" w:hAnsi="Tahoma" w:cs="Tahoma"/>
              </w:rPr>
              <w:t>de Lei, que o referido imóvel é de uso exclusivamente residencial e cumpre os requisitos necessários para a obtenção da</w:t>
            </w:r>
            <w:r>
              <w:rPr>
                <w:rFonts w:ascii="Tahoma" w:hAnsi="Tahoma" w:cs="Tahoma"/>
                <w:spacing w:val="1"/>
              </w:rPr>
              <w:t xml:space="preserve"> </w:t>
            </w:r>
            <w:r>
              <w:rPr>
                <w:rFonts w:ascii="Tahoma" w:hAnsi="Tahoma" w:cs="Tahoma"/>
              </w:rPr>
              <w:t>isenção</w:t>
            </w:r>
            <w:r>
              <w:rPr>
                <w:rFonts w:ascii="Tahoma" w:hAnsi="Tahoma" w:cs="Tahoma"/>
                <w:spacing w:val="-4"/>
              </w:rPr>
              <w:t xml:space="preserve"> </w:t>
            </w:r>
            <w:r>
              <w:rPr>
                <w:rFonts w:ascii="Tahoma" w:hAnsi="Tahoma" w:cs="Tahoma"/>
              </w:rPr>
              <w:t>do</w:t>
            </w:r>
            <w:r>
              <w:rPr>
                <w:rFonts w:ascii="Tahoma" w:hAnsi="Tahoma" w:cs="Tahoma"/>
                <w:spacing w:val="-1"/>
              </w:rPr>
              <w:t xml:space="preserve"> </w:t>
            </w:r>
            <w:r>
              <w:rPr>
                <w:rFonts w:ascii="Tahoma" w:hAnsi="Tahoma" w:cs="Tahoma"/>
              </w:rPr>
              <w:t>IPTU,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>
              <w:rPr>
                <w:rFonts w:ascii="Tahoma" w:hAnsi="Tahoma" w:cs="Tahoma"/>
              </w:rPr>
              <w:t>para</w:t>
            </w:r>
            <w:r>
              <w:rPr>
                <w:rFonts w:ascii="Tahoma" w:hAnsi="Tahoma" w:cs="Tahoma"/>
                <w:spacing w:val="-1"/>
              </w:rPr>
              <w:t xml:space="preserve"> </w:t>
            </w:r>
            <w:r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>
              <w:rPr>
                <w:rFonts w:ascii="Tahoma" w:hAnsi="Tahoma" w:cs="Tahoma"/>
              </w:rPr>
              <w:t>exercício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>
              <w:rPr>
                <w:rFonts w:ascii="Tahoma" w:hAnsi="Tahoma" w:cs="Tahoma"/>
              </w:rPr>
              <w:t>fiscal</w:t>
            </w:r>
            <w:r>
              <w:rPr>
                <w:rFonts w:ascii="Tahoma" w:hAnsi="Tahoma" w:cs="Tahoma"/>
                <w:spacing w:val="-2"/>
              </w:rPr>
              <w:t xml:space="preserve"> </w:t>
            </w:r>
            <w:r>
              <w:rPr>
                <w:rFonts w:ascii="Tahoma" w:hAnsi="Tahoma" w:cs="Tahoma"/>
              </w:rPr>
              <w:t xml:space="preserve">solicitado. </w:t>
            </w:r>
          </w:p>
          <w:p w:rsidR="00983FB0" w:rsidRDefault="00983FB0" w:rsidP="00760811">
            <w:pPr>
              <w:pStyle w:val="TableParagraph"/>
              <w:ind w:left="167" w:right="147" w:firstLine="681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Nestes</w:t>
            </w:r>
            <w:r>
              <w:rPr>
                <w:rFonts w:ascii="Tahoma" w:hAnsi="Tahoma" w:cs="Tahoma"/>
                <w:spacing w:val="-4"/>
              </w:rPr>
              <w:t xml:space="preserve"> </w:t>
            </w:r>
            <w:r>
              <w:rPr>
                <w:rFonts w:ascii="Tahoma" w:hAnsi="Tahoma" w:cs="Tahoma"/>
              </w:rPr>
              <w:t>termos,</w:t>
            </w:r>
            <w:r>
              <w:rPr>
                <w:rFonts w:ascii="Tahoma" w:hAnsi="Tahoma" w:cs="Tahoma"/>
                <w:spacing w:val="-3"/>
              </w:rPr>
              <w:t xml:space="preserve"> </w:t>
            </w:r>
            <w:r>
              <w:rPr>
                <w:rFonts w:ascii="Tahoma" w:hAnsi="Tahoma" w:cs="Tahoma"/>
              </w:rPr>
              <w:t>peço</w:t>
            </w:r>
            <w:r>
              <w:rPr>
                <w:rFonts w:ascii="Tahoma" w:hAnsi="Tahoma" w:cs="Tahoma"/>
                <w:spacing w:val="-2"/>
              </w:rPr>
              <w:t xml:space="preserve"> </w:t>
            </w:r>
            <w:r>
              <w:rPr>
                <w:rFonts w:ascii="Tahoma" w:hAnsi="Tahoma" w:cs="Tahoma"/>
              </w:rPr>
              <w:t>deferimento,</w:t>
            </w:r>
          </w:p>
          <w:p w:rsidR="00983FB0" w:rsidRDefault="00983FB0" w:rsidP="00760811">
            <w:pPr>
              <w:pStyle w:val="TableParagraph"/>
              <w:ind w:left="167" w:right="147" w:firstLine="681"/>
              <w:contextualSpacing/>
              <w:jc w:val="both"/>
              <w:rPr>
                <w:rFonts w:ascii="Tahoma" w:hAnsi="Tahoma" w:cs="Tahoma"/>
              </w:rPr>
            </w:pPr>
          </w:p>
          <w:p w:rsidR="00983FB0" w:rsidRDefault="00983FB0" w:rsidP="00760811">
            <w:pPr>
              <w:pStyle w:val="TableParagraph"/>
              <w:ind w:left="167" w:right="147" w:firstLine="681"/>
              <w:contextualSpacing/>
              <w:jc w:val="both"/>
              <w:rPr>
                <w:rFonts w:ascii="Tahoma" w:hAnsi="Tahoma" w:cs="Tahoma"/>
              </w:rPr>
            </w:pPr>
          </w:p>
          <w:p w:rsidR="00983FB0" w:rsidRDefault="00983FB0" w:rsidP="00760811">
            <w:pPr>
              <w:pStyle w:val="Contedodoquadro"/>
              <w:tabs>
                <w:tab w:val="left" w:pos="1715"/>
                <w:tab w:val="left" w:pos="4051"/>
                <w:tab w:val="left" w:pos="5044"/>
              </w:tabs>
              <w:ind w:left="163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Limeira,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>de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>_de</w:t>
            </w:r>
            <w:r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ab/>
            </w:r>
          </w:p>
          <w:p w:rsidR="00983FB0" w:rsidRDefault="00983FB0" w:rsidP="00760811">
            <w:pPr>
              <w:pStyle w:val="Corpodetexto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3FB0" w:rsidRDefault="00983FB0" w:rsidP="00760811">
            <w:pPr>
              <w:pStyle w:val="Corpodetexto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3FB0" w:rsidRDefault="00983FB0" w:rsidP="00760811">
            <w:pPr>
              <w:pStyle w:val="Corpodetexto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3FB0" w:rsidRDefault="00983FB0" w:rsidP="00760811">
            <w:pPr>
              <w:pStyle w:val="Corpodetexto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____________________________________</w:t>
            </w:r>
          </w:p>
          <w:p w:rsidR="00983FB0" w:rsidRDefault="00983FB0" w:rsidP="00760811">
            <w:pPr>
              <w:pStyle w:val="TableParagraph"/>
              <w:ind w:left="167" w:right="147" w:firstLine="681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  <w:r>
              <w:rPr>
                <w:rFonts w:ascii="Tahoma" w:hAnsi="Tahoma" w:cs="Tahoma"/>
                <w:spacing w:val="-2"/>
              </w:rPr>
              <w:t xml:space="preserve"> </w:t>
            </w:r>
            <w:r>
              <w:rPr>
                <w:rFonts w:ascii="Tahoma" w:hAnsi="Tahoma" w:cs="Tahoma"/>
              </w:rPr>
              <w:t>do</w:t>
            </w:r>
            <w:r>
              <w:rPr>
                <w:rFonts w:ascii="Tahoma" w:hAnsi="Tahoma" w:cs="Tahoma"/>
                <w:spacing w:val="-4"/>
              </w:rPr>
              <w:t xml:space="preserve"> </w:t>
            </w:r>
            <w:r>
              <w:rPr>
                <w:rFonts w:ascii="Tahoma" w:hAnsi="Tahoma" w:cs="Tahoma"/>
              </w:rPr>
              <w:t>requerente</w:t>
            </w:r>
          </w:p>
          <w:p w:rsidR="00983FB0" w:rsidRDefault="00983FB0" w:rsidP="00760811">
            <w:pPr>
              <w:pStyle w:val="Corpodetexto"/>
              <w:ind w:left="279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  <w:p w:rsidR="00983FB0" w:rsidRDefault="00983FB0" w:rsidP="00760811">
            <w:pPr>
              <w:pStyle w:val="Corpodetexto"/>
              <w:ind w:left="279"/>
              <w:contextualSpacing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Atenção:</w:t>
            </w:r>
            <w:r>
              <w:rPr>
                <w:rFonts w:ascii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Prazo</w:t>
            </w:r>
            <w:r>
              <w:rPr>
                <w:rFonts w:ascii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para</w:t>
            </w:r>
            <w:r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requerimento</w:t>
            </w:r>
            <w:r>
              <w:rPr>
                <w:rFonts w:ascii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até</w:t>
            </w:r>
            <w:r>
              <w:rPr>
                <w:rFonts w:ascii="Tahoma" w:hAnsi="Tahoma" w:cs="Tahoma"/>
                <w:spacing w:val="-1"/>
                <w:sz w:val="22"/>
                <w:szCs w:val="22"/>
              </w:rPr>
              <w:t xml:space="preserve"> o primeiro dia útil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 xml:space="preserve"> dezembro</w:t>
            </w:r>
            <w:r>
              <w:rPr>
                <w:rFonts w:ascii="Tahoma" w:hAnsi="Tahoma" w:cs="Tahoma"/>
                <w:sz w:val="22"/>
                <w:szCs w:val="22"/>
              </w:rPr>
              <w:t xml:space="preserve"> do exercício</w:t>
            </w:r>
            <w:r>
              <w:rPr>
                <w:rFonts w:ascii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anterior em que se pretende o benefício.</w:t>
            </w:r>
          </w:p>
          <w:p w:rsidR="00983FB0" w:rsidRDefault="00983FB0" w:rsidP="00760811">
            <w:pPr>
              <w:pStyle w:val="LO-Normal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983FB0" w:rsidRDefault="00983FB0" w:rsidP="00760811">
            <w:pPr>
              <w:pStyle w:val="LO-Normal"/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Ações e Práticas de sustentabilidade</w:t>
            </w:r>
          </w:p>
        </w:tc>
      </w:tr>
      <w:tr w:rsidR="00983FB0" w:rsidTr="00760811">
        <w:trPr>
          <w:trHeight w:val="454"/>
        </w:trPr>
        <w:tc>
          <w:tcPr>
            <w:tcW w:w="10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- SISTEMA DE CAPTAÇÃO DA ÁGUA DA CHUVA E REUSO DE ÁGUA RESIDUAL</w:t>
            </w:r>
          </w:p>
        </w:tc>
      </w:tr>
      <w:tr w:rsidR="00983FB0" w:rsidTr="00760811">
        <w:trPr>
          <w:trHeight w:val="454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Sistema que capte água da chuva e armazene em reservatórios para utilização do próprio imóvel (cisternas ou outros reservatórios de alvenaria, pré-fabricadas ou prontas) com o volume mínimo de 500 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Laudo acompanhado de fotos</w:t>
            </w:r>
          </w:p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ART: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  )SIM (   )NÃO</w:t>
            </w:r>
          </w:p>
        </w:tc>
      </w:tr>
      <w:tr w:rsidR="00983FB0" w:rsidTr="00760811">
        <w:trPr>
          <w:trHeight w:val="454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Sistema independente efetivo constituído de tratamento e distribuição das águas residuais para reutilização. </w:t>
            </w:r>
          </w:p>
        </w:tc>
        <w:tc>
          <w:tcPr>
            <w:tcW w:w="3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Laudo acompanhado de fotos</w:t>
            </w:r>
          </w:p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ART: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  )SIM (   )NÃO</w:t>
            </w:r>
          </w:p>
        </w:tc>
      </w:tr>
      <w:tr w:rsidR="00983FB0" w:rsidTr="00760811">
        <w:trPr>
          <w:trHeight w:val="454"/>
        </w:trPr>
        <w:tc>
          <w:tcPr>
            <w:tcW w:w="10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SISTEMA DE ENERGIA ALTERNATIVA</w:t>
            </w:r>
          </w:p>
        </w:tc>
      </w:tr>
      <w:tr w:rsidR="00983FB0" w:rsidTr="00760811">
        <w:trPr>
          <w:trHeight w:val="454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Utilização de sistema de captação de energia solar térmica para aquecimento de água de todos os pontos de água</w:t>
            </w:r>
          </w:p>
        </w:tc>
        <w:tc>
          <w:tcPr>
            <w:tcW w:w="3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Laudo acompanhado de fotos e notas</w:t>
            </w:r>
          </w:p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ART: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  )SIM (   )NÃO</w:t>
            </w:r>
          </w:p>
        </w:tc>
      </w:tr>
      <w:tr w:rsidR="00983FB0" w:rsidTr="00760811">
        <w:trPr>
          <w:trHeight w:val="454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Fontes alternativas de energia com uso de painéis fotovoltaicos que atendam no mínimo 75% do consumo total de energia utilizado pela edificação.</w:t>
            </w:r>
          </w:p>
        </w:tc>
        <w:tc>
          <w:tcPr>
            <w:tcW w:w="3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Laudo acompanhado de fotos e notas ART: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  )SIM (   )NÃO</w:t>
            </w:r>
          </w:p>
        </w:tc>
      </w:tr>
      <w:tr w:rsidR="00983FB0" w:rsidTr="00760811">
        <w:trPr>
          <w:trHeight w:val="454"/>
        </w:trPr>
        <w:tc>
          <w:tcPr>
            <w:tcW w:w="10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III – INSTALAÇÃO DE TELHADO VERDE </w:t>
            </w:r>
          </w:p>
        </w:tc>
      </w:tr>
      <w:tr w:rsidR="00983FB0" w:rsidTr="00760811">
        <w:trPr>
          <w:trHeight w:val="454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Telhados de cobertura vede em no mínimo 70% do teto da edificação. </w:t>
            </w:r>
          </w:p>
        </w:tc>
        <w:tc>
          <w:tcPr>
            <w:tcW w:w="3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Laudo acompanhado de fotos</w:t>
            </w:r>
          </w:p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ART: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  )SIM (   )NÃO</w:t>
            </w:r>
          </w:p>
        </w:tc>
      </w:tr>
      <w:tr w:rsidR="00983FB0" w:rsidTr="00760811">
        <w:trPr>
          <w:trHeight w:val="454"/>
        </w:trPr>
        <w:tc>
          <w:tcPr>
            <w:tcW w:w="10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IV – IMPLEMENTAÇÃO DE ÁREA VERDE PERMEÁVEL</w:t>
            </w:r>
          </w:p>
        </w:tc>
      </w:tr>
      <w:tr w:rsidR="00983FB0" w:rsidTr="00760811">
        <w:trPr>
          <w:trHeight w:val="454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Área verde permeável na parte interna lote sem edificação ou revestimento superior a 50% dos limites previstos na legislação.</w:t>
            </w:r>
          </w:p>
        </w:tc>
        <w:tc>
          <w:tcPr>
            <w:tcW w:w="3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Laudo acompanhado de fotos</w:t>
            </w:r>
          </w:p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ART: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  )SIM (   )NÃO</w:t>
            </w:r>
          </w:p>
        </w:tc>
      </w:tr>
      <w:tr w:rsidR="00983FB0" w:rsidTr="00760811">
        <w:trPr>
          <w:trHeight w:val="454"/>
        </w:trPr>
        <w:tc>
          <w:tcPr>
            <w:tcW w:w="10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 – ARBORIZAÇÃO INTERNA DO LOTE</w:t>
            </w:r>
          </w:p>
        </w:tc>
      </w:tr>
      <w:tr w:rsidR="00983FB0" w:rsidTr="00760811">
        <w:trPr>
          <w:trHeight w:val="454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Presença de árvores nativas interna lote na proporção de 1 (uma) para cada 100 (cem) metros quadrados de área construída.</w:t>
            </w:r>
          </w:p>
        </w:tc>
        <w:tc>
          <w:tcPr>
            <w:tcW w:w="3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Laudo acompanhado de fotos</w:t>
            </w:r>
          </w:p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ART: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B0" w:rsidRDefault="00983FB0" w:rsidP="00760811">
            <w:pPr>
              <w:pStyle w:val="LO-Normal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  )SIM (   )NÃO</w:t>
            </w:r>
          </w:p>
        </w:tc>
      </w:tr>
    </w:tbl>
    <w:p w:rsidR="00983FB0" w:rsidRDefault="00983FB0" w:rsidP="00983FB0">
      <w:pPr>
        <w:rPr>
          <w:rFonts w:ascii="Tahoma" w:eastAsia="Calibri" w:hAnsi="Tahoma" w:cs="Tahoma"/>
          <w:color w:val="000000"/>
          <w:kern w:val="1"/>
          <w:lang w:eastAsia="zh-CN"/>
        </w:rPr>
      </w:pPr>
    </w:p>
    <w:p w:rsidR="00983FB0" w:rsidRDefault="00983FB0" w:rsidP="00983FB0">
      <w:pPr>
        <w:rPr>
          <w:rFonts w:ascii="Tahoma" w:eastAsia="Calibri" w:hAnsi="Tahoma" w:cs="Tahoma"/>
          <w:color w:val="000000"/>
          <w:kern w:val="1"/>
          <w:lang w:eastAsia="zh-CN"/>
        </w:rPr>
      </w:pPr>
    </w:p>
    <w:p w:rsidR="00983FB0" w:rsidRDefault="00983FB0" w:rsidP="00983FB0">
      <w:pPr>
        <w:rPr>
          <w:rFonts w:ascii="Tahoma" w:eastAsia="Calibri" w:hAnsi="Tahoma" w:cs="Tahoma"/>
          <w:color w:val="000000"/>
          <w:kern w:val="1"/>
          <w:lang w:eastAsia="zh-CN"/>
        </w:rPr>
      </w:pPr>
    </w:p>
    <w:p w:rsidR="00983FB0" w:rsidRDefault="00983FB0" w:rsidP="00983FB0">
      <w:pPr>
        <w:rPr>
          <w:rFonts w:ascii="Tahoma" w:eastAsia="Calibri" w:hAnsi="Tahoma" w:cs="Tahoma"/>
          <w:color w:val="000000"/>
          <w:kern w:val="1"/>
          <w:lang w:eastAsia="zh-CN"/>
        </w:rPr>
      </w:pPr>
    </w:p>
    <w:p w:rsidR="00983FB0" w:rsidRDefault="00983FB0" w:rsidP="00983FB0">
      <w:pPr>
        <w:rPr>
          <w:rFonts w:ascii="Tahoma" w:eastAsia="Calibri" w:hAnsi="Tahoma" w:cs="Tahoma"/>
          <w:color w:val="000000"/>
          <w:kern w:val="1"/>
          <w:lang w:eastAsia="zh-CN"/>
        </w:rPr>
      </w:pPr>
    </w:p>
    <w:p w:rsidR="00983FB0" w:rsidRDefault="00983FB0" w:rsidP="00983FB0">
      <w:pPr>
        <w:rPr>
          <w:rFonts w:ascii="Tahoma" w:eastAsia="Calibri" w:hAnsi="Tahoma" w:cs="Tahoma"/>
          <w:color w:val="000000"/>
          <w:kern w:val="1"/>
          <w:lang w:eastAsia="zh-CN"/>
        </w:rPr>
      </w:pPr>
    </w:p>
    <w:p w:rsidR="00983FB0" w:rsidRPr="00983FB0" w:rsidRDefault="00983FB0" w:rsidP="00983FB0">
      <w:pPr>
        <w:ind w:left="-567"/>
        <w:rPr>
          <w:rFonts w:ascii="Tahoma" w:eastAsia="Calibri" w:hAnsi="Tahoma" w:cs="Tahoma"/>
          <w:color w:val="000000"/>
          <w:kern w:val="1"/>
          <w:sz w:val="20"/>
          <w:szCs w:val="20"/>
          <w:lang w:eastAsia="zh-CN"/>
        </w:rPr>
      </w:pPr>
      <w:r w:rsidRPr="00983FB0">
        <w:rPr>
          <w:rFonts w:ascii="Tahoma" w:eastAsia="Calibri" w:hAnsi="Tahoma" w:cs="Tahoma"/>
          <w:b/>
          <w:color w:val="000000"/>
          <w:kern w:val="1"/>
          <w:sz w:val="20"/>
          <w:szCs w:val="20"/>
          <w:u w:val="single"/>
          <w:lang w:eastAsia="zh-CN"/>
        </w:rPr>
        <w:t xml:space="preserve">Documentação </w:t>
      </w:r>
      <w:r>
        <w:rPr>
          <w:rFonts w:ascii="Tahoma" w:eastAsia="Calibri" w:hAnsi="Tahoma" w:cs="Tahoma"/>
          <w:b/>
          <w:color w:val="000000"/>
          <w:kern w:val="1"/>
          <w:sz w:val="20"/>
          <w:szCs w:val="20"/>
          <w:u w:val="single"/>
          <w:lang w:eastAsia="zh-CN"/>
        </w:rPr>
        <w:t>exigida</w:t>
      </w:r>
      <w:r w:rsidRPr="00983FB0">
        <w:rPr>
          <w:rFonts w:ascii="Tahoma" w:eastAsia="Calibri" w:hAnsi="Tahoma" w:cs="Tahoma"/>
          <w:color w:val="000000"/>
          <w:kern w:val="1"/>
          <w:sz w:val="20"/>
          <w:szCs w:val="20"/>
          <w:lang w:eastAsia="zh-CN"/>
        </w:rPr>
        <w:t>:</w:t>
      </w:r>
    </w:p>
    <w:p w:rsidR="00983FB0" w:rsidRDefault="00983FB0" w:rsidP="00983FB0">
      <w:pPr>
        <w:pStyle w:val="BodyTextIndent3"/>
        <w:numPr>
          <w:ilvl w:val="0"/>
          <w:numId w:val="1"/>
        </w:numPr>
        <w:spacing w:after="0"/>
        <w:ind w:left="-567" w:firstLineChars="850" w:firstLine="1700"/>
        <w:jc w:val="both"/>
        <w:rPr>
          <w:rFonts w:ascii="Tahoma" w:hAnsi="Tahoma" w:cs="Tahoma"/>
          <w:sz w:val="20"/>
          <w:szCs w:val="20"/>
        </w:rPr>
      </w:pPr>
      <w:r w:rsidRPr="00983FB0">
        <w:rPr>
          <w:rFonts w:ascii="Tahoma" w:hAnsi="Tahoma" w:cs="Tahoma"/>
          <w:sz w:val="20"/>
          <w:szCs w:val="20"/>
        </w:rPr>
        <w:t>L</w:t>
      </w:r>
      <w:r w:rsidRPr="00983FB0">
        <w:rPr>
          <w:rFonts w:ascii="Tahoma" w:hAnsi="Tahoma" w:cs="Tahoma"/>
          <w:sz w:val="20"/>
          <w:szCs w:val="20"/>
        </w:rPr>
        <w:t xml:space="preserve">audo de atendimento aos requisitos, emitido por profissionais habilitados no Conselho Regional de Engenharia e Agronomia CREA ou Conselho de Arquitetura e Urbanismo – CAU, acompanhados de uma via da ART – Anotação de Responsabilidade Técnica ou RRT – Registro Responsabilidade Técnica do serviço realizado, atestando a presença dos 3 ou 5 requisitos necessários para concessão do benefício; </w:t>
      </w:r>
    </w:p>
    <w:p w:rsidR="00983FB0" w:rsidRDefault="00983FB0" w:rsidP="00983FB0">
      <w:pPr>
        <w:pStyle w:val="BodyTextIndent3"/>
        <w:numPr>
          <w:ilvl w:val="0"/>
          <w:numId w:val="1"/>
        </w:numPr>
        <w:spacing w:after="0"/>
        <w:ind w:left="-567" w:firstLineChars="850" w:firstLine="1700"/>
        <w:jc w:val="both"/>
        <w:rPr>
          <w:rFonts w:ascii="Tahoma" w:hAnsi="Tahoma" w:cs="Tahoma"/>
          <w:sz w:val="20"/>
          <w:szCs w:val="20"/>
        </w:rPr>
      </w:pPr>
      <w:r w:rsidRPr="00983FB0">
        <w:rPr>
          <w:rFonts w:ascii="Tahoma" w:hAnsi="Tahoma" w:cs="Tahoma"/>
          <w:sz w:val="20"/>
          <w:szCs w:val="20"/>
        </w:rPr>
        <w:t>C</w:t>
      </w:r>
      <w:r w:rsidRPr="00983FB0">
        <w:rPr>
          <w:rFonts w:ascii="Tahoma" w:hAnsi="Tahoma" w:cs="Tahoma"/>
          <w:sz w:val="20"/>
          <w:szCs w:val="20"/>
        </w:rPr>
        <w:t>ópia de faturas ou declaração da concessionária de energia, comprovando a implantação do sistema de energia fotovoltaica;</w:t>
      </w:r>
    </w:p>
    <w:p w:rsidR="00983FB0" w:rsidRDefault="00983FB0" w:rsidP="00983FB0">
      <w:pPr>
        <w:pStyle w:val="BodyTextIndent3"/>
        <w:numPr>
          <w:ilvl w:val="0"/>
          <w:numId w:val="1"/>
        </w:numPr>
        <w:spacing w:after="0"/>
        <w:ind w:left="-567" w:firstLineChars="850" w:firstLine="1700"/>
        <w:jc w:val="both"/>
        <w:rPr>
          <w:rFonts w:ascii="Tahoma" w:hAnsi="Tahoma" w:cs="Tahoma"/>
          <w:sz w:val="20"/>
          <w:szCs w:val="20"/>
        </w:rPr>
      </w:pPr>
      <w:r w:rsidRPr="00983FB0">
        <w:rPr>
          <w:rFonts w:ascii="Tahoma" w:hAnsi="Tahoma" w:cs="Tahoma"/>
          <w:sz w:val="20"/>
          <w:szCs w:val="20"/>
        </w:rPr>
        <w:t>F</w:t>
      </w:r>
      <w:r w:rsidRPr="00983FB0">
        <w:rPr>
          <w:rFonts w:ascii="Tahoma" w:hAnsi="Tahoma" w:cs="Tahoma"/>
          <w:sz w:val="20"/>
          <w:szCs w:val="20"/>
        </w:rPr>
        <w:t>otos do imóvel em que foram instalados os equipamentos ou estruturas, com detalhes técnicos do telhado verde;</w:t>
      </w:r>
    </w:p>
    <w:p w:rsidR="00983FB0" w:rsidRDefault="00983FB0" w:rsidP="00983FB0">
      <w:pPr>
        <w:pStyle w:val="BodyTextIndent3"/>
        <w:numPr>
          <w:ilvl w:val="0"/>
          <w:numId w:val="1"/>
        </w:numPr>
        <w:spacing w:after="0"/>
        <w:ind w:left="-567" w:firstLineChars="850" w:firstLine="1700"/>
        <w:jc w:val="both"/>
        <w:rPr>
          <w:rFonts w:ascii="Tahoma" w:hAnsi="Tahoma" w:cs="Tahoma"/>
          <w:sz w:val="20"/>
          <w:szCs w:val="20"/>
        </w:rPr>
      </w:pPr>
      <w:r w:rsidRPr="00983FB0">
        <w:rPr>
          <w:rFonts w:ascii="Tahoma" w:hAnsi="Tahoma" w:cs="Tahoma"/>
          <w:sz w:val="20"/>
          <w:szCs w:val="20"/>
        </w:rPr>
        <w:t>F</w:t>
      </w:r>
      <w:r w:rsidRPr="00983FB0">
        <w:rPr>
          <w:rFonts w:ascii="Tahoma" w:hAnsi="Tahoma" w:cs="Tahoma"/>
          <w:sz w:val="20"/>
          <w:szCs w:val="20"/>
        </w:rPr>
        <w:t>otos das árvores presentes no interior do lote, com a identificação das espécies.</w:t>
      </w:r>
    </w:p>
    <w:p w:rsidR="00983FB0" w:rsidRDefault="00983FB0" w:rsidP="00983FB0">
      <w:pPr>
        <w:pStyle w:val="BodyTextIndent3"/>
        <w:spacing w:after="0"/>
        <w:ind w:left="-567"/>
        <w:jc w:val="both"/>
        <w:rPr>
          <w:rFonts w:ascii="Tahoma" w:hAnsi="Tahoma" w:cs="Tahoma"/>
          <w:sz w:val="20"/>
          <w:szCs w:val="20"/>
        </w:rPr>
      </w:pPr>
    </w:p>
    <w:p w:rsidR="00983FB0" w:rsidRPr="00983FB0" w:rsidRDefault="00983FB0" w:rsidP="00983FB0">
      <w:pPr>
        <w:pStyle w:val="BodyTextIndent3"/>
        <w:spacing w:after="0"/>
        <w:ind w:left="-567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983FB0">
        <w:rPr>
          <w:rFonts w:ascii="Tahoma" w:hAnsi="Tahoma" w:cs="Tahoma"/>
          <w:b/>
          <w:sz w:val="20"/>
          <w:szCs w:val="20"/>
        </w:rPr>
        <w:t>O requerimento deverá ser apresentado em 02 (duas) vias, na Divisão de Protocolo da Prefeitura Municipal de Limeira.</w:t>
      </w:r>
    </w:p>
    <w:p w:rsidR="00983FB0" w:rsidRDefault="00983FB0" w:rsidP="00983FB0"/>
    <w:sectPr w:rsidR="00983FB0" w:rsidSect="00983FB0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CC" w:rsidRDefault="00516ECC" w:rsidP="00983FB0">
      <w:pPr>
        <w:spacing w:after="0" w:line="240" w:lineRule="auto"/>
      </w:pPr>
      <w:r>
        <w:separator/>
      </w:r>
    </w:p>
  </w:endnote>
  <w:endnote w:type="continuationSeparator" w:id="0">
    <w:p w:rsidR="00516ECC" w:rsidRDefault="00516ECC" w:rsidP="0098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922089"/>
      <w:docPartObj>
        <w:docPartGallery w:val="Page Numbers (Bottom of Page)"/>
        <w:docPartUnique/>
      </w:docPartObj>
    </w:sdtPr>
    <w:sdtContent>
      <w:p w:rsidR="00983FB0" w:rsidRDefault="00983F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3FB0" w:rsidRDefault="00983F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CC" w:rsidRDefault="00516ECC" w:rsidP="00983FB0">
      <w:pPr>
        <w:spacing w:after="0" w:line="240" w:lineRule="auto"/>
      </w:pPr>
      <w:r>
        <w:separator/>
      </w:r>
    </w:p>
  </w:footnote>
  <w:footnote w:type="continuationSeparator" w:id="0">
    <w:p w:rsidR="00516ECC" w:rsidRDefault="00516ECC" w:rsidP="0098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B0" w:rsidRDefault="00983FB0" w:rsidP="00983FB0">
    <w:pPr>
      <w:pStyle w:val="Cabealho"/>
      <w:jc w:val="center"/>
      <w:rPr>
        <w:rFonts w:ascii="Calibri" w:eastAsia="Tahoma" w:hAnsi="Calibri" w:cs="Calibri"/>
        <w:b/>
        <w:sz w:val="23"/>
        <w:szCs w:val="23"/>
      </w:rPr>
    </w:pPr>
    <w:r>
      <w:rPr>
        <w:rFonts w:ascii="Calibri" w:hAnsi="Calibri" w:cs="Calibri"/>
        <w:b/>
        <w:bCs/>
        <w:szCs w:val="24"/>
      </w:rPr>
      <w:t>DECRETO Nº 271, DE 25 DE OUTUBRO DE 2023</w:t>
    </w:r>
  </w:p>
  <w:p w:rsidR="00983FB0" w:rsidRDefault="00983F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1016"/>
    <w:multiLevelType w:val="hybridMultilevel"/>
    <w:tmpl w:val="649292F8"/>
    <w:lvl w:ilvl="0" w:tplc="C5C261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B0"/>
    <w:rsid w:val="00516ECC"/>
    <w:rsid w:val="00720156"/>
    <w:rsid w:val="00983FB0"/>
    <w:rsid w:val="009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4201A-67D4-4A1F-85D0-CDA6878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6"/>
    <w:qFormat/>
    <w:rsid w:val="00983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6"/>
    <w:rsid w:val="00983FB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7"/>
    <w:qFormat/>
    <w:rsid w:val="00983F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7"/>
    <w:rsid w:val="00983FB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O-Normal">
    <w:name w:val="LO-Normal"/>
    <w:rsid w:val="00983FB0"/>
    <w:pPr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"/>
    <w:rsid w:val="00983FB0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zh-CN"/>
    </w:rPr>
  </w:style>
  <w:style w:type="character" w:customStyle="1" w:styleId="Fontepargpadro3">
    <w:name w:val="Fonte parág. padrão3"/>
    <w:rsid w:val="00983FB0"/>
  </w:style>
  <w:style w:type="paragraph" w:customStyle="1" w:styleId="Contedodoquadro">
    <w:name w:val="Conteúdo do quadro"/>
    <w:basedOn w:val="Normal"/>
    <w:qFormat/>
    <w:rsid w:val="00983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Indent3">
    <w:name w:val="Body Text Indent 3"/>
    <w:basedOn w:val="Normal"/>
    <w:uiPriority w:val="6"/>
    <w:qFormat/>
    <w:rsid w:val="00983F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8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Augusto Zucaratto</dc:creator>
  <cp:keywords/>
  <dc:description/>
  <cp:lastModifiedBy>Mauricio Augusto Zucaratto</cp:lastModifiedBy>
  <cp:revision>1</cp:revision>
  <dcterms:created xsi:type="dcterms:W3CDTF">2023-10-27T18:04:00Z</dcterms:created>
  <dcterms:modified xsi:type="dcterms:W3CDTF">2023-10-27T18:20:00Z</dcterms:modified>
</cp:coreProperties>
</file>