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2981763C" w:rsidR="00297A9C" w:rsidRDefault="008247A0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C7292">
        <w:rPr>
          <w:b/>
          <w:spacing w:val="-2"/>
          <w:sz w:val="24"/>
        </w:rPr>
        <w:t>0</w:t>
      </w:r>
      <w:r w:rsidR="00051CC0">
        <w:rPr>
          <w:b/>
          <w:spacing w:val="-2"/>
          <w:sz w:val="24"/>
        </w:rPr>
        <w:t>3</w:t>
      </w:r>
      <w:r>
        <w:rPr>
          <w:b/>
          <w:spacing w:val="-2"/>
          <w:sz w:val="24"/>
        </w:rPr>
        <w:t>/202</w:t>
      </w:r>
      <w:r w:rsidR="003C7292">
        <w:rPr>
          <w:b/>
          <w:spacing w:val="-2"/>
          <w:sz w:val="24"/>
        </w:rPr>
        <w:t>6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051CC0">
        <w:rPr>
          <w:spacing w:val="-3"/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051CC0">
        <w:rPr>
          <w:spacing w:val="-1"/>
          <w:sz w:val="24"/>
        </w:rPr>
        <w:t>Março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3C7292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8247A0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77777777" w:rsidR="00297A9C" w:rsidRPr="00F1260D" w:rsidRDefault="008247A0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Na oportunidade em que nos dirigimos a Vossa Senhoria, cumprimentando-o cordialmente, informamos sobre a liberação de recursos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1DD779FF" w:rsidR="00297A9C" w:rsidRDefault="008247A0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834C25">
              <w:rPr>
                <w:b/>
                <w:spacing w:val="-6"/>
                <w:sz w:val="28"/>
              </w:rPr>
              <w:t>01</w:t>
            </w:r>
            <w:r w:rsidR="009672B9">
              <w:rPr>
                <w:b/>
                <w:sz w:val="28"/>
              </w:rPr>
              <w:t>/</w:t>
            </w:r>
            <w:r w:rsidR="009860D2">
              <w:rPr>
                <w:b/>
                <w:sz w:val="28"/>
              </w:rPr>
              <w:t>0</w:t>
            </w:r>
            <w:r w:rsidR="00051CC0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/202</w:t>
            </w:r>
            <w:r w:rsidR="009860D2">
              <w:rPr>
                <w:b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051CC0">
              <w:rPr>
                <w:b/>
                <w:spacing w:val="-4"/>
                <w:sz w:val="28"/>
              </w:rPr>
              <w:t>28</w:t>
            </w:r>
            <w:r w:rsidR="00E1527B">
              <w:rPr>
                <w:b/>
                <w:spacing w:val="-2"/>
                <w:sz w:val="28"/>
              </w:rPr>
              <w:t>/</w:t>
            </w:r>
            <w:r w:rsidR="009860D2">
              <w:rPr>
                <w:b/>
                <w:spacing w:val="-2"/>
                <w:sz w:val="28"/>
              </w:rPr>
              <w:t>0</w:t>
            </w:r>
            <w:r w:rsidR="00051CC0">
              <w:rPr>
                <w:b/>
                <w:spacing w:val="-2"/>
                <w:sz w:val="28"/>
              </w:rPr>
              <w:t>2</w:t>
            </w:r>
            <w:r w:rsidR="009672B9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>202</w:t>
            </w:r>
            <w:r w:rsidR="009860D2">
              <w:rPr>
                <w:b/>
                <w:spacing w:val="-2"/>
                <w:sz w:val="28"/>
              </w:rPr>
              <w:t>6</w:t>
            </w:r>
          </w:p>
        </w:tc>
      </w:tr>
      <w:tr w:rsidR="00051CC0" w14:paraId="1CA5A798" w14:textId="77777777" w:rsidTr="001E680A">
        <w:trPr>
          <w:trHeight w:val="413"/>
        </w:trPr>
        <w:tc>
          <w:tcPr>
            <w:tcW w:w="6239" w:type="dxa"/>
          </w:tcPr>
          <w:p w14:paraId="69340173" w14:textId="49F3F5DB" w:rsidR="00051CC0" w:rsidRDefault="00051CC0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PSB – Básica</w:t>
            </w:r>
          </w:p>
        </w:tc>
        <w:tc>
          <w:tcPr>
            <w:tcW w:w="1466" w:type="dxa"/>
          </w:tcPr>
          <w:p w14:paraId="0B287BC3" w14:textId="0B0FAF62" w:rsidR="00051CC0" w:rsidRDefault="00051CC0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02/02/2026</w:t>
            </w:r>
          </w:p>
        </w:tc>
        <w:tc>
          <w:tcPr>
            <w:tcW w:w="2076" w:type="dxa"/>
          </w:tcPr>
          <w:p w14:paraId="2B20994B" w14:textId="68228C97" w:rsidR="00051CC0" w:rsidRPr="002B6D57" w:rsidRDefault="00051CC0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R$ 27.972,80</w:t>
            </w:r>
          </w:p>
        </w:tc>
      </w:tr>
      <w:tr w:rsidR="00051CC0" w14:paraId="752DF589" w14:textId="77777777" w:rsidTr="001E680A">
        <w:trPr>
          <w:trHeight w:val="413"/>
        </w:trPr>
        <w:tc>
          <w:tcPr>
            <w:tcW w:w="6239" w:type="dxa"/>
          </w:tcPr>
          <w:p w14:paraId="7322E2E3" w14:textId="0D914F4F" w:rsidR="00051CC0" w:rsidRDefault="00051CC0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PSB – Média Complexidade</w:t>
            </w:r>
          </w:p>
        </w:tc>
        <w:tc>
          <w:tcPr>
            <w:tcW w:w="1466" w:type="dxa"/>
          </w:tcPr>
          <w:p w14:paraId="1C671D9F" w14:textId="578396B5" w:rsidR="00051CC0" w:rsidRDefault="00051CC0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02/02/2026</w:t>
            </w:r>
          </w:p>
        </w:tc>
        <w:tc>
          <w:tcPr>
            <w:tcW w:w="2076" w:type="dxa"/>
          </w:tcPr>
          <w:p w14:paraId="3AE819AE" w14:textId="7DD770D2" w:rsidR="00051CC0" w:rsidRPr="002B6D57" w:rsidRDefault="00051CC0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R$ 15.344,56 </w:t>
            </w:r>
          </w:p>
        </w:tc>
      </w:tr>
      <w:tr w:rsidR="00051CC0" w14:paraId="6777108A" w14:textId="77777777" w:rsidTr="00FB270E">
        <w:trPr>
          <w:trHeight w:val="413"/>
        </w:trPr>
        <w:tc>
          <w:tcPr>
            <w:tcW w:w="6239" w:type="dxa"/>
          </w:tcPr>
          <w:p w14:paraId="0A8758AE" w14:textId="77777777" w:rsidR="00051CC0" w:rsidRPr="00E1527B" w:rsidRDefault="00051CC0" w:rsidP="00FB270E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0561B134" w14:textId="77777777" w:rsidR="00051CC0" w:rsidRPr="00E1527B" w:rsidRDefault="00051CC0" w:rsidP="00FB270E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0FD7CEE4" w14:textId="6B1A446E" w:rsidR="00051CC0" w:rsidRDefault="00051CC0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6528C0BD" w14:textId="7F6769B1" w:rsidR="00051CC0" w:rsidRDefault="00051CC0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338.874,16</w:t>
            </w:r>
          </w:p>
        </w:tc>
      </w:tr>
      <w:tr w:rsidR="00051CC0" w14:paraId="760D655B" w14:textId="77777777" w:rsidTr="00FB270E">
        <w:trPr>
          <w:trHeight w:val="413"/>
        </w:trPr>
        <w:tc>
          <w:tcPr>
            <w:tcW w:w="6239" w:type="dxa"/>
          </w:tcPr>
          <w:p w14:paraId="668E083C" w14:textId="77777777" w:rsidR="00051CC0" w:rsidRPr="002B6D57" w:rsidRDefault="00051CC0" w:rsidP="00051CC0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Atenção especializada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71DECD0C" w14:textId="37C93DC2" w:rsidR="00051CC0" w:rsidRDefault="00051CC0" w:rsidP="00051C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0B6D2ABE" w14:textId="671DF8F8" w:rsidR="00051CC0" w:rsidRDefault="00051CC0" w:rsidP="00051CC0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R$ 143.085,76</w:t>
            </w:r>
          </w:p>
        </w:tc>
      </w:tr>
      <w:tr w:rsidR="00051CC0" w14:paraId="5C1DD403" w14:textId="77777777" w:rsidTr="00FB270E">
        <w:trPr>
          <w:trHeight w:val="413"/>
        </w:trPr>
        <w:tc>
          <w:tcPr>
            <w:tcW w:w="6239" w:type="dxa"/>
          </w:tcPr>
          <w:p w14:paraId="1FD339DE" w14:textId="7967AD22" w:rsidR="00051CC0" w:rsidRPr="002B6D57" w:rsidRDefault="00051CC0" w:rsidP="00FB270E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>
              <w:rPr>
                <w:sz w:val="24"/>
                <w:szCs w:val="24"/>
              </w:rPr>
              <w:t>Vigilâcnia em Saúde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66" w:type="dxa"/>
          </w:tcPr>
          <w:p w14:paraId="055FADCD" w14:textId="6BE2CA82" w:rsidR="00051CC0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051CC0"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 w:rsidR="00051CC0"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429B5522" w14:textId="7FCC1A7A" w:rsidR="00051CC0" w:rsidRDefault="00051CC0" w:rsidP="00FB270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 w:rsidR="00F32463">
              <w:rPr>
                <w:sz w:val="24"/>
                <w:lang w:val="pt-BR"/>
              </w:rPr>
              <w:t>25.936,00</w:t>
            </w:r>
          </w:p>
        </w:tc>
      </w:tr>
      <w:tr w:rsidR="00F32463" w14:paraId="14EF601D" w14:textId="77777777" w:rsidTr="00FB270E">
        <w:trPr>
          <w:trHeight w:val="413"/>
        </w:trPr>
        <w:tc>
          <w:tcPr>
            <w:tcW w:w="6239" w:type="dxa"/>
          </w:tcPr>
          <w:p w14:paraId="1063A1EC" w14:textId="77777777" w:rsidR="00F32463" w:rsidRDefault="00F32463" w:rsidP="00FB270E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594782AC" w14:textId="406CC091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0/</w:t>
            </w:r>
            <w:r>
              <w:rPr>
                <w:sz w:val="24"/>
              </w:rPr>
              <w:t>02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276CD335" w14:textId="49A01FD9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9.562,28</w:t>
            </w:r>
          </w:p>
        </w:tc>
      </w:tr>
      <w:tr w:rsidR="00F32463" w:rsidRPr="002B6D57" w14:paraId="5B437BAD" w14:textId="77777777" w:rsidTr="00FB270E">
        <w:trPr>
          <w:trHeight w:val="413"/>
        </w:trPr>
        <w:tc>
          <w:tcPr>
            <w:tcW w:w="6239" w:type="dxa"/>
          </w:tcPr>
          <w:p w14:paraId="3E46F36E" w14:textId="77777777" w:rsidR="00F32463" w:rsidRDefault="00F32463" w:rsidP="00FB27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42F593F5" w14:textId="77777777" w:rsidR="00F32463" w:rsidRDefault="00F32463" w:rsidP="00FB270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23A0567" w14:textId="16D77EE6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66EE33BB" w14:textId="120459B6" w:rsidR="00F32463" w:rsidRPr="002B6D57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3.517.645,72</w:t>
            </w:r>
          </w:p>
        </w:tc>
      </w:tr>
      <w:tr w:rsidR="00F32463" w14:paraId="6590DB37" w14:textId="77777777" w:rsidTr="00FB270E">
        <w:trPr>
          <w:trHeight w:val="413"/>
        </w:trPr>
        <w:tc>
          <w:tcPr>
            <w:tcW w:w="6239" w:type="dxa"/>
          </w:tcPr>
          <w:p w14:paraId="74FD8C0C" w14:textId="77777777" w:rsidR="00F32463" w:rsidRPr="00E1527B" w:rsidRDefault="00F32463" w:rsidP="00FB270E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3DF2A0C5" w14:textId="77777777" w:rsidR="00F32463" w:rsidRPr="00E1527B" w:rsidRDefault="00F32463" w:rsidP="00FB270E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00E7B83" w14:textId="0BB6E2F3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66A5112D" w14:textId="1C722E25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963.260,44</w:t>
            </w:r>
          </w:p>
        </w:tc>
      </w:tr>
      <w:tr w:rsidR="00F32463" w14:paraId="47352ABD" w14:textId="77777777" w:rsidTr="00FB270E">
        <w:trPr>
          <w:trHeight w:val="413"/>
        </w:trPr>
        <w:tc>
          <w:tcPr>
            <w:tcW w:w="6239" w:type="dxa"/>
          </w:tcPr>
          <w:p w14:paraId="461BD1D9" w14:textId="0771C067" w:rsidR="00F32463" w:rsidRPr="002B6D57" w:rsidRDefault="00F32463" w:rsidP="00FB270E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</w:t>
            </w:r>
            <w:r>
              <w:rPr>
                <w:sz w:val="24"/>
                <w:szCs w:val="24"/>
              </w:rPr>
              <w:t>ssistência Farmacêutica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344E56C3" w14:textId="68E2446C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/02/2026</w:t>
            </w:r>
          </w:p>
        </w:tc>
        <w:tc>
          <w:tcPr>
            <w:tcW w:w="2076" w:type="dxa"/>
          </w:tcPr>
          <w:p w14:paraId="3C634404" w14:textId="44B9C028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34.812,30</w:t>
            </w:r>
          </w:p>
        </w:tc>
      </w:tr>
      <w:tr w:rsidR="00F32463" w14:paraId="71A9F75D" w14:textId="77777777" w:rsidTr="00FB270E">
        <w:trPr>
          <w:trHeight w:val="413"/>
        </w:trPr>
        <w:tc>
          <w:tcPr>
            <w:tcW w:w="6239" w:type="dxa"/>
          </w:tcPr>
          <w:p w14:paraId="4BC5893B" w14:textId="77777777" w:rsidR="00F32463" w:rsidRPr="002B6D57" w:rsidRDefault="00F32463" w:rsidP="00FB270E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Transferências de Recursos do Bloco de Manutenção das Ações e Serviços Públicos de Saúde </w:t>
            </w:r>
            <w:r>
              <w:rPr>
                <w:sz w:val="24"/>
                <w:szCs w:val="24"/>
              </w:rPr>
              <w:t>– Assistência Farmacêutica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600)</w:t>
            </w:r>
          </w:p>
        </w:tc>
        <w:tc>
          <w:tcPr>
            <w:tcW w:w="1466" w:type="dxa"/>
          </w:tcPr>
          <w:p w14:paraId="742E81A9" w14:textId="79AA4EB6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/02/2026</w:t>
            </w:r>
          </w:p>
        </w:tc>
        <w:tc>
          <w:tcPr>
            <w:tcW w:w="2076" w:type="dxa"/>
          </w:tcPr>
          <w:p w14:paraId="37311972" w14:textId="0BE995FC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>
              <w:rPr>
                <w:sz w:val="24"/>
                <w:lang w:val="pt-BR"/>
              </w:rPr>
              <w:t>66.112,00</w:t>
            </w:r>
          </w:p>
        </w:tc>
      </w:tr>
      <w:tr w:rsidR="00F32463" w14:paraId="03910272" w14:textId="77777777" w:rsidTr="00FB270E">
        <w:trPr>
          <w:trHeight w:val="413"/>
        </w:trPr>
        <w:tc>
          <w:tcPr>
            <w:tcW w:w="6239" w:type="dxa"/>
          </w:tcPr>
          <w:p w14:paraId="74627620" w14:textId="6D309677" w:rsidR="00F32463" w:rsidRPr="002B6D57" w:rsidRDefault="00F32463" w:rsidP="00FB270E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tenção Primária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005A97D9" w14:textId="58A4F3B7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13/02/2026</w:t>
            </w:r>
          </w:p>
        </w:tc>
        <w:tc>
          <w:tcPr>
            <w:tcW w:w="2076" w:type="dxa"/>
          </w:tcPr>
          <w:p w14:paraId="2E801ACD" w14:textId="0BA401DB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R$ 22</w:t>
            </w:r>
            <w:r>
              <w:rPr>
                <w:sz w:val="24"/>
                <w:lang w:val="pt-BR"/>
              </w:rPr>
              <w:t>6.940,00</w:t>
            </w:r>
          </w:p>
        </w:tc>
      </w:tr>
      <w:tr w:rsidR="00F32463" w:rsidRPr="002B6D57" w14:paraId="0363A7DD" w14:textId="77777777" w:rsidTr="00FB270E">
        <w:trPr>
          <w:trHeight w:val="413"/>
        </w:trPr>
        <w:tc>
          <w:tcPr>
            <w:tcW w:w="6239" w:type="dxa"/>
          </w:tcPr>
          <w:p w14:paraId="60994DB7" w14:textId="77777777" w:rsidR="00F32463" w:rsidRDefault="00F32463" w:rsidP="00FB27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 Compensção Financeira pela Exploração de Recursos Minerais – CFEM – Principal</w:t>
            </w:r>
          </w:p>
        </w:tc>
        <w:tc>
          <w:tcPr>
            <w:tcW w:w="1466" w:type="dxa"/>
          </w:tcPr>
          <w:p w14:paraId="74475592" w14:textId="10C1D361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6FAAB80C" w14:textId="0374B302" w:rsidR="00F32463" w:rsidRPr="002B6D57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z w:val="24"/>
              </w:rPr>
              <w:t xml:space="preserve"> 1.695,88</w:t>
            </w:r>
          </w:p>
        </w:tc>
      </w:tr>
      <w:tr w:rsidR="00F32463" w14:paraId="398F62AD" w14:textId="77777777" w:rsidTr="00FB270E">
        <w:trPr>
          <w:trHeight w:val="413"/>
        </w:trPr>
        <w:tc>
          <w:tcPr>
            <w:tcW w:w="6239" w:type="dxa"/>
          </w:tcPr>
          <w:p w14:paraId="4E82590B" w14:textId="77777777" w:rsidR="00F32463" w:rsidRPr="00E1527B" w:rsidRDefault="00F32463" w:rsidP="00FB270E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799EE04C" w14:textId="77777777" w:rsidR="00F32463" w:rsidRPr="00E1527B" w:rsidRDefault="00F32463" w:rsidP="00FB270E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5F0FB3A0" w14:textId="1FD72AB6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786AF03E" w14:textId="23EDDF21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1.424.295,43</w:t>
            </w:r>
          </w:p>
        </w:tc>
      </w:tr>
      <w:tr w:rsidR="00F32463" w14:paraId="648A51A1" w14:textId="77777777" w:rsidTr="00FB270E">
        <w:trPr>
          <w:trHeight w:val="413"/>
        </w:trPr>
        <w:tc>
          <w:tcPr>
            <w:tcW w:w="6239" w:type="dxa"/>
          </w:tcPr>
          <w:p w14:paraId="7941E058" w14:textId="77777777" w:rsidR="00F32463" w:rsidRDefault="00F32463" w:rsidP="00FB270E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6F4887DA" w14:textId="64227378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4C90A803" w14:textId="2E80B1F9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5.861,26</w:t>
            </w:r>
          </w:p>
        </w:tc>
      </w:tr>
      <w:tr w:rsidR="00F32463" w:rsidRPr="002B6D57" w14:paraId="3DFBDD88" w14:textId="77777777" w:rsidTr="00FB270E">
        <w:trPr>
          <w:trHeight w:val="413"/>
        </w:trPr>
        <w:tc>
          <w:tcPr>
            <w:tcW w:w="6239" w:type="dxa"/>
          </w:tcPr>
          <w:p w14:paraId="296A85D3" w14:textId="77777777" w:rsidR="00F32463" w:rsidRDefault="00F32463" w:rsidP="00FB27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769CBE8D" w14:textId="77777777" w:rsidR="00F32463" w:rsidRDefault="00F32463" w:rsidP="00FB270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6470B53" w14:textId="1DD9B266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1E8A62C5" w14:textId="08D535EC" w:rsidR="00F32463" w:rsidRPr="002B6D57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529.959,18</w:t>
            </w:r>
          </w:p>
        </w:tc>
      </w:tr>
      <w:tr w:rsidR="00F32463" w14:paraId="3E8EFFA2" w14:textId="77777777" w:rsidTr="00FB270E">
        <w:trPr>
          <w:trHeight w:val="413"/>
        </w:trPr>
        <w:tc>
          <w:tcPr>
            <w:tcW w:w="6239" w:type="dxa"/>
          </w:tcPr>
          <w:p w14:paraId="69A0A84D" w14:textId="77777777" w:rsidR="00F32463" w:rsidRDefault="00F32463" w:rsidP="00FB270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Transferências do Salário-Educação – Principal</w:t>
            </w:r>
          </w:p>
        </w:tc>
        <w:tc>
          <w:tcPr>
            <w:tcW w:w="1466" w:type="dxa"/>
          </w:tcPr>
          <w:p w14:paraId="53657EB1" w14:textId="37A365E0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77BA3BA4" w14:textId="0883A2E4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204.816,56</w:t>
            </w:r>
          </w:p>
        </w:tc>
      </w:tr>
      <w:tr w:rsidR="00F32463" w14:paraId="3A75BC6E" w14:textId="77777777" w:rsidTr="00FB270E">
        <w:trPr>
          <w:trHeight w:val="413"/>
        </w:trPr>
        <w:tc>
          <w:tcPr>
            <w:tcW w:w="6239" w:type="dxa"/>
          </w:tcPr>
          <w:p w14:paraId="11A41ED1" w14:textId="77777777" w:rsidR="00F32463" w:rsidRPr="00E1527B" w:rsidRDefault="00F32463" w:rsidP="00FB270E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603EF13F" w14:textId="77777777" w:rsidR="00F32463" w:rsidRPr="00E1527B" w:rsidRDefault="00F32463" w:rsidP="00FB270E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9B9D600" w14:textId="621E7688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1953AF38" w14:textId="32B600DD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117.129,94</w:t>
            </w:r>
          </w:p>
        </w:tc>
      </w:tr>
      <w:tr w:rsidR="00F32463" w14:paraId="68E052E6" w14:textId="77777777" w:rsidTr="00FB270E">
        <w:trPr>
          <w:trHeight w:val="413"/>
        </w:trPr>
        <w:tc>
          <w:tcPr>
            <w:tcW w:w="6239" w:type="dxa"/>
          </w:tcPr>
          <w:p w14:paraId="0C60D84C" w14:textId="77777777" w:rsidR="00F32463" w:rsidRDefault="00F32463" w:rsidP="00FB270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7A5698E6" w14:textId="67426F66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67349FB8" w14:textId="7ACCD4FE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45.690,30</w:t>
            </w:r>
          </w:p>
        </w:tc>
      </w:tr>
      <w:tr w:rsidR="00F32463" w14:paraId="314FF30F" w14:textId="77777777" w:rsidTr="00FB270E">
        <w:trPr>
          <w:trHeight w:val="413"/>
        </w:trPr>
        <w:tc>
          <w:tcPr>
            <w:tcW w:w="6239" w:type="dxa"/>
          </w:tcPr>
          <w:p w14:paraId="0B025E95" w14:textId="77777777" w:rsidR="00F32463" w:rsidRPr="00E1527B" w:rsidRDefault="00F32463" w:rsidP="00FB270E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74F331DF" w14:textId="77777777" w:rsidR="00F32463" w:rsidRPr="00E1527B" w:rsidRDefault="00F32463" w:rsidP="00FB270E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30CD3D9C" w14:textId="08C40F22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/02/2026</w:t>
            </w:r>
          </w:p>
        </w:tc>
        <w:tc>
          <w:tcPr>
            <w:tcW w:w="2076" w:type="dxa"/>
          </w:tcPr>
          <w:p w14:paraId="4CC15E6A" w14:textId="05AC5468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</w:t>
            </w:r>
            <w:r>
              <w:rPr>
                <w:sz w:val="24"/>
              </w:rPr>
              <w:t>18.123,86</w:t>
            </w:r>
          </w:p>
        </w:tc>
      </w:tr>
      <w:tr w:rsidR="00F32463" w14:paraId="6BDA6FF2" w14:textId="77777777" w:rsidTr="00FB270E">
        <w:trPr>
          <w:trHeight w:val="413"/>
        </w:trPr>
        <w:tc>
          <w:tcPr>
            <w:tcW w:w="6239" w:type="dxa"/>
          </w:tcPr>
          <w:p w14:paraId="2BBF373B" w14:textId="77777777" w:rsidR="00F32463" w:rsidRDefault="00F32463" w:rsidP="00FB270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61B694E5" w14:textId="55A419DC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/02/2026</w:t>
            </w:r>
          </w:p>
        </w:tc>
        <w:tc>
          <w:tcPr>
            <w:tcW w:w="2076" w:type="dxa"/>
          </w:tcPr>
          <w:p w14:paraId="347AF374" w14:textId="0B818921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39.469,67</w:t>
            </w:r>
          </w:p>
        </w:tc>
      </w:tr>
      <w:tr w:rsidR="00F32463" w14:paraId="6E1897FC" w14:textId="77777777" w:rsidTr="00FB270E">
        <w:trPr>
          <w:trHeight w:val="413"/>
        </w:trPr>
        <w:tc>
          <w:tcPr>
            <w:tcW w:w="6239" w:type="dxa"/>
          </w:tcPr>
          <w:p w14:paraId="01C16D08" w14:textId="77777777" w:rsidR="00F32463" w:rsidRDefault="00F32463" w:rsidP="00FB270E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74806ED2" w14:textId="6572D744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7E2860DA" w14:textId="06028B48" w:rsidR="00F32463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t>$ 54,54</w:t>
            </w:r>
          </w:p>
        </w:tc>
      </w:tr>
      <w:tr w:rsidR="00F32463" w:rsidRPr="002B6D57" w14:paraId="02D0FA5E" w14:textId="77777777" w:rsidTr="00FB270E">
        <w:trPr>
          <w:trHeight w:val="413"/>
        </w:trPr>
        <w:tc>
          <w:tcPr>
            <w:tcW w:w="6239" w:type="dxa"/>
          </w:tcPr>
          <w:p w14:paraId="408B8413" w14:textId="77777777" w:rsidR="00F32463" w:rsidRDefault="00F32463" w:rsidP="00FB27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4356AB89" w14:textId="77777777" w:rsidR="00F32463" w:rsidRDefault="00F32463" w:rsidP="00FB270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6EFF906A" w14:textId="13EC207C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5D54370E" w14:textId="0D8239C7" w:rsidR="00F32463" w:rsidRPr="002B6D57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1.216.884,04</w:t>
            </w:r>
          </w:p>
        </w:tc>
      </w:tr>
      <w:tr w:rsidR="00F32463" w:rsidRPr="002B6D57" w14:paraId="2E909D92" w14:textId="77777777" w:rsidTr="00FB270E">
        <w:trPr>
          <w:trHeight w:val="413"/>
        </w:trPr>
        <w:tc>
          <w:tcPr>
            <w:tcW w:w="6239" w:type="dxa"/>
          </w:tcPr>
          <w:p w14:paraId="5955D1C0" w14:textId="77777777" w:rsidR="00F32463" w:rsidRDefault="00F32463" w:rsidP="00FB27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 Compensção Financeira pela Exploração de Recursos Minerais – CFEM – Principal</w:t>
            </w:r>
          </w:p>
        </w:tc>
        <w:tc>
          <w:tcPr>
            <w:tcW w:w="1466" w:type="dxa"/>
          </w:tcPr>
          <w:p w14:paraId="4C5CA05F" w14:textId="20104F57" w:rsidR="00F32463" w:rsidRDefault="00F32463" w:rsidP="00FB270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18812C63" w14:textId="257EE4E3" w:rsidR="00F32463" w:rsidRPr="002B6D57" w:rsidRDefault="00F32463" w:rsidP="00FB270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</w:rPr>
              <w:t>19.338,33</w:t>
            </w:r>
          </w:p>
        </w:tc>
      </w:tr>
      <w:tr w:rsidR="00051CC0" w14:paraId="394CEBBB" w14:textId="77777777" w:rsidTr="001E680A">
        <w:trPr>
          <w:trHeight w:val="413"/>
        </w:trPr>
        <w:tc>
          <w:tcPr>
            <w:tcW w:w="6239" w:type="dxa"/>
          </w:tcPr>
          <w:p w14:paraId="6FEA87D1" w14:textId="475E2825" w:rsidR="00051CC0" w:rsidRDefault="000628FC" w:rsidP="00051CC0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</w:t>
            </w:r>
          </w:p>
        </w:tc>
        <w:tc>
          <w:tcPr>
            <w:tcW w:w="1466" w:type="dxa"/>
          </w:tcPr>
          <w:p w14:paraId="13695184" w14:textId="172F5285" w:rsidR="00051CC0" w:rsidRDefault="000628FC" w:rsidP="00051CC0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27/02/2026</w:t>
            </w:r>
          </w:p>
        </w:tc>
        <w:tc>
          <w:tcPr>
            <w:tcW w:w="2076" w:type="dxa"/>
          </w:tcPr>
          <w:p w14:paraId="4A6900B5" w14:textId="6115898D" w:rsidR="00051CC0" w:rsidRDefault="000628FC" w:rsidP="00051CC0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R$ 55.378,00</w:t>
            </w:r>
          </w:p>
        </w:tc>
      </w:tr>
      <w:tr w:rsidR="000628FC" w14:paraId="1533065B" w14:textId="77777777" w:rsidTr="001E680A">
        <w:trPr>
          <w:trHeight w:val="413"/>
        </w:trPr>
        <w:tc>
          <w:tcPr>
            <w:tcW w:w="6239" w:type="dxa"/>
          </w:tcPr>
          <w:p w14:paraId="517D1419" w14:textId="6D616F71" w:rsidR="000628FC" w:rsidRDefault="000628FC" w:rsidP="00051CC0">
            <w:pPr>
              <w:pStyle w:val="TableParagraph"/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  <w:lang w:val="pt-BR"/>
              </w:rPr>
              <w:t>Prog</w:t>
            </w:r>
            <w:proofErr w:type="spellEnd"/>
            <w:r>
              <w:rPr>
                <w:sz w:val="24"/>
                <w:szCs w:val="24"/>
                <w:lang w:val="pt-BR"/>
              </w:rPr>
              <w:t>. Nac. Alim. Pré-Escola - PNAP</w:t>
            </w:r>
          </w:p>
        </w:tc>
        <w:tc>
          <w:tcPr>
            <w:tcW w:w="1466" w:type="dxa"/>
          </w:tcPr>
          <w:p w14:paraId="4678D1D5" w14:textId="4B0D50F2" w:rsidR="000628FC" w:rsidRDefault="000628FC" w:rsidP="00051CC0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27/02/2026</w:t>
            </w:r>
          </w:p>
        </w:tc>
        <w:tc>
          <w:tcPr>
            <w:tcW w:w="2076" w:type="dxa"/>
          </w:tcPr>
          <w:p w14:paraId="2416AE8C" w14:textId="4689930A" w:rsidR="000628FC" w:rsidRDefault="000628FC" w:rsidP="00051CC0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R$ 20.640,25</w:t>
            </w:r>
          </w:p>
        </w:tc>
      </w:tr>
      <w:tr w:rsidR="000628FC" w14:paraId="5B06C892" w14:textId="77777777" w:rsidTr="001E680A">
        <w:trPr>
          <w:trHeight w:val="413"/>
        </w:trPr>
        <w:tc>
          <w:tcPr>
            <w:tcW w:w="6239" w:type="dxa"/>
          </w:tcPr>
          <w:p w14:paraId="6EE5E74B" w14:textId="01B3C2F2" w:rsidR="000628FC" w:rsidRDefault="000628FC" w:rsidP="00051CC0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 – AEE</w:t>
            </w:r>
          </w:p>
        </w:tc>
        <w:tc>
          <w:tcPr>
            <w:tcW w:w="1466" w:type="dxa"/>
          </w:tcPr>
          <w:p w14:paraId="04E71A4A" w14:textId="5BF33323" w:rsidR="000628FC" w:rsidRDefault="000628FC" w:rsidP="00051CC0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27/02/2026</w:t>
            </w:r>
          </w:p>
        </w:tc>
        <w:tc>
          <w:tcPr>
            <w:tcW w:w="2076" w:type="dxa"/>
          </w:tcPr>
          <w:p w14:paraId="30E84E0B" w14:textId="6E450C49" w:rsidR="000628FC" w:rsidRDefault="000628FC" w:rsidP="00051CC0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R$ 2.671,50</w:t>
            </w:r>
          </w:p>
        </w:tc>
      </w:tr>
      <w:tr w:rsidR="00051CC0" w14:paraId="453FEFB1" w14:textId="77777777" w:rsidTr="001E680A">
        <w:trPr>
          <w:trHeight w:val="413"/>
        </w:trPr>
        <w:tc>
          <w:tcPr>
            <w:tcW w:w="6239" w:type="dxa"/>
          </w:tcPr>
          <w:p w14:paraId="7F0F1D79" w14:textId="505D4B81" w:rsidR="00051CC0" w:rsidRDefault="000628FC" w:rsidP="00051CC0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PNAE EJA</w:t>
            </w:r>
          </w:p>
        </w:tc>
        <w:tc>
          <w:tcPr>
            <w:tcW w:w="1466" w:type="dxa"/>
          </w:tcPr>
          <w:p w14:paraId="01EAAEC3" w14:textId="1BC6ACC8" w:rsidR="00051CC0" w:rsidRDefault="000628FC" w:rsidP="00051CC0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27/02/2026</w:t>
            </w:r>
          </w:p>
        </w:tc>
        <w:tc>
          <w:tcPr>
            <w:tcW w:w="2076" w:type="dxa"/>
          </w:tcPr>
          <w:p w14:paraId="233F0F70" w14:textId="2FD46323" w:rsidR="00051CC0" w:rsidRDefault="000628FC" w:rsidP="00051CC0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R$ 1.011,75</w:t>
            </w:r>
          </w:p>
        </w:tc>
      </w:tr>
      <w:tr w:rsidR="000628FC" w14:paraId="6CA16C29" w14:textId="77777777" w:rsidTr="00FB270E">
        <w:trPr>
          <w:trHeight w:val="413"/>
        </w:trPr>
        <w:tc>
          <w:tcPr>
            <w:tcW w:w="6239" w:type="dxa"/>
          </w:tcPr>
          <w:p w14:paraId="5E1DA673" w14:textId="0D9A48B1" w:rsidR="000628FC" w:rsidRDefault="000628FC" w:rsidP="00FB270E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PNAC - </w:t>
            </w:r>
            <w:proofErr w:type="spellStart"/>
            <w:r>
              <w:rPr>
                <w:sz w:val="24"/>
                <w:szCs w:val="24"/>
                <w:lang w:val="pt-BR"/>
              </w:rPr>
              <w:t>Prog</w:t>
            </w:r>
            <w:r>
              <w:rPr>
                <w:sz w:val="24"/>
                <w:szCs w:val="24"/>
                <w:lang w:val="pt-BR"/>
              </w:rPr>
              <w:t>r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. Nac. Alim. </w:t>
            </w:r>
            <w:r>
              <w:rPr>
                <w:sz w:val="24"/>
                <w:szCs w:val="24"/>
                <w:lang w:val="pt-BR"/>
              </w:rPr>
              <w:t>Creche</w:t>
            </w:r>
          </w:p>
        </w:tc>
        <w:tc>
          <w:tcPr>
            <w:tcW w:w="1466" w:type="dxa"/>
          </w:tcPr>
          <w:p w14:paraId="3287803D" w14:textId="77777777" w:rsidR="000628FC" w:rsidRDefault="000628FC" w:rsidP="00FB270E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27/02/2026</w:t>
            </w:r>
          </w:p>
        </w:tc>
        <w:tc>
          <w:tcPr>
            <w:tcW w:w="2076" w:type="dxa"/>
          </w:tcPr>
          <w:p w14:paraId="134F84AC" w14:textId="0F912C30" w:rsidR="000628FC" w:rsidRDefault="000628FC" w:rsidP="00FB270E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38.425,75</w:t>
            </w:r>
          </w:p>
        </w:tc>
      </w:tr>
      <w:tr w:rsidR="00051CC0" w14:paraId="1C3A453B" w14:textId="77777777" w:rsidTr="001E680A">
        <w:trPr>
          <w:trHeight w:val="413"/>
        </w:trPr>
        <w:tc>
          <w:tcPr>
            <w:tcW w:w="6239" w:type="dxa"/>
          </w:tcPr>
          <w:p w14:paraId="1F6684E8" w14:textId="77777777" w:rsidR="00051CC0" w:rsidRPr="00E1527B" w:rsidRDefault="00051CC0" w:rsidP="00051CC0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3B057D11" w14:textId="77777777" w:rsidR="00051CC0" w:rsidRPr="00E1527B" w:rsidRDefault="00051CC0" w:rsidP="00051CC0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5C9BC546" w14:textId="5E5F0064" w:rsidR="00051CC0" w:rsidRDefault="000628FC" w:rsidP="00051CC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051CC0">
              <w:rPr>
                <w:sz w:val="24"/>
              </w:rPr>
              <w:t>/0</w:t>
            </w:r>
            <w:r>
              <w:rPr>
                <w:sz w:val="24"/>
              </w:rPr>
              <w:t>2</w:t>
            </w:r>
            <w:r w:rsidR="00051CC0">
              <w:rPr>
                <w:sz w:val="24"/>
              </w:rPr>
              <w:t>/2026</w:t>
            </w:r>
          </w:p>
        </w:tc>
        <w:tc>
          <w:tcPr>
            <w:tcW w:w="2076" w:type="dxa"/>
          </w:tcPr>
          <w:p w14:paraId="5EEBEEF0" w14:textId="5D632C66" w:rsidR="00051CC0" w:rsidRDefault="00051CC0" w:rsidP="00051CC0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 w:rsidR="000628FC">
              <w:rPr>
                <w:sz w:val="24"/>
              </w:rPr>
              <w:t>262.961,70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24C5C5C3" w14:textId="77777777" w:rsidR="00297A9C" w:rsidRDefault="00297A9C">
      <w:pPr>
        <w:pStyle w:val="Corpodetexto"/>
        <w:spacing w:before="17"/>
      </w:pPr>
    </w:p>
    <w:p w14:paraId="4ECF1C8B" w14:textId="5CA48AA0" w:rsidR="00627778" w:rsidRPr="00F1260D" w:rsidRDefault="008247A0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3B4CAA0C" w:rsidR="00627778" w:rsidRP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Márcia Luciani dos Santos</w:t>
      </w:r>
    </w:p>
    <w:p w14:paraId="7FBC871D" w14:textId="5ACA26C0" w:rsidR="00297A9C" w:rsidRPr="00F1260D" w:rsidRDefault="008247A0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7D5226D5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>CRC/RS 067811/O-0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02E1" w14:textId="77777777" w:rsidR="008C277F" w:rsidRDefault="008C277F">
      <w:r>
        <w:separator/>
      </w:r>
    </w:p>
  </w:endnote>
  <w:endnote w:type="continuationSeparator" w:id="0">
    <w:p w14:paraId="6FF0CA55" w14:textId="77777777" w:rsidR="008C277F" w:rsidRDefault="008C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250D" w14:textId="77777777" w:rsidR="008C277F" w:rsidRDefault="008C277F">
      <w:r>
        <w:separator/>
      </w:r>
    </w:p>
  </w:footnote>
  <w:footnote w:type="continuationSeparator" w:id="0">
    <w:p w14:paraId="45B78292" w14:textId="77777777" w:rsidR="008C277F" w:rsidRDefault="008C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8247A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8247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8247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51CC0"/>
    <w:rsid w:val="000628FC"/>
    <w:rsid w:val="00082B19"/>
    <w:rsid w:val="00082CF2"/>
    <w:rsid w:val="00085E30"/>
    <w:rsid w:val="000A1904"/>
    <w:rsid w:val="000C6BA0"/>
    <w:rsid w:val="000E6CD5"/>
    <w:rsid w:val="0010341D"/>
    <w:rsid w:val="0010790E"/>
    <w:rsid w:val="00186FE2"/>
    <w:rsid w:val="001C3EB1"/>
    <w:rsid w:val="002863CF"/>
    <w:rsid w:val="00286DAB"/>
    <w:rsid w:val="00297A9C"/>
    <w:rsid w:val="002B6D57"/>
    <w:rsid w:val="002C08D5"/>
    <w:rsid w:val="002F648D"/>
    <w:rsid w:val="00303C49"/>
    <w:rsid w:val="003A7596"/>
    <w:rsid w:val="003C7292"/>
    <w:rsid w:val="00404DC8"/>
    <w:rsid w:val="00442E5F"/>
    <w:rsid w:val="00461E17"/>
    <w:rsid w:val="00462846"/>
    <w:rsid w:val="00594C4F"/>
    <w:rsid w:val="005B7280"/>
    <w:rsid w:val="00625CA9"/>
    <w:rsid w:val="00627778"/>
    <w:rsid w:val="00640665"/>
    <w:rsid w:val="00691EAE"/>
    <w:rsid w:val="0075537E"/>
    <w:rsid w:val="007638FC"/>
    <w:rsid w:val="00773277"/>
    <w:rsid w:val="00783936"/>
    <w:rsid w:val="007869DD"/>
    <w:rsid w:val="00791CAE"/>
    <w:rsid w:val="007B5E3B"/>
    <w:rsid w:val="007C5C9F"/>
    <w:rsid w:val="007F755E"/>
    <w:rsid w:val="00806B2F"/>
    <w:rsid w:val="0081051F"/>
    <w:rsid w:val="008247A0"/>
    <w:rsid w:val="008307A5"/>
    <w:rsid w:val="00834C25"/>
    <w:rsid w:val="0085248F"/>
    <w:rsid w:val="008715D7"/>
    <w:rsid w:val="008C277F"/>
    <w:rsid w:val="008D48BE"/>
    <w:rsid w:val="0093037B"/>
    <w:rsid w:val="009672B9"/>
    <w:rsid w:val="009860D2"/>
    <w:rsid w:val="00992407"/>
    <w:rsid w:val="00993915"/>
    <w:rsid w:val="009F1F16"/>
    <w:rsid w:val="00A01DF8"/>
    <w:rsid w:val="00A05F3A"/>
    <w:rsid w:val="00A96011"/>
    <w:rsid w:val="00AA0429"/>
    <w:rsid w:val="00AD7605"/>
    <w:rsid w:val="00B060BC"/>
    <w:rsid w:val="00B46392"/>
    <w:rsid w:val="00B62285"/>
    <w:rsid w:val="00B75D9A"/>
    <w:rsid w:val="00B87FF6"/>
    <w:rsid w:val="00BB069A"/>
    <w:rsid w:val="00BB7A79"/>
    <w:rsid w:val="00BC142F"/>
    <w:rsid w:val="00BD7C23"/>
    <w:rsid w:val="00BE0A1A"/>
    <w:rsid w:val="00BE458F"/>
    <w:rsid w:val="00BF403C"/>
    <w:rsid w:val="00BF6973"/>
    <w:rsid w:val="00C33FB8"/>
    <w:rsid w:val="00C450D1"/>
    <w:rsid w:val="00C54B64"/>
    <w:rsid w:val="00C7211C"/>
    <w:rsid w:val="00C74B7C"/>
    <w:rsid w:val="00C80F8C"/>
    <w:rsid w:val="00CF7378"/>
    <w:rsid w:val="00D46750"/>
    <w:rsid w:val="00DC5D8C"/>
    <w:rsid w:val="00DE3A3E"/>
    <w:rsid w:val="00DF39EC"/>
    <w:rsid w:val="00E1527B"/>
    <w:rsid w:val="00E155CB"/>
    <w:rsid w:val="00E431B5"/>
    <w:rsid w:val="00E4322A"/>
    <w:rsid w:val="00ED0AE3"/>
    <w:rsid w:val="00F1260D"/>
    <w:rsid w:val="00F32463"/>
    <w:rsid w:val="00F41C14"/>
    <w:rsid w:val="00F505FA"/>
    <w:rsid w:val="00F6687E"/>
    <w:rsid w:val="00F66912"/>
    <w:rsid w:val="00F91D0F"/>
    <w:rsid w:val="00F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FC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Guilherme</cp:lastModifiedBy>
  <cp:revision>33</cp:revision>
  <dcterms:created xsi:type="dcterms:W3CDTF">2025-07-15T16:50:00Z</dcterms:created>
  <dcterms:modified xsi:type="dcterms:W3CDTF">2026-03-13T13:34:00Z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