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000"/>
      </w:tblGrid>
      <w:tr w:rsidR="00D11D7E" w14:paraId="18986ACC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1D39297C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34F937B7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BALANÇO </w:t>
            </w:r>
            <w:r>
              <w:rPr>
                <w:rFonts w:ascii="Arial" w:hAnsi="Arial"/>
                <w:b/>
                <w:spacing w:val="-2"/>
                <w:sz w:val="14"/>
              </w:rPr>
              <w:t>ORÇAMENTÁRIO</w:t>
            </w:r>
          </w:p>
        </w:tc>
        <w:tc>
          <w:tcPr>
            <w:tcW w:w="8000" w:type="dxa"/>
            <w:shd w:val="clear" w:color="auto" w:fill="ECECEC"/>
          </w:tcPr>
          <w:p w14:paraId="57DB2DC3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0E777A38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Até o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</w:p>
        </w:tc>
      </w:tr>
      <w:tr w:rsidR="00D11D7E" w14:paraId="1EC96F57" w14:textId="77777777">
        <w:trPr>
          <w:trHeight w:val="195"/>
        </w:trPr>
        <w:tc>
          <w:tcPr>
            <w:tcW w:w="8040" w:type="dxa"/>
          </w:tcPr>
          <w:p w14:paraId="2A45CD48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RECEITAS</w:t>
            </w:r>
          </w:p>
        </w:tc>
        <w:tc>
          <w:tcPr>
            <w:tcW w:w="8000" w:type="dxa"/>
          </w:tcPr>
          <w:p w14:paraId="52E10D56" w14:textId="77777777" w:rsidR="00D11D7E" w:rsidRDefault="00D11D7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</w:tr>
      <w:tr w:rsidR="00D11D7E" w14:paraId="7AD7BFC2" w14:textId="77777777">
        <w:trPr>
          <w:trHeight w:val="195"/>
        </w:trPr>
        <w:tc>
          <w:tcPr>
            <w:tcW w:w="8040" w:type="dxa"/>
          </w:tcPr>
          <w:p w14:paraId="30C120F1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Previsão </w:t>
            </w:r>
            <w:r>
              <w:rPr>
                <w:spacing w:val="-2"/>
                <w:sz w:val="14"/>
              </w:rPr>
              <w:t>Inicial</w:t>
            </w:r>
          </w:p>
        </w:tc>
        <w:tc>
          <w:tcPr>
            <w:tcW w:w="8000" w:type="dxa"/>
          </w:tcPr>
          <w:p w14:paraId="7C198A33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285.000.000,00</w:t>
            </w:r>
          </w:p>
        </w:tc>
      </w:tr>
      <w:tr w:rsidR="00D11D7E" w14:paraId="099DC60D" w14:textId="77777777">
        <w:trPr>
          <w:trHeight w:val="195"/>
        </w:trPr>
        <w:tc>
          <w:tcPr>
            <w:tcW w:w="8040" w:type="dxa"/>
          </w:tcPr>
          <w:p w14:paraId="41E471C8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Previsão </w:t>
            </w:r>
            <w:r>
              <w:rPr>
                <w:spacing w:val="-2"/>
                <w:sz w:val="14"/>
              </w:rPr>
              <w:t>Atualizada</w:t>
            </w:r>
          </w:p>
        </w:tc>
        <w:tc>
          <w:tcPr>
            <w:tcW w:w="8000" w:type="dxa"/>
          </w:tcPr>
          <w:p w14:paraId="73EDECAE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285.000.000,00</w:t>
            </w:r>
          </w:p>
        </w:tc>
      </w:tr>
      <w:tr w:rsidR="00D11D7E" w14:paraId="7CF4C31A" w14:textId="77777777">
        <w:trPr>
          <w:trHeight w:val="195"/>
        </w:trPr>
        <w:tc>
          <w:tcPr>
            <w:tcW w:w="8040" w:type="dxa"/>
          </w:tcPr>
          <w:p w14:paraId="04C39780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Receitas </w:t>
            </w:r>
            <w:r>
              <w:rPr>
                <w:spacing w:val="-2"/>
                <w:sz w:val="14"/>
              </w:rPr>
              <w:t>Realizadas</w:t>
            </w:r>
          </w:p>
        </w:tc>
        <w:tc>
          <w:tcPr>
            <w:tcW w:w="8000" w:type="dxa"/>
          </w:tcPr>
          <w:p w14:paraId="5E97B48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149.158.868,57</w:t>
            </w:r>
          </w:p>
        </w:tc>
      </w:tr>
      <w:tr w:rsidR="00D11D7E" w14:paraId="067F1C1B" w14:textId="77777777">
        <w:trPr>
          <w:trHeight w:val="195"/>
        </w:trPr>
        <w:tc>
          <w:tcPr>
            <w:tcW w:w="8040" w:type="dxa"/>
          </w:tcPr>
          <w:p w14:paraId="54EDC184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Déficit </w:t>
            </w:r>
            <w:r>
              <w:rPr>
                <w:spacing w:val="-2"/>
                <w:sz w:val="14"/>
              </w:rPr>
              <w:t>Orçamentário</w:t>
            </w:r>
          </w:p>
        </w:tc>
        <w:tc>
          <w:tcPr>
            <w:tcW w:w="8000" w:type="dxa"/>
          </w:tcPr>
          <w:p w14:paraId="4025D59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54C87F9A" w14:textId="77777777">
        <w:trPr>
          <w:trHeight w:val="195"/>
        </w:trPr>
        <w:tc>
          <w:tcPr>
            <w:tcW w:w="8040" w:type="dxa"/>
          </w:tcPr>
          <w:p w14:paraId="5565F805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Saldos de Exercícios Anteriores ( Utilizado para Créditos Adicionais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8000" w:type="dxa"/>
          </w:tcPr>
          <w:p w14:paraId="43E8CB3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33.761.383,11</w:t>
            </w:r>
          </w:p>
        </w:tc>
      </w:tr>
      <w:tr w:rsidR="00D11D7E" w14:paraId="4E06D1AE" w14:textId="77777777">
        <w:trPr>
          <w:trHeight w:val="195"/>
        </w:trPr>
        <w:tc>
          <w:tcPr>
            <w:tcW w:w="8040" w:type="dxa"/>
          </w:tcPr>
          <w:p w14:paraId="2AD41E7F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</w:p>
        </w:tc>
        <w:tc>
          <w:tcPr>
            <w:tcW w:w="8000" w:type="dxa"/>
          </w:tcPr>
          <w:p w14:paraId="26A2C907" w14:textId="77777777" w:rsidR="00D11D7E" w:rsidRDefault="00D11D7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</w:tr>
      <w:tr w:rsidR="00D11D7E" w14:paraId="72BAEF1D" w14:textId="77777777">
        <w:trPr>
          <w:trHeight w:val="195"/>
        </w:trPr>
        <w:tc>
          <w:tcPr>
            <w:tcW w:w="8040" w:type="dxa"/>
          </w:tcPr>
          <w:p w14:paraId="76A6ECA1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Dotação </w:t>
            </w:r>
            <w:r>
              <w:rPr>
                <w:spacing w:val="-2"/>
                <w:sz w:val="14"/>
              </w:rPr>
              <w:t>Inicial</w:t>
            </w:r>
          </w:p>
        </w:tc>
        <w:tc>
          <w:tcPr>
            <w:tcW w:w="8000" w:type="dxa"/>
          </w:tcPr>
          <w:p w14:paraId="7CD0D651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285.000.000,00</w:t>
            </w:r>
          </w:p>
        </w:tc>
      </w:tr>
      <w:tr w:rsidR="00D11D7E" w14:paraId="57BE1A01" w14:textId="77777777">
        <w:trPr>
          <w:trHeight w:val="195"/>
        </w:trPr>
        <w:tc>
          <w:tcPr>
            <w:tcW w:w="8040" w:type="dxa"/>
          </w:tcPr>
          <w:p w14:paraId="087417F6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Dotação </w:t>
            </w:r>
            <w:r>
              <w:rPr>
                <w:spacing w:val="-2"/>
                <w:sz w:val="14"/>
              </w:rPr>
              <w:t>Atualizada</w:t>
            </w:r>
          </w:p>
        </w:tc>
        <w:tc>
          <w:tcPr>
            <w:tcW w:w="8000" w:type="dxa"/>
          </w:tcPr>
          <w:p w14:paraId="68C7E58C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326.193.887,64</w:t>
            </w:r>
          </w:p>
        </w:tc>
      </w:tr>
      <w:tr w:rsidR="00D11D7E" w14:paraId="15A9170D" w14:textId="77777777">
        <w:trPr>
          <w:trHeight w:val="195"/>
        </w:trPr>
        <w:tc>
          <w:tcPr>
            <w:tcW w:w="8040" w:type="dxa"/>
          </w:tcPr>
          <w:p w14:paraId="32F872A7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</w:t>
            </w:r>
            <w:r>
              <w:rPr>
                <w:spacing w:val="-2"/>
                <w:sz w:val="14"/>
              </w:rPr>
              <w:t>Empenhadas</w:t>
            </w:r>
          </w:p>
        </w:tc>
        <w:tc>
          <w:tcPr>
            <w:tcW w:w="8000" w:type="dxa"/>
          </w:tcPr>
          <w:p w14:paraId="005345C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174.951.846,46</w:t>
            </w:r>
          </w:p>
        </w:tc>
      </w:tr>
      <w:tr w:rsidR="00D11D7E" w14:paraId="09209FCA" w14:textId="77777777">
        <w:trPr>
          <w:trHeight w:val="195"/>
        </w:trPr>
        <w:tc>
          <w:tcPr>
            <w:tcW w:w="8040" w:type="dxa"/>
          </w:tcPr>
          <w:p w14:paraId="12E5F7D6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</w:t>
            </w:r>
            <w:r>
              <w:rPr>
                <w:spacing w:val="-2"/>
                <w:sz w:val="14"/>
              </w:rPr>
              <w:t>Liquidadas</w:t>
            </w:r>
          </w:p>
        </w:tc>
        <w:tc>
          <w:tcPr>
            <w:tcW w:w="8000" w:type="dxa"/>
          </w:tcPr>
          <w:p w14:paraId="1B6191BC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135.931.157,33</w:t>
            </w:r>
          </w:p>
        </w:tc>
      </w:tr>
      <w:tr w:rsidR="00D11D7E" w14:paraId="0172C565" w14:textId="77777777">
        <w:trPr>
          <w:trHeight w:val="195"/>
        </w:trPr>
        <w:tc>
          <w:tcPr>
            <w:tcW w:w="8040" w:type="dxa"/>
          </w:tcPr>
          <w:p w14:paraId="439EC0CE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</w:t>
            </w:r>
            <w:r>
              <w:rPr>
                <w:spacing w:val="-2"/>
                <w:sz w:val="14"/>
              </w:rPr>
              <w:t>Pagas</w:t>
            </w:r>
          </w:p>
        </w:tc>
        <w:tc>
          <w:tcPr>
            <w:tcW w:w="8000" w:type="dxa"/>
          </w:tcPr>
          <w:p w14:paraId="3C57700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126.826.534,71</w:t>
            </w:r>
          </w:p>
        </w:tc>
      </w:tr>
      <w:tr w:rsidR="00D11D7E" w14:paraId="3F2ABB01" w14:textId="77777777">
        <w:trPr>
          <w:trHeight w:val="195"/>
        </w:trPr>
        <w:tc>
          <w:tcPr>
            <w:tcW w:w="8040" w:type="dxa"/>
          </w:tcPr>
          <w:p w14:paraId="2B0B7448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Superávit </w:t>
            </w:r>
            <w:r>
              <w:rPr>
                <w:spacing w:val="-2"/>
                <w:sz w:val="14"/>
              </w:rPr>
              <w:t>Orçamentário</w:t>
            </w:r>
          </w:p>
        </w:tc>
        <w:tc>
          <w:tcPr>
            <w:tcW w:w="8000" w:type="dxa"/>
          </w:tcPr>
          <w:p w14:paraId="7178B7A9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13.227.711,24</w:t>
            </w:r>
          </w:p>
        </w:tc>
      </w:tr>
    </w:tbl>
    <w:p w14:paraId="6554E71C" w14:textId="77777777" w:rsidR="00D11D7E" w:rsidRDefault="00D11D7E">
      <w:pPr>
        <w:pStyle w:val="Corpodetexto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000"/>
      </w:tblGrid>
      <w:tr w:rsidR="00D11D7E" w14:paraId="4ADB5E40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0532FD89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10351483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DESPESAS POR </w:t>
            </w:r>
            <w:r>
              <w:rPr>
                <w:rFonts w:ascii="Arial" w:hAnsi="Arial"/>
                <w:b/>
                <w:spacing w:val="-2"/>
                <w:sz w:val="14"/>
              </w:rPr>
              <w:t>FUNÇÃO/SUBFUNÇÃO</w:t>
            </w:r>
          </w:p>
        </w:tc>
        <w:tc>
          <w:tcPr>
            <w:tcW w:w="8000" w:type="dxa"/>
            <w:shd w:val="clear" w:color="auto" w:fill="ECECEC"/>
          </w:tcPr>
          <w:p w14:paraId="5F60B1B7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1B8EA84D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Até o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</w:p>
        </w:tc>
      </w:tr>
      <w:tr w:rsidR="00D11D7E" w14:paraId="002C21F7" w14:textId="77777777">
        <w:trPr>
          <w:trHeight w:val="195"/>
        </w:trPr>
        <w:tc>
          <w:tcPr>
            <w:tcW w:w="8040" w:type="dxa"/>
          </w:tcPr>
          <w:p w14:paraId="5CBB93A4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</w:t>
            </w:r>
            <w:r>
              <w:rPr>
                <w:spacing w:val="-2"/>
                <w:sz w:val="14"/>
              </w:rPr>
              <w:t>Empenhadas</w:t>
            </w:r>
          </w:p>
        </w:tc>
        <w:tc>
          <w:tcPr>
            <w:tcW w:w="8000" w:type="dxa"/>
          </w:tcPr>
          <w:p w14:paraId="231BE4F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174.951.846,46</w:t>
            </w:r>
          </w:p>
        </w:tc>
      </w:tr>
      <w:tr w:rsidR="00D11D7E" w14:paraId="003DC1FE" w14:textId="77777777">
        <w:trPr>
          <w:trHeight w:val="195"/>
        </w:trPr>
        <w:tc>
          <w:tcPr>
            <w:tcW w:w="8040" w:type="dxa"/>
          </w:tcPr>
          <w:p w14:paraId="381FBDB9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</w:t>
            </w:r>
            <w:r>
              <w:rPr>
                <w:spacing w:val="-2"/>
                <w:sz w:val="14"/>
              </w:rPr>
              <w:t>Liquidadas</w:t>
            </w:r>
          </w:p>
        </w:tc>
        <w:tc>
          <w:tcPr>
            <w:tcW w:w="8000" w:type="dxa"/>
          </w:tcPr>
          <w:p w14:paraId="34BE3681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135.931.157,33</w:t>
            </w:r>
          </w:p>
        </w:tc>
      </w:tr>
    </w:tbl>
    <w:p w14:paraId="5C47D98E" w14:textId="77777777" w:rsidR="00D11D7E" w:rsidRDefault="00D11D7E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000"/>
      </w:tblGrid>
      <w:tr w:rsidR="00D11D7E" w14:paraId="6A5716AA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4B7203D7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700A1C81" w14:textId="77777777" w:rsidR="00D11D7E" w:rsidRDefault="00000000">
            <w:pPr>
              <w:pStyle w:val="TableParagraph"/>
              <w:spacing w:before="0"/>
              <w:ind w:left="2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RECEITA CORRENTE LÍQUIDA - </w:t>
            </w:r>
            <w:r>
              <w:rPr>
                <w:rFonts w:ascii="Arial" w:hAnsi="Arial"/>
                <w:b/>
                <w:spacing w:val="-5"/>
                <w:sz w:val="14"/>
              </w:rPr>
              <w:t>RCL</w:t>
            </w:r>
          </w:p>
        </w:tc>
        <w:tc>
          <w:tcPr>
            <w:tcW w:w="8000" w:type="dxa"/>
            <w:shd w:val="clear" w:color="auto" w:fill="ECECEC"/>
          </w:tcPr>
          <w:p w14:paraId="4EF4730E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12EEB309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Até o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</w:p>
        </w:tc>
      </w:tr>
      <w:tr w:rsidR="00D11D7E" w14:paraId="2C5B0E3D" w14:textId="77777777">
        <w:trPr>
          <w:trHeight w:val="195"/>
        </w:trPr>
        <w:tc>
          <w:tcPr>
            <w:tcW w:w="8040" w:type="dxa"/>
          </w:tcPr>
          <w:p w14:paraId="2A0D7304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Receita Corrente </w:t>
            </w:r>
            <w:r>
              <w:rPr>
                <w:spacing w:val="-2"/>
                <w:sz w:val="14"/>
              </w:rPr>
              <w:t>Líquida</w:t>
            </w:r>
          </w:p>
        </w:tc>
        <w:tc>
          <w:tcPr>
            <w:tcW w:w="8000" w:type="dxa"/>
          </w:tcPr>
          <w:p w14:paraId="61023293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222.765.593,69</w:t>
            </w:r>
          </w:p>
        </w:tc>
      </w:tr>
      <w:tr w:rsidR="00D11D7E" w14:paraId="04C36BED" w14:textId="77777777">
        <w:trPr>
          <w:trHeight w:val="195"/>
        </w:trPr>
        <w:tc>
          <w:tcPr>
            <w:tcW w:w="8040" w:type="dxa"/>
          </w:tcPr>
          <w:p w14:paraId="3C3E1606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Receita Corrente Líquida Ajustada para Cálculo dos Limites de </w:t>
            </w:r>
            <w:r>
              <w:rPr>
                <w:spacing w:val="-2"/>
                <w:sz w:val="14"/>
              </w:rPr>
              <w:t>Endividamento</w:t>
            </w:r>
          </w:p>
        </w:tc>
        <w:tc>
          <w:tcPr>
            <w:tcW w:w="8000" w:type="dxa"/>
          </w:tcPr>
          <w:p w14:paraId="34DFB22E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222.465.593,69</w:t>
            </w:r>
          </w:p>
        </w:tc>
      </w:tr>
      <w:tr w:rsidR="00D11D7E" w14:paraId="744D877A" w14:textId="77777777">
        <w:trPr>
          <w:trHeight w:val="195"/>
        </w:trPr>
        <w:tc>
          <w:tcPr>
            <w:tcW w:w="8040" w:type="dxa"/>
          </w:tcPr>
          <w:p w14:paraId="58101513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Receita Corrente Líquida Ajustada para Cálculo dos Limites da Despesa com </w:t>
            </w:r>
            <w:r>
              <w:rPr>
                <w:spacing w:val="-2"/>
                <w:sz w:val="14"/>
              </w:rPr>
              <w:t>Pessoal</w:t>
            </w:r>
          </w:p>
        </w:tc>
        <w:tc>
          <w:tcPr>
            <w:tcW w:w="8000" w:type="dxa"/>
          </w:tcPr>
          <w:p w14:paraId="7C0559A8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219.431.249,69</w:t>
            </w:r>
          </w:p>
        </w:tc>
      </w:tr>
    </w:tbl>
    <w:p w14:paraId="5D53407D" w14:textId="77777777" w:rsidR="00D11D7E" w:rsidRDefault="00D11D7E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000"/>
      </w:tblGrid>
      <w:tr w:rsidR="00D11D7E" w14:paraId="0B6D0994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5DDDEE46" w14:textId="77777777" w:rsidR="00D11D7E" w:rsidRDefault="00000000">
            <w:pPr>
              <w:pStyle w:val="TableParagraph"/>
              <w:spacing w:before="133" w:line="242" w:lineRule="auto"/>
              <w:ind w:left="3186" w:right="113" w:hanging="306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PRÓPRIO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PREVIDÊNCIA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SERVIDORES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PROTEÇÃO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SOCIAL DOS MILITARES</w:t>
            </w:r>
          </w:p>
        </w:tc>
        <w:tc>
          <w:tcPr>
            <w:tcW w:w="8000" w:type="dxa"/>
            <w:tcBorders>
              <w:right w:val="nil"/>
            </w:tcBorders>
            <w:shd w:val="clear" w:color="auto" w:fill="ECECEC"/>
          </w:tcPr>
          <w:p w14:paraId="260ADEBB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0A0F639C" w14:textId="77777777" w:rsidR="00D11D7E" w:rsidRDefault="00000000">
            <w:pPr>
              <w:pStyle w:val="TableParagraph"/>
              <w:spacing w:before="0"/>
              <w:ind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Até o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</w:p>
        </w:tc>
      </w:tr>
      <w:tr w:rsidR="00D11D7E" w14:paraId="73138F15" w14:textId="77777777">
        <w:trPr>
          <w:trHeight w:val="195"/>
        </w:trPr>
        <w:tc>
          <w:tcPr>
            <w:tcW w:w="8040" w:type="dxa"/>
          </w:tcPr>
          <w:p w14:paraId="71152531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Fundo em Capitalização (PLANO </w:t>
            </w:r>
            <w:r>
              <w:rPr>
                <w:rFonts w:ascii="Arial" w:hAnsi="Arial"/>
                <w:b/>
                <w:spacing w:val="-2"/>
                <w:sz w:val="14"/>
              </w:rPr>
              <w:t>PREVIDENCIÁRIO)</w:t>
            </w:r>
          </w:p>
        </w:tc>
        <w:tc>
          <w:tcPr>
            <w:tcW w:w="8000" w:type="dxa"/>
          </w:tcPr>
          <w:p w14:paraId="5340AC01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D11D7E" w14:paraId="5C97FB74" w14:textId="77777777">
        <w:trPr>
          <w:trHeight w:val="195"/>
        </w:trPr>
        <w:tc>
          <w:tcPr>
            <w:tcW w:w="8040" w:type="dxa"/>
          </w:tcPr>
          <w:p w14:paraId="506507F9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Receitas Previdenciárias </w:t>
            </w:r>
            <w:r>
              <w:rPr>
                <w:spacing w:val="-2"/>
                <w:sz w:val="14"/>
              </w:rPr>
              <w:t>Realizada</w:t>
            </w:r>
          </w:p>
        </w:tc>
        <w:tc>
          <w:tcPr>
            <w:tcW w:w="8000" w:type="dxa"/>
          </w:tcPr>
          <w:p w14:paraId="4EEFB24C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21.227.843,40</w:t>
            </w:r>
          </w:p>
        </w:tc>
      </w:tr>
      <w:tr w:rsidR="00D11D7E" w14:paraId="6A573EFC" w14:textId="77777777">
        <w:trPr>
          <w:trHeight w:val="195"/>
        </w:trPr>
        <w:tc>
          <w:tcPr>
            <w:tcW w:w="8040" w:type="dxa"/>
          </w:tcPr>
          <w:p w14:paraId="4D9675EB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Previdenciárias </w:t>
            </w:r>
            <w:r>
              <w:rPr>
                <w:spacing w:val="-2"/>
                <w:sz w:val="14"/>
              </w:rPr>
              <w:t>Empenhadas</w:t>
            </w:r>
          </w:p>
        </w:tc>
        <w:tc>
          <w:tcPr>
            <w:tcW w:w="8000" w:type="dxa"/>
          </w:tcPr>
          <w:p w14:paraId="20369DF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22.806.984,64</w:t>
            </w:r>
          </w:p>
        </w:tc>
      </w:tr>
      <w:tr w:rsidR="00D11D7E" w14:paraId="64197BB7" w14:textId="77777777">
        <w:trPr>
          <w:trHeight w:val="195"/>
        </w:trPr>
        <w:tc>
          <w:tcPr>
            <w:tcW w:w="8040" w:type="dxa"/>
          </w:tcPr>
          <w:p w14:paraId="3018281C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Previdenciárias </w:t>
            </w:r>
            <w:r>
              <w:rPr>
                <w:spacing w:val="-2"/>
                <w:sz w:val="14"/>
              </w:rPr>
              <w:t>Liquidadas</w:t>
            </w:r>
          </w:p>
        </w:tc>
        <w:tc>
          <w:tcPr>
            <w:tcW w:w="8000" w:type="dxa"/>
          </w:tcPr>
          <w:p w14:paraId="29C7767E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22.806.984,64</w:t>
            </w:r>
          </w:p>
        </w:tc>
      </w:tr>
      <w:tr w:rsidR="00D11D7E" w14:paraId="1F25E2C4" w14:textId="77777777">
        <w:trPr>
          <w:trHeight w:val="195"/>
        </w:trPr>
        <w:tc>
          <w:tcPr>
            <w:tcW w:w="8040" w:type="dxa"/>
          </w:tcPr>
          <w:p w14:paraId="40AC014F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Previdenciárias </w:t>
            </w:r>
            <w:r>
              <w:rPr>
                <w:spacing w:val="-2"/>
                <w:sz w:val="14"/>
              </w:rPr>
              <w:t>Pagas</w:t>
            </w:r>
          </w:p>
        </w:tc>
        <w:tc>
          <w:tcPr>
            <w:tcW w:w="8000" w:type="dxa"/>
          </w:tcPr>
          <w:p w14:paraId="21BB07C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21.213.271,32</w:t>
            </w:r>
          </w:p>
        </w:tc>
      </w:tr>
      <w:tr w:rsidR="00D11D7E" w14:paraId="545C1AF3" w14:textId="77777777">
        <w:trPr>
          <w:trHeight w:val="195"/>
        </w:trPr>
        <w:tc>
          <w:tcPr>
            <w:tcW w:w="8040" w:type="dxa"/>
          </w:tcPr>
          <w:p w14:paraId="0B7936A6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Resultado </w:t>
            </w:r>
            <w:r>
              <w:rPr>
                <w:spacing w:val="-2"/>
                <w:sz w:val="14"/>
              </w:rPr>
              <w:t>Previdenciário</w:t>
            </w:r>
          </w:p>
        </w:tc>
        <w:tc>
          <w:tcPr>
            <w:tcW w:w="8000" w:type="dxa"/>
          </w:tcPr>
          <w:p w14:paraId="44322FA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1.579.141,24</w:t>
            </w:r>
          </w:p>
        </w:tc>
      </w:tr>
      <w:tr w:rsidR="00D11D7E" w14:paraId="22BEDCA6" w14:textId="77777777">
        <w:trPr>
          <w:trHeight w:val="195"/>
        </w:trPr>
        <w:tc>
          <w:tcPr>
            <w:tcW w:w="8040" w:type="dxa"/>
          </w:tcPr>
          <w:p w14:paraId="6C82B5F7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Fundo em Repartição (PLANO </w:t>
            </w:r>
            <w:r>
              <w:rPr>
                <w:rFonts w:ascii="Arial" w:hAnsi="Arial"/>
                <w:b/>
                <w:spacing w:val="-2"/>
                <w:sz w:val="14"/>
              </w:rPr>
              <w:t>FINANCEIRO)</w:t>
            </w:r>
          </w:p>
        </w:tc>
        <w:tc>
          <w:tcPr>
            <w:tcW w:w="8000" w:type="dxa"/>
          </w:tcPr>
          <w:p w14:paraId="6D8BAED4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D11D7E" w14:paraId="13FA7ADC" w14:textId="77777777">
        <w:trPr>
          <w:trHeight w:val="195"/>
        </w:trPr>
        <w:tc>
          <w:tcPr>
            <w:tcW w:w="8040" w:type="dxa"/>
          </w:tcPr>
          <w:p w14:paraId="0F2399DC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Receitas Previdenciárias </w:t>
            </w:r>
            <w:r>
              <w:rPr>
                <w:spacing w:val="-2"/>
                <w:sz w:val="14"/>
              </w:rPr>
              <w:t>Realizadas</w:t>
            </w:r>
          </w:p>
        </w:tc>
        <w:tc>
          <w:tcPr>
            <w:tcW w:w="8000" w:type="dxa"/>
          </w:tcPr>
          <w:p w14:paraId="63D2405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0003149B" w14:textId="77777777">
        <w:trPr>
          <w:trHeight w:val="195"/>
        </w:trPr>
        <w:tc>
          <w:tcPr>
            <w:tcW w:w="8040" w:type="dxa"/>
          </w:tcPr>
          <w:p w14:paraId="0B480113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Previdenciárias </w:t>
            </w:r>
            <w:r>
              <w:rPr>
                <w:spacing w:val="-2"/>
                <w:sz w:val="14"/>
              </w:rPr>
              <w:t>Empenhadas</w:t>
            </w:r>
          </w:p>
        </w:tc>
        <w:tc>
          <w:tcPr>
            <w:tcW w:w="8000" w:type="dxa"/>
          </w:tcPr>
          <w:p w14:paraId="645DDD63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29FF50AD" w14:textId="77777777">
        <w:trPr>
          <w:trHeight w:val="195"/>
        </w:trPr>
        <w:tc>
          <w:tcPr>
            <w:tcW w:w="8040" w:type="dxa"/>
          </w:tcPr>
          <w:p w14:paraId="113A3888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Previdenciárias </w:t>
            </w:r>
            <w:r>
              <w:rPr>
                <w:spacing w:val="-2"/>
                <w:sz w:val="14"/>
              </w:rPr>
              <w:t>Liquidadas</w:t>
            </w:r>
          </w:p>
        </w:tc>
        <w:tc>
          <w:tcPr>
            <w:tcW w:w="8000" w:type="dxa"/>
          </w:tcPr>
          <w:p w14:paraId="0197720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0296373B" w14:textId="77777777">
        <w:trPr>
          <w:trHeight w:val="195"/>
        </w:trPr>
        <w:tc>
          <w:tcPr>
            <w:tcW w:w="8040" w:type="dxa"/>
          </w:tcPr>
          <w:p w14:paraId="42C6C6EA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Despesas Previdenciárias </w:t>
            </w:r>
            <w:r>
              <w:rPr>
                <w:spacing w:val="-2"/>
                <w:sz w:val="14"/>
              </w:rPr>
              <w:t>Pagas</w:t>
            </w:r>
          </w:p>
        </w:tc>
        <w:tc>
          <w:tcPr>
            <w:tcW w:w="8000" w:type="dxa"/>
          </w:tcPr>
          <w:p w14:paraId="5EC9E65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42152C48" w14:textId="77777777">
        <w:trPr>
          <w:trHeight w:val="195"/>
        </w:trPr>
        <w:tc>
          <w:tcPr>
            <w:tcW w:w="8040" w:type="dxa"/>
          </w:tcPr>
          <w:p w14:paraId="57D17892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Resultado </w:t>
            </w:r>
            <w:r>
              <w:rPr>
                <w:spacing w:val="-2"/>
                <w:sz w:val="14"/>
              </w:rPr>
              <w:t>Previdenciário</w:t>
            </w:r>
          </w:p>
        </w:tc>
        <w:tc>
          <w:tcPr>
            <w:tcW w:w="8000" w:type="dxa"/>
          </w:tcPr>
          <w:p w14:paraId="1A0B6457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4150955B" w14:textId="77777777" w:rsidR="00D11D7E" w:rsidRDefault="00D11D7E">
      <w:pPr>
        <w:pStyle w:val="TableParagraph"/>
        <w:rPr>
          <w:sz w:val="12"/>
        </w:rPr>
        <w:sectPr w:rsidR="00D11D7E">
          <w:headerReference w:type="default" r:id="rId6"/>
          <w:footerReference w:type="default" r:id="rId7"/>
          <w:type w:val="continuous"/>
          <w:pgSz w:w="16840" w:h="11900" w:orient="landscape"/>
          <w:pgMar w:top="2020" w:right="283" w:bottom="840" w:left="283" w:header="400" w:footer="656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2680"/>
        <w:gridCol w:w="2660"/>
        <w:gridCol w:w="2660"/>
      </w:tblGrid>
      <w:tr w:rsidR="00D11D7E" w14:paraId="05DE1482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4B7E9DAC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5373B29D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RESULTADO PRIMÁRIO E </w:t>
            </w:r>
            <w:r>
              <w:rPr>
                <w:rFonts w:ascii="Arial" w:hAnsi="Arial"/>
                <w:b/>
                <w:spacing w:val="-2"/>
                <w:sz w:val="14"/>
              </w:rPr>
              <w:t>NOMINAL</w:t>
            </w:r>
          </w:p>
        </w:tc>
        <w:tc>
          <w:tcPr>
            <w:tcW w:w="2680" w:type="dxa"/>
            <w:shd w:val="clear" w:color="auto" w:fill="ECECEC"/>
          </w:tcPr>
          <w:p w14:paraId="189816CA" w14:textId="77777777" w:rsidR="00D11D7E" w:rsidRDefault="00000000">
            <w:pPr>
              <w:pStyle w:val="TableParagraph"/>
              <w:spacing w:before="51" w:line="242" w:lineRule="auto"/>
              <w:ind w:left="4" w:right="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Fixada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Metas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Fiscais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LDO</w:t>
            </w:r>
          </w:p>
          <w:p w14:paraId="1DAF107D" w14:textId="77777777" w:rsidR="00D11D7E" w:rsidRDefault="00000000">
            <w:pPr>
              <w:pStyle w:val="TableParagraph"/>
              <w:spacing w:before="1"/>
              <w:ind w:left="4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(a)</w:t>
            </w:r>
          </w:p>
        </w:tc>
        <w:tc>
          <w:tcPr>
            <w:tcW w:w="2660" w:type="dxa"/>
            <w:shd w:val="clear" w:color="auto" w:fill="ECECEC"/>
          </w:tcPr>
          <w:p w14:paraId="60183B5D" w14:textId="77777777" w:rsidR="00D11D7E" w:rsidRDefault="00000000">
            <w:pPr>
              <w:pStyle w:val="TableParagraph"/>
              <w:spacing w:before="51" w:line="242" w:lineRule="auto"/>
              <w:ind w:left="596" w:right="59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Resultado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Apurado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Até o Bimestre</w:t>
            </w:r>
          </w:p>
          <w:p w14:paraId="1CAA4238" w14:textId="77777777" w:rsidR="00D11D7E" w:rsidRDefault="00000000">
            <w:pPr>
              <w:pStyle w:val="TableParagraph"/>
              <w:spacing w:before="1"/>
              <w:ind w:left="596" w:right="5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(b)</w:t>
            </w:r>
          </w:p>
        </w:tc>
        <w:tc>
          <w:tcPr>
            <w:tcW w:w="2660" w:type="dxa"/>
            <w:shd w:val="clear" w:color="auto" w:fill="ECECEC"/>
          </w:tcPr>
          <w:p w14:paraId="4ABB133E" w14:textId="77777777" w:rsidR="00D11D7E" w:rsidRDefault="00000000">
            <w:pPr>
              <w:pStyle w:val="TableParagraph"/>
              <w:spacing w:before="133" w:line="242" w:lineRule="auto"/>
              <w:ind w:left="1180" w:right="487" w:hanging="5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%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Relação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(b/a)</w:t>
            </w:r>
          </w:p>
        </w:tc>
      </w:tr>
      <w:tr w:rsidR="00D11D7E" w14:paraId="3336A8B0" w14:textId="77777777">
        <w:trPr>
          <w:trHeight w:val="195"/>
        </w:trPr>
        <w:tc>
          <w:tcPr>
            <w:tcW w:w="8040" w:type="dxa"/>
          </w:tcPr>
          <w:p w14:paraId="33C570AE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Resultado Primário (SEM RPPS) - Acima da </w:t>
            </w:r>
            <w:r>
              <w:rPr>
                <w:spacing w:val="-2"/>
                <w:sz w:val="14"/>
              </w:rPr>
              <w:t>Linha</w:t>
            </w:r>
          </w:p>
        </w:tc>
        <w:tc>
          <w:tcPr>
            <w:tcW w:w="2680" w:type="dxa"/>
          </w:tcPr>
          <w:p w14:paraId="3880988E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32.272.767,37</w:t>
            </w:r>
          </w:p>
        </w:tc>
        <w:tc>
          <w:tcPr>
            <w:tcW w:w="2660" w:type="dxa"/>
          </w:tcPr>
          <w:p w14:paraId="38695528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5.491.501,26</w:t>
            </w:r>
          </w:p>
        </w:tc>
        <w:tc>
          <w:tcPr>
            <w:tcW w:w="2660" w:type="dxa"/>
          </w:tcPr>
          <w:p w14:paraId="3BF4A3A4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17,02</w:t>
            </w:r>
          </w:p>
        </w:tc>
      </w:tr>
      <w:tr w:rsidR="00D11D7E" w14:paraId="722FA5BA" w14:textId="77777777">
        <w:trPr>
          <w:trHeight w:val="195"/>
        </w:trPr>
        <w:tc>
          <w:tcPr>
            <w:tcW w:w="8040" w:type="dxa"/>
          </w:tcPr>
          <w:p w14:paraId="52F2472C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Resultado Nominal (SEM RPPS) - Abaixo da </w:t>
            </w:r>
            <w:r>
              <w:rPr>
                <w:spacing w:val="-2"/>
                <w:sz w:val="14"/>
              </w:rPr>
              <w:t>Linha</w:t>
            </w:r>
          </w:p>
        </w:tc>
        <w:tc>
          <w:tcPr>
            <w:tcW w:w="2680" w:type="dxa"/>
          </w:tcPr>
          <w:p w14:paraId="33A137A8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28.527.533,65</w:t>
            </w:r>
          </w:p>
        </w:tc>
        <w:tc>
          <w:tcPr>
            <w:tcW w:w="2660" w:type="dxa"/>
          </w:tcPr>
          <w:p w14:paraId="4AE0E53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13.130.788,68</w:t>
            </w:r>
          </w:p>
        </w:tc>
        <w:tc>
          <w:tcPr>
            <w:tcW w:w="2660" w:type="dxa"/>
          </w:tcPr>
          <w:p w14:paraId="30C78B16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46,03</w:t>
            </w:r>
          </w:p>
        </w:tc>
      </w:tr>
    </w:tbl>
    <w:p w14:paraId="28F5CF80" w14:textId="77777777" w:rsidR="00D11D7E" w:rsidRDefault="00D11D7E">
      <w:pPr>
        <w:pStyle w:val="Corpodetexto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2000"/>
        <w:gridCol w:w="2000"/>
        <w:gridCol w:w="2000"/>
        <w:gridCol w:w="2000"/>
      </w:tblGrid>
      <w:tr w:rsidR="00D11D7E" w14:paraId="0A678D2F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79262FF2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490A5DEF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RESTOS A PAGAR A PAGAR POR PODER E MINISTÉRIO </w:t>
            </w:r>
            <w:r>
              <w:rPr>
                <w:rFonts w:ascii="Arial" w:hAnsi="Arial"/>
                <w:b/>
                <w:spacing w:val="-2"/>
                <w:sz w:val="14"/>
              </w:rPr>
              <w:t>PÚBLICO</w:t>
            </w:r>
          </w:p>
        </w:tc>
        <w:tc>
          <w:tcPr>
            <w:tcW w:w="2000" w:type="dxa"/>
            <w:shd w:val="clear" w:color="auto" w:fill="ECECEC"/>
          </w:tcPr>
          <w:p w14:paraId="2DC27FF4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19B37D39" w14:textId="77777777" w:rsidR="00D11D7E" w:rsidRDefault="00000000">
            <w:pPr>
              <w:pStyle w:val="TableParagraph"/>
              <w:spacing w:before="0"/>
              <w:ind w:left="1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Inscrição</w:t>
            </w:r>
          </w:p>
        </w:tc>
        <w:tc>
          <w:tcPr>
            <w:tcW w:w="2000" w:type="dxa"/>
            <w:shd w:val="clear" w:color="auto" w:fill="ECECEC"/>
          </w:tcPr>
          <w:p w14:paraId="15D7B56C" w14:textId="77777777" w:rsidR="00D11D7E" w:rsidRDefault="00000000">
            <w:pPr>
              <w:pStyle w:val="TableParagraph"/>
              <w:spacing w:before="133" w:line="242" w:lineRule="auto"/>
              <w:ind w:left="504" w:right="498" w:firstLine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Cancelamento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Até o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</w:p>
        </w:tc>
        <w:tc>
          <w:tcPr>
            <w:tcW w:w="2000" w:type="dxa"/>
            <w:shd w:val="clear" w:color="auto" w:fill="ECECEC"/>
          </w:tcPr>
          <w:p w14:paraId="0F57AF2D" w14:textId="77777777" w:rsidR="00D11D7E" w:rsidRDefault="00000000">
            <w:pPr>
              <w:pStyle w:val="TableParagraph"/>
              <w:spacing w:before="133" w:line="242" w:lineRule="auto"/>
              <w:ind w:left="504" w:right="498" w:firstLine="11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Pagamento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Bimestre</w:t>
            </w:r>
          </w:p>
        </w:tc>
        <w:tc>
          <w:tcPr>
            <w:tcW w:w="2000" w:type="dxa"/>
            <w:shd w:val="clear" w:color="auto" w:fill="ECECEC"/>
          </w:tcPr>
          <w:p w14:paraId="31E81B01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3060BE0C" w14:textId="77777777" w:rsidR="00D11D7E" w:rsidRDefault="00000000">
            <w:pPr>
              <w:pStyle w:val="TableParagraph"/>
              <w:spacing w:before="0"/>
              <w:ind w:left="535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Saldo a </w:t>
            </w:r>
            <w:r>
              <w:rPr>
                <w:rFonts w:ascii="Arial"/>
                <w:b/>
                <w:spacing w:val="-2"/>
                <w:sz w:val="14"/>
              </w:rPr>
              <w:t>Pagar</w:t>
            </w:r>
          </w:p>
        </w:tc>
      </w:tr>
      <w:tr w:rsidR="00D11D7E" w14:paraId="7ACC8947" w14:textId="77777777">
        <w:trPr>
          <w:trHeight w:val="195"/>
        </w:trPr>
        <w:tc>
          <w:tcPr>
            <w:tcW w:w="8040" w:type="dxa"/>
          </w:tcPr>
          <w:p w14:paraId="419FE7BE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Restos a Pagar </w:t>
            </w:r>
            <w:r>
              <w:rPr>
                <w:rFonts w:ascii="Arial"/>
                <w:b/>
                <w:spacing w:val="-2"/>
                <w:sz w:val="14"/>
              </w:rPr>
              <w:t>Processados</w:t>
            </w:r>
          </w:p>
        </w:tc>
        <w:tc>
          <w:tcPr>
            <w:tcW w:w="2000" w:type="dxa"/>
          </w:tcPr>
          <w:p w14:paraId="2E8A292F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3.915.863,38</w:t>
            </w:r>
          </w:p>
        </w:tc>
        <w:tc>
          <w:tcPr>
            <w:tcW w:w="2000" w:type="dxa"/>
          </w:tcPr>
          <w:p w14:paraId="055ABCA8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448.858,40</w:t>
            </w:r>
          </w:p>
        </w:tc>
        <w:tc>
          <w:tcPr>
            <w:tcW w:w="2000" w:type="dxa"/>
          </w:tcPr>
          <w:p w14:paraId="05041E93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3.388.272,29</w:t>
            </w:r>
          </w:p>
        </w:tc>
        <w:tc>
          <w:tcPr>
            <w:tcW w:w="2000" w:type="dxa"/>
          </w:tcPr>
          <w:p w14:paraId="0A15A0F5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78.732,69</w:t>
            </w:r>
          </w:p>
        </w:tc>
      </w:tr>
      <w:tr w:rsidR="00D11D7E" w14:paraId="2C2D2A87" w14:textId="77777777">
        <w:trPr>
          <w:trHeight w:val="195"/>
        </w:trPr>
        <w:tc>
          <w:tcPr>
            <w:tcW w:w="8040" w:type="dxa"/>
          </w:tcPr>
          <w:p w14:paraId="13BB646D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Poder </w:t>
            </w:r>
            <w:r>
              <w:rPr>
                <w:spacing w:val="-2"/>
                <w:sz w:val="14"/>
              </w:rPr>
              <w:t>Executivo</w:t>
            </w:r>
          </w:p>
        </w:tc>
        <w:tc>
          <w:tcPr>
            <w:tcW w:w="2000" w:type="dxa"/>
          </w:tcPr>
          <w:p w14:paraId="1708785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3.902.857,36</w:t>
            </w:r>
          </w:p>
        </w:tc>
        <w:tc>
          <w:tcPr>
            <w:tcW w:w="2000" w:type="dxa"/>
          </w:tcPr>
          <w:p w14:paraId="3AFDC480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448.858,40</w:t>
            </w:r>
          </w:p>
        </w:tc>
        <w:tc>
          <w:tcPr>
            <w:tcW w:w="2000" w:type="dxa"/>
          </w:tcPr>
          <w:p w14:paraId="346837F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3.375.266,27</w:t>
            </w:r>
          </w:p>
        </w:tc>
        <w:tc>
          <w:tcPr>
            <w:tcW w:w="2000" w:type="dxa"/>
          </w:tcPr>
          <w:p w14:paraId="1D38EEC8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78.732,69</w:t>
            </w:r>
          </w:p>
        </w:tc>
      </w:tr>
      <w:tr w:rsidR="00D11D7E" w14:paraId="54B50EDD" w14:textId="77777777">
        <w:trPr>
          <w:trHeight w:val="195"/>
        </w:trPr>
        <w:tc>
          <w:tcPr>
            <w:tcW w:w="8040" w:type="dxa"/>
          </w:tcPr>
          <w:p w14:paraId="5BC5358A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Poder </w:t>
            </w:r>
            <w:r>
              <w:rPr>
                <w:spacing w:val="-2"/>
                <w:sz w:val="14"/>
              </w:rPr>
              <w:t>Legislativo</w:t>
            </w:r>
          </w:p>
        </w:tc>
        <w:tc>
          <w:tcPr>
            <w:tcW w:w="2000" w:type="dxa"/>
          </w:tcPr>
          <w:p w14:paraId="37A3C753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13.006,02</w:t>
            </w:r>
          </w:p>
        </w:tc>
        <w:tc>
          <w:tcPr>
            <w:tcW w:w="2000" w:type="dxa"/>
          </w:tcPr>
          <w:p w14:paraId="21228CF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458713C8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13.006,02</w:t>
            </w:r>
          </w:p>
        </w:tc>
        <w:tc>
          <w:tcPr>
            <w:tcW w:w="2000" w:type="dxa"/>
          </w:tcPr>
          <w:p w14:paraId="6A0ECC00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7790419C" w14:textId="77777777">
        <w:trPr>
          <w:trHeight w:val="195"/>
        </w:trPr>
        <w:tc>
          <w:tcPr>
            <w:tcW w:w="8040" w:type="dxa"/>
          </w:tcPr>
          <w:p w14:paraId="41081F95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Poder </w:t>
            </w:r>
            <w:r>
              <w:rPr>
                <w:spacing w:val="-2"/>
                <w:sz w:val="14"/>
              </w:rPr>
              <w:t>Judiciário</w:t>
            </w:r>
          </w:p>
        </w:tc>
        <w:tc>
          <w:tcPr>
            <w:tcW w:w="2000" w:type="dxa"/>
          </w:tcPr>
          <w:p w14:paraId="6FB07529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5F8BA486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0B3381A0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52007B8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49BE9CB3" w14:textId="77777777">
        <w:trPr>
          <w:trHeight w:val="195"/>
        </w:trPr>
        <w:tc>
          <w:tcPr>
            <w:tcW w:w="8040" w:type="dxa"/>
          </w:tcPr>
          <w:p w14:paraId="7431EDC3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Ministério </w:t>
            </w:r>
            <w:r>
              <w:rPr>
                <w:spacing w:val="-2"/>
                <w:sz w:val="14"/>
              </w:rPr>
              <w:t>Público</w:t>
            </w:r>
          </w:p>
        </w:tc>
        <w:tc>
          <w:tcPr>
            <w:tcW w:w="2000" w:type="dxa"/>
          </w:tcPr>
          <w:p w14:paraId="3A7B47D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2680535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2409B541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237B3C2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4C34E610" w14:textId="77777777">
        <w:trPr>
          <w:trHeight w:val="195"/>
        </w:trPr>
        <w:tc>
          <w:tcPr>
            <w:tcW w:w="8040" w:type="dxa"/>
          </w:tcPr>
          <w:p w14:paraId="308E4948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Defensoria </w:t>
            </w:r>
            <w:r>
              <w:rPr>
                <w:spacing w:val="-2"/>
                <w:sz w:val="14"/>
              </w:rPr>
              <w:t>Pública</w:t>
            </w:r>
          </w:p>
        </w:tc>
        <w:tc>
          <w:tcPr>
            <w:tcW w:w="2000" w:type="dxa"/>
          </w:tcPr>
          <w:p w14:paraId="5D9E2938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17A02FEC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775B3DC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025D3131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676539F4" w14:textId="77777777">
        <w:trPr>
          <w:trHeight w:val="195"/>
        </w:trPr>
        <w:tc>
          <w:tcPr>
            <w:tcW w:w="8040" w:type="dxa"/>
          </w:tcPr>
          <w:p w14:paraId="246AD5AC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Restos a Pagar Não-</w:t>
            </w:r>
            <w:r>
              <w:rPr>
                <w:rFonts w:ascii="Arial" w:hAnsi="Arial"/>
                <w:b/>
                <w:spacing w:val="-2"/>
                <w:sz w:val="14"/>
              </w:rPr>
              <w:t>Processados</w:t>
            </w:r>
          </w:p>
        </w:tc>
        <w:tc>
          <w:tcPr>
            <w:tcW w:w="2000" w:type="dxa"/>
          </w:tcPr>
          <w:p w14:paraId="3193FA82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3.390.147,30</w:t>
            </w:r>
          </w:p>
        </w:tc>
        <w:tc>
          <w:tcPr>
            <w:tcW w:w="2000" w:type="dxa"/>
          </w:tcPr>
          <w:p w14:paraId="14FE0A99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74.954,25</w:t>
            </w:r>
          </w:p>
        </w:tc>
        <w:tc>
          <w:tcPr>
            <w:tcW w:w="2000" w:type="dxa"/>
          </w:tcPr>
          <w:p w14:paraId="70E939FD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3.179.463,45</w:t>
            </w:r>
          </w:p>
        </w:tc>
        <w:tc>
          <w:tcPr>
            <w:tcW w:w="2000" w:type="dxa"/>
          </w:tcPr>
          <w:p w14:paraId="3E6297C5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135.729,60</w:t>
            </w:r>
          </w:p>
        </w:tc>
      </w:tr>
      <w:tr w:rsidR="00D11D7E" w14:paraId="59B5BB79" w14:textId="77777777">
        <w:trPr>
          <w:trHeight w:val="195"/>
        </w:trPr>
        <w:tc>
          <w:tcPr>
            <w:tcW w:w="8040" w:type="dxa"/>
          </w:tcPr>
          <w:p w14:paraId="316D3A3B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Poder </w:t>
            </w:r>
            <w:r>
              <w:rPr>
                <w:spacing w:val="-2"/>
                <w:sz w:val="14"/>
              </w:rPr>
              <w:t>Executivo</w:t>
            </w:r>
          </w:p>
        </w:tc>
        <w:tc>
          <w:tcPr>
            <w:tcW w:w="2000" w:type="dxa"/>
          </w:tcPr>
          <w:p w14:paraId="465FB530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3.335.953,93</w:t>
            </w:r>
          </w:p>
        </w:tc>
        <w:tc>
          <w:tcPr>
            <w:tcW w:w="2000" w:type="dxa"/>
          </w:tcPr>
          <w:p w14:paraId="60B6BE6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74.954,25</w:t>
            </w:r>
          </w:p>
        </w:tc>
        <w:tc>
          <w:tcPr>
            <w:tcW w:w="2000" w:type="dxa"/>
          </w:tcPr>
          <w:p w14:paraId="5DB3C963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3.125.270,08</w:t>
            </w:r>
          </w:p>
        </w:tc>
        <w:tc>
          <w:tcPr>
            <w:tcW w:w="2000" w:type="dxa"/>
          </w:tcPr>
          <w:p w14:paraId="5541D5D9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135.729,60</w:t>
            </w:r>
          </w:p>
        </w:tc>
      </w:tr>
      <w:tr w:rsidR="00D11D7E" w14:paraId="5220778B" w14:textId="77777777">
        <w:trPr>
          <w:trHeight w:val="195"/>
        </w:trPr>
        <w:tc>
          <w:tcPr>
            <w:tcW w:w="8040" w:type="dxa"/>
          </w:tcPr>
          <w:p w14:paraId="2BE60266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Poder </w:t>
            </w:r>
            <w:r>
              <w:rPr>
                <w:spacing w:val="-2"/>
                <w:sz w:val="14"/>
              </w:rPr>
              <w:t>Legislativo</w:t>
            </w:r>
          </w:p>
        </w:tc>
        <w:tc>
          <w:tcPr>
            <w:tcW w:w="2000" w:type="dxa"/>
          </w:tcPr>
          <w:p w14:paraId="31F6DD0B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54.193,37</w:t>
            </w:r>
          </w:p>
        </w:tc>
        <w:tc>
          <w:tcPr>
            <w:tcW w:w="2000" w:type="dxa"/>
          </w:tcPr>
          <w:p w14:paraId="668ACE9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7624E174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54.193,37</w:t>
            </w:r>
          </w:p>
        </w:tc>
        <w:tc>
          <w:tcPr>
            <w:tcW w:w="2000" w:type="dxa"/>
          </w:tcPr>
          <w:p w14:paraId="7FEA147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167FB911" w14:textId="77777777">
        <w:trPr>
          <w:trHeight w:val="195"/>
        </w:trPr>
        <w:tc>
          <w:tcPr>
            <w:tcW w:w="8040" w:type="dxa"/>
          </w:tcPr>
          <w:p w14:paraId="4296E6A3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Poder </w:t>
            </w:r>
            <w:r>
              <w:rPr>
                <w:spacing w:val="-2"/>
                <w:sz w:val="14"/>
              </w:rPr>
              <w:t>Judiciário</w:t>
            </w:r>
          </w:p>
        </w:tc>
        <w:tc>
          <w:tcPr>
            <w:tcW w:w="2000" w:type="dxa"/>
          </w:tcPr>
          <w:p w14:paraId="321ADE9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4BD95B5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6C91B2F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2C8C1EA0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51BEDFAA" w14:textId="77777777">
        <w:trPr>
          <w:trHeight w:val="195"/>
        </w:trPr>
        <w:tc>
          <w:tcPr>
            <w:tcW w:w="8040" w:type="dxa"/>
          </w:tcPr>
          <w:p w14:paraId="3CEB8BF4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Ministério </w:t>
            </w:r>
            <w:r>
              <w:rPr>
                <w:spacing w:val="-2"/>
                <w:sz w:val="14"/>
              </w:rPr>
              <w:t>Público</w:t>
            </w:r>
          </w:p>
        </w:tc>
        <w:tc>
          <w:tcPr>
            <w:tcW w:w="2000" w:type="dxa"/>
          </w:tcPr>
          <w:p w14:paraId="3364F41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42F612FE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754369EB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36435FCC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7D53AE77" w14:textId="77777777">
        <w:trPr>
          <w:trHeight w:val="195"/>
        </w:trPr>
        <w:tc>
          <w:tcPr>
            <w:tcW w:w="8040" w:type="dxa"/>
          </w:tcPr>
          <w:p w14:paraId="22974C55" w14:textId="77777777" w:rsidR="00D11D7E" w:rsidRDefault="00000000">
            <w:pPr>
              <w:pStyle w:val="TableParagraph"/>
              <w:spacing w:before="14" w:line="160" w:lineRule="exact"/>
              <w:ind w:left="214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Defensoria </w:t>
            </w:r>
            <w:r>
              <w:rPr>
                <w:spacing w:val="-2"/>
                <w:sz w:val="14"/>
              </w:rPr>
              <w:t>Pública</w:t>
            </w:r>
          </w:p>
        </w:tc>
        <w:tc>
          <w:tcPr>
            <w:tcW w:w="2000" w:type="dxa"/>
          </w:tcPr>
          <w:p w14:paraId="21582EF9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4F0ED4FB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070D88D0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00" w:type="dxa"/>
          </w:tcPr>
          <w:p w14:paraId="2D464F0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3F303DF2" w14:textId="77777777">
        <w:trPr>
          <w:trHeight w:val="195"/>
        </w:trPr>
        <w:tc>
          <w:tcPr>
            <w:tcW w:w="8040" w:type="dxa"/>
          </w:tcPr>
          <w:p w14:paraId="0E58F808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</w:p>
        </w:tc>
        <w:tc>
          <w:tcPr>
            <w:tcW w:w="2000" w:type="dxa"/>
          </w:tcPr>
          <w:p w14:paraId="062FF47F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7.306.010,68</w:t>
            </w:r>
          </w:p>
        </w:tc>
        <w:tc>
          <w:tcPr>
            <w:tcW w:w="2000" w:type="dxa"/>
          </w:tcPr>
          <w:p w14:paraId="78C35857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523.812,65</w:t>
            </w:r>
          </w:p>
        </w:tc>
        <w:tc>
          <w:tcPr>
            <w:tcW w:w="2000" w:type="dxa"/>
          </w:tcPr>
          <w:p w14:paraId="79210840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6.567.735,74</w:t>
            </w:r>
          </w:p>
        </w:tc>
        <w:tc>
          <w:tcPr>
            <w:tcW w:w="2000" w:type="dxa"/>
          </w:tcPr>
          <w:p w14:paraId="034668D4" w14:textId="77777777" w:rsidR="00D11D7E" w:rsidRDefault="00000000">
            <w:pPr>
              <w:pStyle w:val="TableParagrap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214.462,29</w:t>
            </w:r>
          </w:p>
        </w:tc>
      </w:tr>
    </w:tbl>
    <w:p w14:paraId="38C537D8" w14:textId="77777777" w:rsidR="00D11D7E" w:rsidRDefault="00D11D7E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2680"/>
        <w:gridCol w:w="2660"/>
        <w:gridCol w:w="2660"/>
      </w:tblGrid>
      <w:tr w:rsidR="00D11D7E" w14:paraId="113E41CC" w14:textId="77777777">
        <w:trPr>
          <w:trHeight w:val="195"/>
        </w:trPr>
        <w:tc>
          <w:tcPr>
            <w:tcW w:w="8040" w:type="dxa"/>
            <w:vMerge w:val="restart"/>
            <w:shd w:val="clear" w:color="auto" w:fill="ECECEC"/>
          </w:tcPr>
          <w:p w14:paraId="00FC3C87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67AABF76" w14:textId="77777777" w:rsidR="00D11D7E" w:rsidRDefault="00000000">
            <w:pPr>
              <w:pStyle w:val="TableParagraph"/>
              <w:spacing w:before="0"/>
              <w:ind w:left="2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DESPESAS COM MANUTENÇÃO E DESENVOLVIMENTO DO </w:t>
            </w:r>
            <w:r>
              <w:rPr>
                <w:rFonts w:ascii="Arial" w:hAnsi="Arial"/>
                <w:b/>
                <w:spacing w:val="-2"/>
                <w:sz w:val="14"/>
              </w:rPr>
              <w:t>ENSINO</w:t>
            </w:r>
          </w:p>
        </w:tc>
        <w:tc>
          <w:tcPr>
            <w:tcW w:w="2680" w:type="dxa"/>
            <w:vMerge w:val="restart"/>
            <w:shd w:val="clear" w:color="auto" w:fill="ECECEC"/>
          </w:tcPr>
          <w:p w14:paraId="1C800975" w14:textId="77777777" w:rsidR="00D11D7E" w:rsidRDefault="00000000">
            <w:pPr>
              <w:pStyle w:val="TableParagraph"/>
              <w:spacing w:before="133" w:line="242" w:lineRule="auto"/>
              <w:ind w:left="844" w:right="838" w:firstLine="1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Apurado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Até o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</w:p>
        </w:tc>
        <w:tc>
          <w:tcPr>
            <w:tcW w:w="5320" w:type="dxa"/>
            <w:gridSpan w:val="2"/>
            <w:shd w:val="clear" w:color="auto" w:fill="ECECEC"/>
          </w:tcPr>
          <w:p w14:paraId="76F7888B" w14:textId="77777777" w:rsidR="00D11D7E" w:rsidRDefault="00000000">
            <w:pPr>
              <w:pStyle w:val="TableParagraph"/>
              <w:spacing w:before="14" w:line="160" w:lineRule="exact"/>
              <w:ind w:left="1616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Limites Constitucionais </w:t>
            </w:r>
            <w:r>
              <w:rPr>
                <w:rFonts w:ascii="Arial"/>
                <w:b/>
                <w:spacing w:val="-2"/>
                <w:sz w:val="14"/>
              </w:rPr>
              <w:t>Anuais</w:t>
            </w:r>
          </w:p>
        </w:tc>
      </w:tr>
      <w:tr w:rsidR="00D11D7E" w14:paraId="7F0237B9" w14:textId="77777777">
        <w:trPr>
          <w:trHeight w:val="395"/>
        </w:trPr>
        <w:tc>
          <w:tcPr>
            <w:tcW w:w="8040" w:type="dxa"/>
            <w:vMerge/>
            <w:tcBorders>
              <w:top w:val="nil"/>
            </w:tcBorders>
            <w:shd w:val="clear" w:color="auto" w:fill="ECECEC"/>
          </w:tcPr>
          <w:p w14:paraId="1C6EE7FC" w14:textId="77777777" w:rsidR="00D11D7E" w:rsidRDefault="00D11D7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  <w:shd w:val="clear" w:color="auto" w:fill="ECECEC"/>
          </w:tcPr>
          <w:p w14:paraId="65C65CDA" w14:textId="77777777" w:rsidR="00D11D7E" w:rsidRDefault="00D11D7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shd w:val="clear" w:color="auto" w:fill="ECECEC"/>
          </w:tcPr>
          <w:p w14:paraId="05E4FAC7" w14:textId="77777777" w:rsidR="00D11D7E" w:rsidRDefault="00000000">
            <w:pPr>
              <w:pStyle w:val="TableParagraph"/>
              <w:spacing w:before="33" w:line="242" w:lineRule="auto"/>
              <w:ind w:left="655" w:right="487" w:firstLine="28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% Mínimo 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Aplicar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Exercício</w:t>
            </w:r>
          </w:p>
        </w:tc>
        <w:tc>
          <w:tcPr>
            <w:tcW w:w="2660" w:type="dxa"/>
            <w:shd w:val="clear" w:color="auto" w:fill="ECECEC"/>
          </w:tcPr>
          <w:p w14:paraId="3C756721" w14:textId="77777777" w:rsidR="00D11D7E" w:rsidRDefault="00000000">
            <w:pPr>
              <w:pStyle w:val="TableParagraph"/>
              <w:spacing w:before="33" w:line="242" w:lineRule="auto"/>
              <w:ind w:left="834" w:right="746" w:firstLine="11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%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Aplicado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Bimestre</w:t>
            </w:r>
          </w:p>
        </w:tc>
      </w:tr>
      <w:tr w:rsidR="00D11D7E" w14:paraId="16282A8E" w14:textId="77777777">
        <w:trPr>
          <w:trHeight w:val="195"/>
        </w:trPr>
        <w:tc>
          <w:tcPr>
            <w:tcW w:w="8040" w:type="dxa"/>
          </w:tcPr>
          <w:p w14:paraId="1320B323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Mínimo Anual de 25% das Receitas de Impostos na Manutenção e Desenvolvimento do </w:t>
            </w:r>
            <w:r>
              <w:rPr>
                <w:spacing w:val="-2"/>
                <w:sz w:val="14"/>
              </w:rPr>
              <w:t>Ensino</w:t>
            </w:r>
          </w:p>
        </w:tc>
        <w:tc>
          <w:tcPr>
            <w:tcW w:w="2680" w:type="dxa"/>
          </w:tcPr>
          <w:p w14:paraId="6885142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20.294.090,69</w:t>
            </w:r>
          </w:p>
        </w:tc>
        <w:tc>
          <w:tcPr>
            <w:tcW w:w="2660" w:type="dxa"/>
          </w:tcPr>
          <w:p w14:paraId="54636FEA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2660" w:type="dxa"/>
          </w:tcPr>
          <w:p w14:paraId="05C949FD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24,30</w:t>
            </w:r>
          </w:p>
        </w:tc>
      </w:tr>
      <w:tr w:rsidR="00D11D7E" w14:paraId="2F98FB76" w14:textId="77777777">
        <w:trPr>
          <w:trHeight w:val="195"/>
        </w:trPr>
        <w:tc>
          <w:tcPr>
            <w:tcW w:w="8040" w:type="dxa"/>
          </w:tcPr>
          <w:p w14:paraId="1DF5538B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Mínimo Anual de 70% do FUNDEB na Remuneração dos Profissionais da Educação </w:t>
            </w:r>
            <w:r>
              <w:rPr>
                <w:spacing w:val="-2"/>
                <w:sz w:val="14"/>
              </w:rPr>
              <w:t>Básica</w:t>
            </w:r>
          </w:p>
        </w:tc>
        <w:tc>
          <w:tcPr>
            <w:tcW w:w="2680" w:type="dxa"/>
          </w:tcPr>
          <w:p w14:paraId="6792B9AF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16.750.853,88</w:t>
            </w:r>
          </w:p>
        </w:tc>
        <w:tc>
          <w:tcPr>
            <w:tcW w:w="2660" w:type="dxa"/>
          </w:tcPr>
          <w:p w14:paraId="02EA65A4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660" w:type="dxa"/>
          </w:tcPr>
          <w:p w14:paraId="7549E9BD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82,27</w:t>
            </w:r>
          </w:p>
        </w:tc>
      </w:tr>
      <w:tr w:rsidR="00D11D7E" w14:paraId="5F448A64" w14:textId="77777777">
        <w:trPr>
          <w:trHeight w:val="195"/>
        </w:trPr>
        <w:tc>
          <w:tcPr>
            <w:tcW w:w="8040" w:type="dxa"/>
          </w:tcPr>
          <w:p w14:paraId="1AF3BBC1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Percentual de 50% da Complementação da União ao FUNDEB (VAAT) na Educação </w:t>
            </w:r>
            <w:r>
              <w:rPr>
                <w:spacing w:val="-2"/>
                <w:sz w:val="14"/>
              </w:rPr>
              <w:t>Infantil</w:t>
            </w:r>
          </w:p>
        </w:tc>
        <w:tc>
          <w:tcPr>
            <w:tcW w:w="2680" w:type="dxa"/>
          </w:tcPr>
          <w:p w14:paraId="1376A57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660" w:type="dxa"/>
          </w:tcPr>
          <w:p w14:paraId="49B5C11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2660" w:type="dxa"/>
          </w:tcPr>
          <w:p w14:paraId="5CBD2515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1D7E" w14:paraId="161C618C" w14:textId="77777777">
        <w:trPr>
          <w:trHeight w:val="195"/>
        </w:trPr>
        <w:tc>
          <w:tcPr>
            <w:tcW w:w="8040" w:type="dxa"/>
          </w:tcPr>
          <w:p w14:paraId="637E1084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Mínimo de 15% da Complementação da União ao FUNDEB (VAAT) em Despesas de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2680" w:type="dxa"/>
          </w:tcPr>
          <w:p w14:paraId="764C9142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660" w:type="dxa"/>
          </w:tcPr>
          <w:p w14:paraId="726D9419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2660" w:type="dxa"/>
          </w:tcPr>
          <w:p w14:paraId="70D77E7C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59D6ED22" w14:textId="77777777" w:rsidR="00D11D7E" w:rsidRDefault="00D11D7E">
      <w:pPr>
        <w:pStyle w:val="Corpodetexto"/>
        <w:rPr>
          <w:rFonts w:ascii="Times New Roman"/>
          <w:sz w:val="8"/>
        </w:rPr>
      </w:pPr>
    </w:p>
    <w:p w14:paraId="7C5D1F3A" w14:textId="77777777" w:rsidR="00D11D7E" w:rsidRDefault="00D11D7E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000"/>
      </w:tblGrid>
      <w:tr w:rsidR="00D11D7E" w14:paraId="2ECA08F0" w14:textId="77777777">
        <w:trPr>
          <w:trHeight w:val="595"/>
        </w:trPr>
        <w:tc>
          <w:tcPr>
            <w:tcW w:w="8040" w:type="dxa"/>
            <w:shd w:val="clear" w:color="auto" w:fill="ECECEC"/>
          </w:tcPr>
          <w:p w14:paraId="1B83EC55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2F0E40E3" w14:textId="77777777" w:rsidR="00D11D7E" w:rsidRDefault="00000000">
            <w:pPr>
              <w:pStyle w:val="TableParagraph"/>
              <w:spacing w:before="0"/>
              <w:ind w:left="2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DESPESAS DE CARÁTER CONTINUADO DERIVADAS DE </w:t>
            </w:r>
            <w:r>
              <w:rPr>
                <w:rFonts w:ascii="Arial" w:hAnsi="Arial"/>
                <w:b/>
                <w:spacing w:val="-5"/>
                <w:sz w:val="14"/>
              </w:rPr>
              <w:t>PPP</w:t>
            </w:r>
          </w:p>
        </w:tc>
        <w:tc>
          <w:tcPr>
            <w:tcW w:w="8000" w:type="dxa"/>
            <w:shd w:val="clear" w:color="auto" w:fill="ECECEC"/>
          </w:tcPr>
          <w:p w14:paraId="50DC0D4B" w14:textId="77777777" w:rsidR="00D11D7E" w:rsidRDefault="00D11D7E">
            <w:pPr>
              <w:pStyle w:val="TableParagraph"/>
              <w:spacing w:before="53"/>
              <w:ind w:right="0"/>
              <w:jc w:val="left"/>
              <w:rPr>
                <w:rFonts w:ascii="Times New Roman"/>
                <w:sz w:val="14"/>
              </w:rPr>
            </w:pPr>
          </w:p>
          <w:p w14:paraId="24F6E55E" w14:textId="77777777" w:rsidR="00D11D7E" w:rsidRDefault="00000000">
            <w:pPr>
              <w:pStyle w:val="TableParagraph"/>
              <w:spacing w:before="0"/>
              <w:ind w:left="2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Valor Apurado no Exercício </w:t>
            </w:r>
            <w:r>
              <w:rPr>
                <w:rFonts w:ascii="Arial" w:hAnsi="Arial"/>
                <w:b/>
                <w:spacing w:val="-2"/>
                <w:sz w:val="14"/>
              </w:rPr>
              <w:t>Corrente</w:t>
            </w:r>
          </w:p>
        </w:tc>
      </w:tr>
      <w:tr w:rsidR="00D11D7E" w14:paraId="13BBF775" w14:textId="77777777">
        <w:trPr>
          <w:trHeight w:val="195"/>
        </w:trPr>
        <w:tc>
          <w:tcPr>
            <w:tcW w:w="8040" w:type="dxa"/>
          </w:tcPr>
          <w:p w14:paraId="17C5A519" w14:textId="77777777" w:rsidR="00D11D7E" w:rsidRDefault="00000000">
            <w:pPr>
              <w:pStyle w:val="TableParagraph"/>
              <w:spacing w:before="14" w:line="160" w:lineRule="exact"/>
              <w:ind w:left="58" w:right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Total das Despesas Consideradas para o Limite/RCL </w:t>
            </w:r>
            <w:r>
              <w:rPr>
                <w:spacing w:val="-5"/>
                <w:sz w:val="14"/>
              </w:rPr>
              <w:t>(%)</w:t>
            </w:r>
          </w:p>
        </w:tc>
        <w:tc>
          <w:tcPr>
            <w:tcW w:w="8000" w:type="dxa"/>
          </w:tcPr>
          <w:p w14:paraId="145B759E" w14:textId="77777777" w:rsidR="00D11D7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2D10FACD" w14:textId="77777777" w:rsidR="00D11D7E" w:rsidRDefault="00000000">
      <w:pPr>
        <w:tabs>
          <w:tab w:val="left" w:pos="1716"/>
        </w:tabs>
        <w:spacing w:before="33"/>
        <w:ind w:left="117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 xml:space="preserve">Unidade </w:t>
      </w:r>
      <w:r>
        <w:rPr>
          <w:rFonts w:ascii="Arial" w:hAnsi="Arial"/>
          <w:b/>
          <w:spacing w:val="-2"/>
          <w:sz w:val="14"/>
        </w:rPr>
        <w:t>Gestora:</w:t>
      </w:r>
      <w:r>
        <w:rPr>
          <w:rFonts w:ascii="Arial" w:hAnsi="Arial"/>
          <w:b/>
          <w:sz w:val="14"/>
        </w:rPr>
        <w:tab/>
        <w:t xml:space="preserve">Município de </w:t>
      </w:r>
      <w:r>
        <w:rPr>
          <w:rFonts w:ascii="Arial" w:hAnsi="Arial"/>
          <w:b/>
          <w:spacing w:val="-2"/>
          <w:sz w:val="14"/>
        </w:rPr>
        <w:t>Santiago</w:t>
      </w:r>
    </w:p>
    <w:p w14:paraId="7F726642" w14:textId="77777777" w:rsidR="00D11D7E" w:rsidRDefault="00D11D7E">
      <w:pPr>
        <w:pStyle w:val="Corpodetexto"/>
        <w:spacing w:before="0"/>
        <w:rPr>
          <w:rFonts w:ascii="Arial"/>
          <w:b/>
          <w:sz w:val="20"/>
        </w:rPr>
      </w:pPr>
    </w:p>
    <w:p w14:paraId="62C9DF5F" w14:textId="77777777" w:rsidR="00D11D7E" w:rsidRDefault="00D11D7E">
      <w:pPr>
        <w:pStyle w:val="Corpodetexto"/>
        <w:spacing w:before="92"/>
        <w:rPr>
          <w:rFonts w:ascii="Arial"/>
          <w:b/>
          <w:sz w:val="20"/>
        </w:rPr>
      </w:pPr>
    </w:p>
    <w:p w14:paraId="758B20D7" w14:textId="77777777" w:rsidR="00D11D7E" w:rsidRDefault="00000000">
      <w:pPr>
        <w:tabs>
          <w:tab w:val="left" w:pos="4497"/>
        </w:tabs>
        <w:spacing w:line="20" w:lineRule="exact"/>
        <w:ind w:left="5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B0F1BA0" wp14:editId="1DA3A19E">
                <wp:extent cx="2159000" cy="12700"/>
                <wp:effectExtent l="9525" t="0" r="317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00" cy="12700"/>
                          <a:chOff x="0" y="0"/>
                          <a:chExt cx="21590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215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9E06E" id="Group 7" o:spid="_x0000_s1026" style="width:170pt;height:1pt;mso-position-horizontal-relative:char;mso-position-vertical-relative:line" coordsize="215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">
                <v:shape id="Graphic 8" o:spid="_x0000_s1027" style="position:absolute;top:63;width:21590;height:13;visibility:visible;mso-wrap-style:square;v-text-anchor:top" coordsize="215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" path="m,l2159000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7BF1BB" wp14:editId="12F569C7">
                <wp:extent cx="2159000" cy="12700"/>
                <wp:effectExtent l="9525" t="0" r="3175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00" cy="12700"/>
                          <a:chOff x="0" y="0"/>
                          <a:chExt cx="215900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215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910DD" id="Group 9" o:spid="_x0000_s1026" style="width:170pt;height:1pt;mso-position-horizontal-relative:char;mso-position-vertical-relative:line" coordsize="215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">
                <v:shape id="Graphic 10" o:spid="_x0000_s1027" style="position:absolute;top:63;width:21590;height:13;visibility:visible;mso-wrap-style:square;v-text-anchor:top" coordsize="215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" path="m,l2159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577D66F" w14:textId="77777777" w:rsidR="00D11D7E" w:rsidRDefault="00D11D7E">
      <w:pPr>
        <w:spacing w:line="20" w:lineRule="exact"/>
        <w:rPr>
          <w:rFonts w:ascii="Arial"/>
          <w:sz w:val="2"/>
        </w:rPr>
        <w:sectPr w:rsidR="00D11D7E">
          <w:type w:val="continuous"/>
          <w:pgSz w:w="16840" w:h="11900" w:orient="landscape"/>
          <w:pgMar w:top="2020" w:right="283" w:bottom="840" w:left="283" w:header="400" w:footer="656" w:gutter="0"/>
          <w:cols w:space="720"/>
        </w:sectPr>
      </w:pPr>
    </w:p>
    <w:p w14:paraId="116A43C2" w14:textId="77777777" w:rsidR="00D11D7E" w:rsidRDefault="00000000">
      <w:pPr>
        <w:pStyle w:val="Ttulo1"/>
        <w:spacing w:before="15" w:line="312" w:lineRule="auto"/>
        <w:ind w:left="1857" w:right="38" w:hanging="770"/>
      </w:pPr>
      <w:r>
        <w:t>MARCELO</w:t>
      </w:r>
      <w:r>
        <w:rPr>
          <w:spacing w:val="-12"/>
        </w:rPr>
        <w:t xml:space="preserve"> </w:t>
      </w:r>
      <w:r>
        <w:t>GORSKI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MATOS </w:t>
      </w:r>
      <w:r>
        <w:rPr>
          <w:spacing w:val="-2"/>
        </w:rPr>
        <w:t>PREFEITO</w:t>
      </w:r>
    </w:p>
    <w:p w14:paraId="34B61E74" w14:textId="77777777" w:rsidR="00D11D7E" w:rsidRDefault="00000000">
      <w:pPr>
        <w:pStyle w:val="Corpodetexto"/>
        <w:spacing w:before="15"/>
        <w:ind w:right="8071"/>
        <w:jc w:val="center"/>
      </w:pPr>
      <w:r>
        <w:br w:type="column"/>
      </w:r>
      <w:r>
        <w:t xml:space="preserve">Cristiane Vesz </w:t>
      </w:r>
      <w:r>
        <w:rPr>
          <w:spacing w:val="-2"/>
        </w:rPr>
        <w:t>Gonçalves</w:t>
      </w:r>
    </w:p>
    <w:p w14:paraId="49BB0BBA" w14:textId="77777777" w:rsidR="00D11D7E" w:rsidRDefault="00000000">
      <w:pPr>
        <w:pStyle w:val="Corpodetexto"/>
        <w:spacing w:before="56"/>
        <w:ind w:right="8071"/>
        <w:jc w:val="center"/>
      </w:pPr>
      <w:r>
        <w:t>***.***.250-</w:t>
      </w:r>
      <w:r>
        <w:rPr>
          <w:spacing w:val="-5"/>
        </w:rPr>
        <w:t>91</w:t>
      </w:r>
    </w:p>
    <w:p w14:paraId="27BDB244" w14:textId="77777777" w:rsidR="00D11D7E" w:rsidRDefault="00D11D7E">
      <w:pPr>
        <w:pStyle w:val="Corpodetexto"/>
        <w:jc w:val="center"/>
        <w:sectPr w:rsidR="00D11D7E">
          <w:type w:val="continuous"/>
          <w:pgSz w:w="16840" w:h="11900" w:orient="landscape"/>
          <w:pgMar w:top="2020" w:right="283" w:bottom="840" w:left="283" w:header="400" w:footer="656" w:gutter="0"/>
          <w:cols w:num="2" w:space="720" w:equalWidth="0">
            <w:col w:w="3466" w:space="727"/>
            <w:col w:w="12081"/>
          </w:cols>
        </w:sectPr>
      </w:pPr>
    </w:p>
    <w:p w14:paraId="336CB06C" w14:textId="77777777" w:rsidR="00D11D7E" w:rsidRDefault="00000000">
      <w:pPr>
        <w:pStyle w:val="Corpodetexto"/>
        <w:spacing w:before="28"/>
        <w:ind w:left="1447"/>
      </w:pPr>
      <w:r>
        <w:lastRenderedPageBreak/>
        <w:t xml:space="preserve">Secretária da </w:t>
      </w:r>
      <w:r>
        <w:rPr>
          <w:spacing w:val="-2"/>
        </w:rPr>
        <w:t>Fazenda</w:t>
      </w:r>
    </w:p>
    <w:p w14:paraId="6BB8F147" w14:textId="77777777" w:rsidR="00D11D7E" w:rsidRDefault="00000000">
      <w:pPr>
        <w:pStyle w:val="Corpodetexto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E7BEC6" wp14:editId="348E96B6">
                <wp:simplePos x="0" y="0"/>
                <wp:positionH relativeFrom="page">
                  <wp:posOffset>3035300</wp:posOffset>
                </wp:positionH>
                <wp:positionV relativeFrom="paragraph">
                  <wp:posOffset>127855</wp:posOffset>
                </wp:positionV>
                <wp:extent cx="215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0">
                              <a:moveTo>
                                <a:pt x="0" y="0"/>
                              </a:moveTo>
                              <a:lnTo>
                                <a:pt x="2158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DE49" id="Graphic 11" o:spid="_x0000_s1026" style="position:absolute;margin-left:239pt;margin-top:10.05pt;width:1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" path="m,l21589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0D2D06" w14:textId="77777777" w:rsidR="00D11D7E" w:rsidRDefault="00000000">
      <w:pPr>
        <w:pStyle w:val="Ttulo1"/>
        <w:spacing w:before="25"/>
        <w:ind w:left="0" w:right="3879"/>
        <w:jc w:val="center"/>
      </w:pPr>
      <w:r>
        <w:t xml:space="preserve">MAURO CESAR </w:t>
      </w:r>
      <w:r>
        <w:rPr>
          <w:spacing w:val="-2"/>
        </w:rPr>
        <w:t>FERRARI</w:t>
      </w:r>
    </w:p>
    <w:p w14:paraId="61851F50" w14:textId="77777777" w:rsidR="00D11D7E" w:rsidRDefault="00000000">
      <w:pPr>
        <w:pStyle w:val="Corpodetexto"/>
        <w:spacing w:before="56"/>
        <w:ind w:left="1" w:right="3879"/>
        <w:jc w:val="center"/>
        <w:rPr>
          <w:spacing w:val="-5"/>
        </w:rPr>
      </w:pPr>
      <w:r>
        <w:t>***.***.750-</w:t>
      </w:r>
      <w:r>
        <w:rPr>
          <w:spacing w:val="-5"/>
        </w:rPr>
        <w:t>34</w:t>
      </w:r>
    </w:p>
    <w:p w14:paraId="7D176D6A" w14:textId="77777777" w:rsidR="00D42770" w:rsidRDefault="00D42770">
      <w:pPr>
        <w:pStyle w:val="Corpodetexto"/>
        <w:spacing w:before="56"/>
        <w:ind w:left="1" w:right="3879"/>
        <w:jc w:val="center"/>
        <w:rPr>
          <w:spacing w:val="-5"/>
        </w:rPr>
      </w:pPr>
    </w:p>
    <w:p w14:paraId="11862418" w14:textId="77777777" w:rsidR="00D42770" w:rsidRDefault="00D42770">
      <w:pPr>
        <w:pStyle w:val="Corpodetexto"/>
        <w:spacing w:before="56"/>
        <w:ind w:left="1" w:right="3879"/>
        <w:jc w:val="center"/>
        <w:rPr>
          <w:spacing w:val="-5"/>
        </w:rPr>
      </w:pPr>
    </w:p>
    <w:p w14:paraId="04C07239" w14:textId="77777777" w:rsidR="00D42770" w:rsidRDefault="00D42770">
      <w:pPr>
        <w:pStyle w:val="Corpodetexto"/>
        <w:spacing w:before="56"/>
        <w:ind w:left="1" w:right="3879"/>
        <w:jc w:val="center"/>
        <w:rPr>
          <w:spacing w:val="-5"/>
        </w:rPr>
      </w:pPr>
    </w:p>
    <w:p w14:paraId="787EEB02" w14:textId="77777777" w:rsidR="00D42770" w:rsidRDefault="00D42770">
      <w:pPr>
        <w:pStyle w:val="Corpodetexto"/>
        <w:spacing w:before="56"/>
        <w:ind w:left="1" w:right="3879"/>
        <w:jc w:val="center"/>
        <w:rPr>
          <w:spacing w:val="-5"/>
        </w:rPr>
      </w:pPr>
    </w:p>
    <w:p w14:paraId="0A3694DF" w14:textId="77777777" w:rsidR="00D42770" w:rsidRDefault="00D42770" w:rsidP="00D42770">
      <w:pPr>
        <w:pStyle w:val="Corpodetexto"/>
        <w:spacing w:before="56"/>
        <w:ind w:left="1" w:right="3879"/>
        <w:jc w:val="both"/>
        <w:rPr>
          <w:spacing w:val="-5"/>
        </w:rPr>
      </w:pPr>
    </w:p>
    <w:p w14:paraId="49F003A6" w14:textId="663A7C6C" w:rsidR="00D42770" w:rsidRPr="00122A6B" w:rsidRDefault="00D42770" w:rsidP="00D42770">
      <w:pPr>
        <w:jc w:val="both"/>
        <w:rPr>
          <w:rFonts w:ascii="Calibri" w:hAnsi="Calibri" w:cs="Calibri"/>
          <w:b/>
          <w:bCs/>
        </w:rPr>
      </w:pPr>
      <w:r w:rsidRPr="00122A6B">
        <w:rPr>
          <w:rFonts w:ascii="Calibri" w:hAnsi="Calibri" w:cs="Calibri"/>
          <w:b/>
          <w:bCs/>
          <w:color w:val="000000"/>
        </w:rPr>
        <w:t xml:space="preserve">O Relatório Resumido de Execução Orçamentária do </w:t>
      </w:r>
      <w:r>
        <w:rPr>
          <w:rFonts w:ascii="Calibri" w:hAnsi="Calibri" w:cs="Calibri"/>
          <w:b/>
          <w:bCs/>
          <w:color w:val="000000"/>
        </w:rPr>
        <w:t>3</w:t>
      </w:r>
      <w:r w:rsidRPr="00122A6B">
        <w:rPr>
          <w:rFonts w:ascii="Calibri" w:hAnsi="Calibri" w:cs="Calibri"/>
          <w:b/>
          <w:bCs/>
          <w:color w:val="000000"/>
        </w:rPr>
        <w:t>° Bimestre de 2025, encontra-se afixado no átrio da Prefeitura Municipal, na</w:t>
      </w:r>
      <w:r w:rsidRPr="00122A6B">
        <w:rPr>
          <w:rFonts w:ascii="Calibri" w:hAnsi="Calibri" w:cs="Calibri"/>
          <w:b/>
          <w:bCs/>
          <w:color w:val="000000"/>
        </w:rPr>
        <w:br/>
        <w:t xml:space="preserve">Rua Tito Beccon, 1754, no horário das 08:00 às 14:00 hrs a contar de </w:t>
      </w:r>
      <w:r>
        <w:rPr>
          <w:rFonts w:ascii="Calibri" w:hAnsi="Calibri" w:cs="Calibri"/>
          <w:b/>
          <w:bCs/>
          <w:color w:val="000000"/>
        </w:rPr>
        <w:t>30</w:t>
      </w:r>
      <w:r w:rsidRPr="00122A6B">
        <w:rPr>
          <w:rFonts w:ascii="Calibri" w:hAnsi="Calibri" w:cs="Calibri"/>
          <w:b/>
          <w:bCs/>
          <w:color w:val="000000"/>
        </w:rPr>
        <w:t xml:space="preserve"> </w:t>
      </w:r>
      <w:r w:rsidR="00660427">
        <w:rPr>
          <w:rFonts w:ascii="Calibri" w:hAnsi="Calibri" w:cs="Calibri"/>
          <w:b/>
          <w:bCs/>
          <w:color w:val="000000"/>
        </w:rPr>
        <w:t>de julho</w:t>
      </w:r>
      <w:r w:rsidRPr="00122A6B">
        <w:rPr>
          <w:rFonts w:ascii="Calibri" w:hAnsi="Calibri" w:cs="Calibri"/>
          <w:b/>
          <w:bCs/>
          <w:color w:val="000000"/>
        </w:rPr>
        <w:t xml:space="preserve"> de 2025, bem como disponibilizados no site </w:t>
      </w:r>
      <w:hyperlink r:id="rId8" w:history="1">
        <w:r w:rsidRPr="0070700F">
          <w:rPr>
            <w:rStyle w:val="Hyperlink"/>
            <w:rFonts w:ascii="Calibri" w:hAnsi="Calibri" w:cs="Calibri"/>
            <w:b/>
            <w:bCs/>
          </w:rPr>
          <w:t>www.santiago.rs.gov.br</w:t>
        </w:r>
      </w:hyperlink>
      <w:r w:rsidRPr="00122A6B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E disponibilizado no Diário Oficial dos Municípios a contar de 30 de julho de 2025.</w:t>
      </w:r>
    </w:p>
    <w:p w14:paraId="17C8C5D5" w14:textId="77777777" w:rsidR="00D42770" w:rsidRPr="00122A6B" w:rsidRDefault="00D42770" w:rsidP="00D42770">
      <w:pPr>
        <w:jc w:val="both"/>
        <w:rPr>
          <w:b/>
          <w:bCs/>
        </w:rPr>
      </w:pPr>
    </w:p>
    <w:p w14:paraId="118C2EE7" w14:textId="77777777" w:rsidR="00D42770" w:rsidRDefault="00D42770" w:rsidP="00D42770">
      <w:pPr>
        <w:pStyle w:val="Corpodetexto"/>
        <w:spacing w:before="56"/>
        <w:ind w:left="1" w:right="3879"/>
        <w:jc w:val="both"/>
      </w:pPr>
    </w:p>
    <w:sectPr w:rsidR="00D42770">
      <w:pgSz w:w="16840" w:h="11900" w:orient="landscape"/>
      <w:pgMar w:top="2020" w:right="283" w:bottom="840" w:left="283" w:header="40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0402" w14:textId="77777777" w:rsidR="00886D38" w:rsidRDefault="00886D38">
      <w:r>
        <w:separator/>
      </w:r>
    </w:p>
  </w:endnote>
  <w:endnote w:type="continuationSeparator" w:id="0">
    <w:p w14:paraId="3A8E3E17" w14:textId="77777777" w:rsidR="00886D38" w:rsidRDefault="0088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E454" w14:textId="77777777" w:rsidR="00D11D7E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2605B0B9" wp14:editId="43597ACE">
              <wp:simplePos x="0" y="0"/>
              <wp:positionH relativeFrom="page">
                <wp:posOffset>241300</wp:posOffset>
              </wp:positionH>
              <wp:positionV relativeFrom="page">
                <wp:posOffset>7000085</wp:posOffset>
              </wp:positionV>
              <wp:extent cx="2985135" cy="257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44185" w14:textId="77777777" w:rsidR="00D11D7E" w:rsidRDefault="00000000">
                          <w:pPr>
                            <w:pStyle w:val="Corpodetexto"/>
                            <w:spacing w:before="14" w:line="242" w:lineRule="auto"/>
                            <w:ind w:left="20" w:right="18"/>
                          </w:pPr>
                          <w:r>
                            <w:t>Multi24h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Gestão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Pública,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Sistema: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Contabilidade Data de emissão 24/07/2025, Hora da emissão 13:17:10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B0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9pt;margin-top:551.2pt;width:235.05pt;height:20.2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" filled="f" stroked="f">
              <v:textbox inset="0,0,0,0">
                <w:txbxContent>
                  <w:p w14:paraId="63644185" w14:textId="77777777" w:rsidR="00D11D7E" w:rsidRDefault="00000000">
                    <w:pPr>
                      <w:pStyle w:val="Corpodetexto"/>
                      <w:spacing w:before="14" w:line="242" w:lineRule="auto"/>
                      <w:ind w:left="20" w:right="18"/>
                    </w:pPr>
                    <w:r>
                      <w:t>Multi24h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Gestão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Pública,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Sistema: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Contabilidade Data de emissão 24/07/2025, Hora da emissão 13:17:10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5AC90341" wp14:editId="6C8ECD52">
              <wp:simplePos x="0" y="0"/>
              <wp:positionH relativeFrom="page">
                <wp:posOffset>8089265</wp:posOffset>
              </wp:positionH>
              <wp:positionV relativeFrom="page">
                <wp:posOffset>7000085</wp:posOffset>
              </wp:positionV>
              <wp:extent cx="2363470" cy="257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347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136A7" w14:textId="77777777" w:rsidR="00D11D7E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Emitido por GUILHERME DE OLIVEIRA </w:t>
                          </w:r>
                          <w:r>
                            <w:rPr>
                              <w:spacing w:val="-2"/>
                            </w:rPr>
                            <w:t>XOUQUEL</w:t>
                          </w:r>
                        </w:p>
                        <w:p w14:paraId="036A9750" w14:textId="77777777" w:rsidR="00D11D7E" w:rsidRDefault="00000000">
                          <w:pPr>
                            <w:pStyle w:val="Corpodetexto"/>
                            <w:ind w:right="18"/>
                            <w:jc w:val="right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90341" id="Textbox 6" o:spid="_x0000_s1030" type="#_x0000_t202" style="position:absolute;margin-left:636.95pt;margin-top:551.2pt;width:186.1pt;height:20.2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" filled="f" stroked="f">
              <v:textbox inset="0,0,0,0">
                <w:txbxContent>
                  <w:p w14:paraId="641136A7" w14:textId="77777777" w:rsidR="00D11D7E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Emitido por GUILHERME DE OLIVEIRA </w:t>
                    </w:r>
                    <w:r>
                      <w:rPr>
                        <w:spacing w:val="-2"/>
                      </w:rPr>
                      <w:t>XOUQUEL</w:t>
                    </w:r>
                  </w:p>
                  <w:p w14:paraId="036A9750" w14:textId="77777777" w:rsidR="00D11D7E" w:rsidRDefault="00000000">
                    <w:pPr>
                      <w:pStyle w:val="Corpodetexto"/>
                      <w:ind w:right="18"/>
                      <w:jc w:val="right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6946" w14:textId="77777777" w:rsidR="00886D38" w:rsidRDefault="00886D38">
      <w:r>
        <w:separator/>
      </w:r>
    </w:p>
  </w:footnote>
  <w:footnote w:type="continuationSeparator" w:id="0">
    <w:p w14:paraId="4AA46895" w14:textId="77777777" w:rsidR="00886D38" w:rsidRDefault="0088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5A03" w14:textId="77777777" w:rsidR="00D11D7E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8384" behindDoc="1" locked="0" layoutInCell="1" allowOverlap="1" wp14:anchorId="67D0E3BA" wp14:editId="53BD4DEE">
          <wp:simplePos x="0" y="0"/>
          <wp:positionH relativeFrom="page">
            <wp:posOffset>254000</wp:posOffset>
          </wp:positionH>
          <wp:positionV relativeFrom="page">
            <wp:posOffset>254000</wp:posOffset>
          </wp:positionV>
          <wp:extent cx="914400" cy="927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20638ADD" wp14:editId="25D30D3D">
              <wp:simplePos x="0" y="0"/>
              <wp:positionH relativeFrom="page">
                <wp:posOffset>1219200</wp:posOffset>
              </wp:positionH>
              <wp:positionV relativeFrom="page">
                <wp:posOffset>349603</wp:posOffset>
              </wp:positionV>
              <wp:extent cx="4699635" cy="7486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635" cy="748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7B488" w14:textId="77777777" w:rsidR="00D11D7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SANTIAGO</w:t>
                          </w:r>
                        </w:p>
                        <w:p w14:paraId="4E85950E" w14:textId="77777777" w:rsidR="00D11D7E" w:rsidRDefault="00000000">
                          <w:pPr>
                            <w:spacing w:before="5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RELATÓRIO RESUMIDO DA EXECUÇÃO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ORÇAMENTÁRIA</w:t>
                          </w:r>
                        </w:p>
                        <w:p w14:paraId="75B41725" w14:textId="77777777" w:rsidR="00D11D7E" w:rsidRDefault="00000000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DEMONSTRATIVO SIMPLIFICADO DO RELATORIO RESUMIDO DA EXECUÇÃO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ORÇAMENTÁRIA</w:t>
                          </w:r>
                        </w:p>
                        <w:p w14:paraId="18E8D736" w14:textId="77777777" w:rsidR="00D11D7E" w:rsidRDefault="00000000">
                          <w:pPr>
                            <w:spacing w:line="240" w:lineRule="atLeast"/>
                            <w:ind w:left="20" w:right="25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ORÇAMENTO FISCAL E DA SEGURIDADE SOCIAL JANEIRO/2025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JUNHO/2025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BIMESTRE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38A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pt;margin-top:27.55pt;width:370.05pt;height:58.95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" filled="f" stroked="f">
              <v:textbox inset="0,0,0,0">
                <w:txbxContent>
                  <w:p w14:paraId="3D67B488" w14:textId="77777777" w:rsidR="00D11D7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SANTIAGO</w:t>
                    </w:r>
                  </w:p>
                  <w:p w14:paraId="4E85950E" w14:textId="77777777" w:rsidR="00D11D7E" w:rsidRDefault="00000000">
                    <w:pPr>
                      <w:spacing w:before="5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RELATÓRIO RESUMIDO DA EXECUÇÃO </w:t>
                    </w:r>
                    <w:r>
                      <w:rPr>
                        <w:spacing w:val="-2"/>
                        <w:sz w:val="16"/>
                      </w:rPr>
                      <w:t>ORÇAMENTÁRIA</w:t>
                    </w:r>
                  </w:p>
                  <w:p w14:paraId="75B41725" w14:textId="77777777" w:rsidR="00D11D7E" w:rsidRDefault="00000000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DEMONSTRATIVO SIMPLIFICADO DO RELATORIO RESUMIDO DA EXECUÇÃO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ORÇAMENTÁRIA</w:t>
                    </w:r>
                  </w:p>
                  <w:p w14:paraId="18E8D736" w14:textId="77777777" w:rsidR="00D11D7E" w:rsidRDefault="00000000">
                    <w:pPr>
                      <w:spacing w:line="240" w:lineRule="atLeast"/>
                      <w:ind w:left="20" w:right="251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ORÇAMENTO FISCAL E DA SEGURIDADE SOCIAL JANEIRO/2025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JUNHO/2025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BIMESTRE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2CAFA58B" wp14:editId="696E8ACD">
              <wp:simplePos x="0" y="0"/>
              <wp:positionH relativeFrom="page">
                <wp:posOffset>241300</wp:posOffset>
              </wp:positionH>
              <wp:positionV relativeFrom="page">
                <wp:posOffset>1181266</wp:posOffset>
              </wp:positionV>
              <wp:extent cx="136969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E1FD1" w14:textId="77777777" w:rsidR="00D11D7E" w:rsidRPr="00D42770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  <w:lang w:val="en-US"/>
                            </w:rPr>
                          </w:pPr>
                          <w:r w:rsidRPr="00D42770">
                            <w:rPr>
                              <w:sz w:val="14"/>
                              <w:lang w:val="en-US"/>
                            </w:rPr>
                            <w:t xml:space="preserve">RREO - Anexo XIV (LRF, Art . </w:t>
                          </w:r>
                          <w:r w:rsidRPr="00D42770">
                            <w:rPr>
                              <w:spacing w:val="-5"/>
                              <w:sz w:val="14"/>
                              <w:lang w:val="en-US"/>
                            </w:rPr>
                            <w:t>48)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FA58B" id="Textbox 3" o:spid="_x0000_s1027" type="#_x0000_t202" style="position:absolute;margin-left:19pt;margin-top:93pt;width:107.85pt;height:9.8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uelgEAACIDAAAOAAAAZHJzL2Uyb0RvYy54bWysUsGO0zAQvSPxD5bvNGnRVmz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" filled="f" stroked="f">
              <v:textbox inset="0,0,0,0">
                <w:txbxContent>
                  <w:p w14:paraId="686E1FD1" w14:textId="77777777" w:rsidR="00D11D7E" w:rsidRPr="00D42770" w:rsidRDefault="00000000">
                    <w:pPr>
                      <w:spacing w:before="15"/>
                      <w:ind w:left="20"/>
                      <w:rPr>
                        <w:sz w:val="14"/>
                        <w:lang w:val="en-US"/>
                      </w:rPr>
                    </w:pPr>
                    <w:r w:rsidRPr="00D42770">
                      <w:rPr>
                        <w:sz w:val="14"/>
                        <w:lang w:val="en-US"/>
                      </w:rPr>
                      <w:t xml:space="preserve">RREO - Anexo XIV (LRF, Art . </w:t>
                    </w:r>
                    <w:r w:rsidRPr="00D42770">
                      <w:rPr>
                        <w:spacing w:val="-5"/>
                        <w:sz w:val="14"/>
                        <w:lang w:val="en-US"/>
                      </w:rPr>
                      <w:t>48)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50CFDB59" wp14:editId="511ECF5B">
              <wp:simplePos x="0" y="0"/>
              <wp:positionH relativeFrom="page">
                <wp:posOffset>10115422</wp:posOffset>
              </wp:positionH>
              <wp:positionV relativeFrom="page">
                <wp:posOffset>1181266</wp:posOffset>
              </wp:positionV>
              <wp:extent cx="33718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40097" w14:textId="77777777" w:rsidR="00D11D7E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R$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FDB59" id="Textbox 4" o:spid="_x0000_s1028" type="#_x0000_t202" style="position:absolute;margin-left:796.5pt;margin-top:93pt;width:26.55pt;height:9.8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" filled="f" stroked="f">
              <v:textbox inset="0,0,0,0">
                <w:txbxContent>
                  <w:p w14:paraId="78440097" w14:textId="77777777" w:rsidR="00D11D7E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R$ </w:t>
                    </w:r>
                    <w:r>
                      <w:rPr>
                        <w:spacing w:val="-4"/>
                        <w:sz w:val="14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7E"/>
    <w:rsid w:val="00246CD7"/>
    <w:rsid w:val="00660427"/>
    <w:rsid w:val="00886D38"/>
    <w:rsid w:val="008D38EA"/>
    <w:rsid w:val="00C01C99"/>
    <w:rsid w:val="00D11D7E"/>
    <w:rsid w:val="00D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5BF9"/>
  <w15:docId w15:val="{E0ED32FE-844B-4A45-BD26-FDA65C2E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56"/>
      <w:ind w:left="20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right="54"/>
      <w:jc w:val="right"/>
    </w:pPr>
  </w:style>
  <w:style w:type="character" w:styleId="Hyperlink">
    <w:name w:val="Hyperlink"/>
    <w:basedOn w:val="Fontepargpadro"/>
    <w:uiPriority w:val="99"/>
    <w:unhideWhenUsed/>
    <w:rsid w:val="00D4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iago.rs.gov.b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NTI NTI</cp:lastModifiedBy>
  <cp:revision>3</cp:revision>
  <dcterms:created xsi:type="dcterms:W3CDTF">2025-07-29T12:50:00Z</dcterms:created>
  <dcterms:modified xsi:type="dcterms:W3CDTF">2025-07-29T14:12:00Z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2025-07-29T00:00:00Z</vt:filetime>
  </property>
  <property fmtid="{D5CDD505-2E9C-101B-9397-08002B2CF9AE}" pid="5" name="Producer">
    <vt:lpwstr>iText 2.1.7 by 1T3XT</vt:lpwstr>
  </property>
</Properties>
</file>