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40AC" w14:textId="77777777" w:rsidR="007653BD" w:rsidRDefault="007653BD" w:rsidP="00E656B1">
      <w:pPr>
        <w:rPr>
          <w:b/>
        </w:rPr>
      </w:pPr>
    </w:p>
    <w:p w14:paraId="216BB491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3BFAED5A" w14:textId="71A99826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0B1729">
        <w:rPr>
          <w:b/>
        </w:rPr>
        <w:t>0</w:t>
      </w:r>
      <w:r w:rsidR="006C5F2E">
        <w:rPr>
          <w:b/>
        </w:rPr>
        <w:t>6</w:t>
      </w:r>
      <w:r>
        <w:rPr>
          <w:b/>
        </w:rPr>
        <w:t>/20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6C5F2E">
        <w:t>08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4D1B69">
        <w:t>março</w:t>
      </w:r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0B1729">
        <w:t>3</w:t>
      </w:r>
      <w:r w:rsidRPr="001377EA">
        <w:t>.</w:t>
      </w:r>
    </w:p>
    <w:p w14:paraId="247064E6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06DB7ECF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D9C87F8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6918F47B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7D680625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1AC0B620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6E17A6B0" w14:textId="77777777" w:rsidR="00B92862" w:rsidRDefault="00B92862" w:rsidP="00E656B1">
      <w:pPr>
        <w:pStyle w:val="Corpodetexto2"/>
      </w:pPr>
    </w:p>
    <w:p w14:paraId="1C62AF91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49FB76CE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A72" w14:textId="16001BA6" w:rsidR="00E656B1" w:rsidRDefault="00E656B1" w:rsidP="007E0FD7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6C5F2E">
              <w:rPr>
                <w:b/>
                <w:sz w:val="28"/>
                <w:szCs w:val="28"/>
                <w:lang w:val="pt-BR"/>
              </w:rPr>
              <w:t>10/02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6C5F2E">
              <w:rPr>
                <w:b/>
                <w:sz w:val="28"/>
                <w:szCs w:val="28"/>
                <w:lang w:val="pt-BR"/>
              </w:rPr>
              <w:t>23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0B1729">
              <w:rPr>
                <w:b/>
                <w:sz w:val="28"/>
                <w:szCs w:val="28"/>
                <w:lang w:val="pt-BR"/>
              </w:rPr>
              <w:t>0</w:t>
            </w:r>
            <w:r w:rsidR="00B825D0">
              <w:rPr>
                <w:b/>
                <w:sz w:val="28"/>
                <w:szCs w:val="28"/>
                <w:lang w:val="pt-BR"/>
              </w:rPr>
              <w:t>2</w:t>
            </w:r>
            <w:r w:rsidR="0059142F">
              <w:rPr>
                <w:b/>
                <w:sz w:val="28"/>
                <w:szCs w:val="28"/>
                <w:lang w:val="pt-BR"/>
              </w:rPr>
              <w:t>/202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13D9D" w14:paraId="7AFE128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89F0" w14:textId="17ED4DEA" w:rsidR="00D13D9D" w:rsidRPr="00225C8E" w:rsidRDefault="000A068E" w:rsidP="00225C8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9281" w14:textId="175FDD3F" w:rsidR="00D13D9D" w:rsidRDefault="000A068E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24C" w14:textId="409FB9F3" w:rsidR="00D13D9D" w:rsidRDefault="000A068E" w:rsidP="00D6757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R$ 2.347.738,11</w:t>
            </w:r>
          </w:p>
        </w:tc>
      </w:tr>
      <w:tr w:rsidR="001A2A3F" w14:paraId="1BAC13C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746" w14:textId="55850A11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BDE4" w14:textId="24431EEF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95EB" w14:textId="7C2240EA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R$ 622.287,89</w:t>
            </w:r>
          </w:p>
        </w:tc>
      </w:tr>
      <w:tr w:rsidR="001A2A3F" w14:paraId="2E1EA42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122" w14:textId="3FEDDB60" w:rsidR="001A2A3F" w:rsidRPr="000A068E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- </w:t>
            </w:r>
            <w:r w:rsidRPr="000A068E">
              <w:rPr>
                <w:rFonts w:ascii="Arial" w:hAnsi="Arial" w:cs="Arial"/>
                <w:sz w:val="20"/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BE5" w14:textId="591EB7CE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1229" w14:textId="38F522E3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R$ 195.644,84</w:t>
            </w:r>
          </w:p>
        </w:tc>
      </w:tr>
      <w:tr w:rsidR="001A2A3F" w14:paraId="155C365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0E94" w14:textId="4DEB7A20" w:rsidR="001A2A3F" w:rsidRPr="004768E1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- </w:t>
            </w:r>
            <w:r w:rsidRPr="004768E1">
              <w:rPr>
                <w:rFonts w:ascii="Arial" w:hAnsi="Arial" w:cs="Arial"/>
                <w:sz w:val="20"/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B64" w14:textId="1919D8B6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D43" w14:textId="3D50150C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R$ 586.934,53</w:t>
            </w:r>
          </w:p>
        </w:tc>
      </w:tr>
      <w:tr w:rsidR="001A2A3F" w14:paraId="371B441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CB81" w14:textId="33105DB0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4DD" w14:textId="047FD504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B353" w14:textId="7326D293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R$ 782.579,36</w:t>
            </w:r>
          </w:p>
        </w:tc>
      </w:tr>
      <w:tr w:rsidR="001A2A3F" w14:paraId="41B44CC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AF4" w14:textId="534030DD" w:rsidR="001A2A3F" w:rsidRPr="00751968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51968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Cota-Parte do IPI 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–</w:t>
            </w:r>
            <w:r w:rsidRPr="00751968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Municípios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1BA" w14:textId="15186900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C34D" w14:textId="49156845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R$ 10.523,37</w:t>
            </w:r>
          </w:p>
        </w:tc>
      </w:tr>
      <w:tr w:rsidR="001A2A3F" w14:paraId="795B8A1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3478" w14:textId="186DFB6F" w:rsidR="001A2A3F" w:rsidRPr="00751968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A4C" w14:textId="234D5DF5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31E" w14:textId="1AE1FEDA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R$ 389.725,78</w:t>
            </w:r>
          </w:p>
        </w:tc>
      </w:tr>
      <w:tr w:rsidR="001A2A3F" w14:paraId="0831F9E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6F1A" w14:textId="5EF5CEA4" w:rsidR="001A2A3F" w:rsidRPr="00751968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51968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Cota-Parte do IPI 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–</w:t>
            </w:r>
            <w:r w:rsidRPr="00751968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Municípios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B2C" w14:textId="632ACB57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4F7B" w14:textId="35C9D7AD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R$ 876,95</w:t>
            </w:r>
          </w:p>
        </w:tc>
      </w:tr>
      <w:tr w:rsidR="001A2A3F" w14:paraId="604436C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AA0" w14:textId="168E54F1" w:rsidR="001A2A3F" w:rsidRPr="00751968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51968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Cota-Parte do IPI 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–</w:t>
            </w:r>
            <w:r w:rsidRPr="00751968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Municípios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E35" w14:textId="0B84D3DD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782D" w14:textId="5D8884CE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R$ 3.507,79</w:t>
            </w:r>
          </w:p>
        </w:tc>
      </w:tr>
      <w:tr w:rsidR="001A2A3F" w14:paraId="2C453C9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7BD" w14:textId="77E07555" w:rsidR="001A2A3F" w:rsidRPr="00751968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51968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Cota-Parte do IPI 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–</w:t>
            </w:r>
            <w:r w:rsidRPr="00751968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Municípios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33B" w14:textId="3C49075D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128B" w14:textId="20116658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R$ 2.630,84</w:t>
            </w:r>
          </w:p>
        </w:tc>
      </w:tr>
      <w:tr w:rsidR="001A2A3F" w14:paraId="5DF43EA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B38" w14:textId="069F2E77" w:rsidR="001A2A3F" w:rsidRPr="00751968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Transferências de Recursos do Bloco de Manutenção das Ações e Serviços Públicos de </w:t>
            </w:r>
            <w:proofErr w:type="gramStart"/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Saúde  Atenção</w:t>
            </w:r>
            <w:proofErr w:type="gramEnd"/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Primária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BA5" w14:textId="475B8E3C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CC9" w14:textId="388E274F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R$ 465.095,02</w:t>
            </w:r>
          </w:p>
        </w:tc>
      </w:tr>
      <w:tr w:rsidR="005676CD" w14:paraId="0732070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DB1" w14:textId="1BBE1C3F" w:rsidR="005676CD" w:rsidRPr="001A2A3F" w:rsidRDefault="005676CD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07B" w14:textId="29A675AC" w:rsidR="005676CD" w:rsidRDefault="005676CD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380" w14:textId="39F70B82" w:rsidR="005676CD" w:rsidRDefault="005676CD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R$ 384,00</w:t>
            </w:r>
          </w:p>
        </w:tc>
      </w:tr>
      <w:tr w:rsidR="002469F0" w14:paraId="4ABBD76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C44" w14:textId="21B4E888" w:rsidR="002469F0" w:rsidRDefault="002469F0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 PNAC-</w:t>
            </w:r>
            <w:proofErr w:type="spellStart"/>
            <w:proofErr w:type="gramStart"/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Progr.Nac.Alim.Creche</w:t>
            </w:r>
            <w:proofErr w:type="spellEnd"/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C6BA" w14:textId="30FA4AFD" w:rsidR="002469F0" w:rsidRDefault="002469F0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A83B" w14:textId="39C3D7BD" w:rsidR="002469F0" w:rsidRDefault="002469F0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R$ 23.197,60 </w:t>
            </w:r>
          </w:p>
        </w:tc>
      </w:tr>
      <w:tr w:rsidR="001A2A3F" w14:paraId="2EF595B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A48" w14:textId="1E361787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36F7" w14:textId="122ADA37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7A0" w14:textId="1D6AE01B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R$ 226.005,73</w:t>
            </w:r>
          </w:p>
        </w:tc>
      </w:tr>
      <w:tr w:rsidR="001A2A3F" w14:paraId="61F9F87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E05" w14:textId="00D289EE" w:rsidR="001A2A3F" w:rsidRP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Transferências de Recursos do Bloco de Manutenção das Ações e Serviços Públicos de </w:t>
            </w:r>
            <w:proofErr w:type="gramStart"/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Saúde  Atenção</w:t>
            </w:r>
            <w:proofErr w:type="gramEnd"/>
            <w:r w:rsidRPr="001A2A3F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Primária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E45" w14:textId="68CA84B2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87B" w14:textId="4FFD3D66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R$ 48.887,18</w:t>
            </w:r>
          </w:p>
        </w:tc>
      </w:tr>
      <w:tr w:rsidR="001A2A3F" w14:paraId="6C968F3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836" w14:textId="4483CFC8" w:rsidR="001A2A3F" w:rsidRDefault="001A2A3F" w:rsidP="001A2A3F">
            <w:r>
              <w:rPr>
                <w:rFonts w:ascii="Arial" w:hAnsi="Arial" w:cs="Arial"/>
                <w:sz w:val="20"/>
              </w:rPr>
              <w:t>Cota-Parte do Fundo de Participação dos Municípios – Cota Mensal – Principal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125" w14:textId="511A7E51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4C2" w14:textId="0B14114D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R$ 18.833,81</w:t>
            </w:r>
          </w:p>
        </w:tc>
      </w:tr>
      <w:tr w:rsidR="001A2A3F" w14:paraId="4136FEB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E42" w14:textId="719C9E43" w:rsidR="001A2A3F" w:rsidRPr="00225C8E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F5CD" w14:textId="7BD9C5F5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B90" w14:textId="0714CF16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R$ 75.335,24</w:t>
            </w:r>
          </w:p>
        </w:tc>
      </w:tr>
      <w:tr w:rsidR="001A2A3F" w14:paraId="685B1C9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2758" w14:textId="05253A3C" w:rsidR="001A2A3F" w:rsidRDefault="001A2A3F" w:rsidP="001A2A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Cota-Parte do Fundo de Participação dos Municípios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4BE2" w14:textId="5E94EDE5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131D" w14:textId="4ABB3DEF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R$ 56.501,43</w:t>
            </w:r>
          </w:p>
        </w:tc>
      </w:tr>
      <w:tr w:rsidR="001A2A3F" w14:paraId="72EDD2F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E3FD" w14:textId="5C0FEAEB" w:rsidR="001A2A3F" w:rsidRDefault="001A2A3F" w:rsidP="001A2A3F">
            <w:r>
              <w:rPr>
                <w:rFonts w:ascii="Arial" w:hAnsi="Arial" w:cs="Arial"/>
                <w:sz w:val="20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228C" w14:textId="430C5F9B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333" w14:textId="2225867D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R$ 60.598,80</w:t>
            </w:r>
          </w:p>
        </w:tc>
      </w:tr>
      <w:tr w:rsidR="001A2A3F" w14:paraId="7F6104B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760" w14:textId="70719DD9" w:rsidR="001A2A3F" w:rsidRDefault="005676CD" w:rsidP="001A2A3F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>IGD - PAB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127" w14:textId="22663AC6" w:rsidR="001A2A3F" w:rsidRDefault="005676CD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8EF" w14:textId="0B240C5A" w:rsidR="001A2A3F" w:rsidRDefault="005676CD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R$ 7.108,62</w:t>
            </w:r>
          </w:p>
        </w:tc>
      </w:tr>
      <w:tr w:rsidR="002469F0" w14:paraId="48F7866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756" w14:textId="63E0FDCE" w:rsidR="002469F0" w:rsidRDefault="002469F0" w:rsidP="001A2A3F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5BB7" w14:textId="779DAEAD" w:rsidR="002469F0" w:rsidRDefault="002469F0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4A3" w14:textId="4B71512F" w:rsidR="002469F0" w:rsidRDefault="002469F0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R$ 4.583,92</w:t>
            </w:r>
          </w:p>
        </w:tc>
      </w:tr>
      <w:tr w:rsidR="001A2A3F" w14:paraId="5D7988F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4B2" w14:textId="235FD96B" w:rsidR="001A2A3F" w:rsidRDefault="001A2A3F" w:rsidP="001A2A3F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 xml:space="preserve">Cota-Parte do Fundo Especial do </w:t>
            </w:r>
            <w:proofErr w:type="gramStart"/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>Petróleo  FEP</w:t>
            </w:r>
            <w:proofErr w:type="gramEnd"/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B1C" w14:textId="2548903C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22/02/23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EBA" w14:textId="178B1DE1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R$ 50.350,74</w:t>
            </w:r>
          </w:p>
        </w:tc>
      </w:tr>
      <w:tr w:rsidR="001A2A3F" w14:paraId="477BA2E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F62" w14:textId="474587A7" w:rsidR="001A2A3F" w:rsidRDefault="001A2A3F" w:rsidP="001A2A3F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 w:rsidRPr="00751968"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 xml:space="preserve">Cota-Parte do IPI 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–</w:t>
            </w:r>
            <w:r w:rsidRPr="00751968"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 xml:space="preserve"> Municípios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 xml:space="preserve">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9EE" w14:textId="2992C33B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B573" w14:textId="62215FFC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R$ 1.912,41</w:t>
            </w:r>
          </w:p>
        </w:tc>
      </w:tr>
      <w:tr w:rsidR="001A2A3F" w14:paraId="62A88B5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BAB7" w14:textId="0080E15A" w:rsidR="001A2A3F" w:rsidRPr="00751968" w:rsidRDefault="001A2A3F" w:rsidP="001A2A3F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 w:rsidRPr="00751968"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lastRenderedPageBreak/>
              <w:t xml:space="preserve">Cota-Parte do IPI 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–</w:t>
            </w:r>
            <w:r w:rsidRPr="00751968"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 xml:space="preserve"> Municípios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 xml:space="preserve">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C6A" w14:textId="6CC0E79D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F3F" w14:textId="51A9ACF7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R$ 159,37</w:t>
            </w:r>
          </w:p>
        </w:tc>
      </w:tr>
      <w:tr w:rsidR="001A2A3F" w14:paraId="2BC873B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519" w14:textId="1DBC818E" w:rsidR="001A2A3F" w:rsidRPr="00751968" w:rsidRDefault="001A2A3F" w:rsidP="001A2A3F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 w:rsidRPr="00751968"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 xml:space="preserve">Cota-Parte do IPI 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–</w:t>
            </w:r>
            <w:r w:rsidRPr="00751968"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 xml:space="preserve"> Municípios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 xml:space="preserve">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9B62" w14:textId="468C4BCE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646" w14:textId="474E5936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R$ 637,47</w:t>
            </w:r>
          </w:p>
        </w:tc>
      </w:tr>
      <w:tr w:rsidR="001A2A3F" w14:paraId="1BAEB2E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531" w14:textId="7C318985" w:rsidR="001A2A3F" w:rsidRPr="00751968" w:rsidRDefault="001A2A3F" w:rsidP="001A2A3F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 w:rsidRPr="00751968"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 xml:space="preserve">Cota-Parte do IPI 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–</w:t>
            </w:r>
            <w:r w:rsidRPr="00751968"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 xml:space="preserve"> Municípios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 xml:space="preserve">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CE27" w14:textId="5577157B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E3B" w14:textId="7BDA003E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R$ 478,10</w:t>
            </w:r>
          </w:p>
        </w:tc>
      </w:tr>
      <w:tr w:rsidR="001A2A3F" w14:paraId="25515F0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F68" w14:textId="350FBA6F" w:rsidR="001A2A3F" w:rsidRPr="00751968" w:rsidRDefault="001A2A3F" w:rsidP="001A2A3F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BD6" w14:textId="161D2751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FAD" w14:textId="60B7F5E4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R$ 773.723,01</w:t>
            </w:r>
          </w:p>
        </w:tc>
      </w:tr>
      <w:tr w:rsidR="001A2A3F" w14:paraId="17F1383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75D1" w14:textId="7BBC32ED" w:rsidR="001A2A3F" w:rsidRPr="00751968" w:rsidRDefault="001A2A3F" w:rsidP="001A2A3F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>Transferências de Recursos do Bloco de Manutenção das Ações e Serviços Públicos de Saúde Assistência Farmacêutica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A905" w14:textId="0810572A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358" w14:textId="5408E3CC" w:rsidR="001A2A3F" w:rsidRDefault="001A2A3F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2469F0" w14:paraId="2C6432A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87D" w14:textId="5E9EE523" w:rsidR="002469F0" w:rsidRDefault="002469F0" w:rsidP="001A2A3F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693D" w14:textId="39B83896" w:rsidR="002469F0" w:rsidRDefault="002469F0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D3B" w14:textId="755EBA6F" w:rsidR="002469F0" w:rsidRDefault="002469F0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29.857,61</w:t>
            </w:r>
          </w:p>
        </w:tc>
      </w:tr>
      <w:tr w:rsidR="002469F0" w14:paraId="759010F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4F" w14:textId="6433B4B5" w:rsidR="002469F0" w:rsidRDefault="002469F0" w:rsidP="001A2A3F">
            <w:pP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> PNAC-</w:t>
            </w:r>
            <w:proofErr w:type="spellStart"/>
            <w:proofErr w:type="gramStart"/>
            <w:r>
              <w:rPr>
                <w:rFonts w:ascii="Helvetica" w:hAnsi="Helvetica" w:cs="Helvetica"/>
                <w:color w:val="404040"/>
                <w:sz w:val="20"/>
                <w:szCs w:val="20"/>
                <w:shd w:val="clear" w:color="auto" w:fill="FFFFFF"/>
              </w:rPr>
              <w:t>Progr.Nac.Alim.Creche</w:t>
            </w:r>
            <w:proofErr w:type="spellEnd"/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38D" w14:textId="1CC4943F" w:rsidR="002469F0" w:rsidRDefault="002469F0" w:rsidP="001A2A3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23/02/23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D4F3" w14:textId="23EA61DA" w:rsidR="002469F0" w:rsidRDefault="002469F0" w:rsidP="001A2A3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R$ 18.317,57</w:t>
            </w:r>
          </w:p>
        </w:tc>
      </w:tr>
    </w:tbl>
    <w:p w14:paraId="28C22FDC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3CB2C956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31E2CDD9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64FFBCFF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2026132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579DD8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14:paraId="6C4F49C6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8CE16C2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54BE49F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60DB232" w14:textId="77777777" w:rsidR="000B7693" w:rsidRDefault="000B7693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667A0A51" w14:textId="77777777" w:rsidR="000B7693" w:rsidRDefault="000B7693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72EAC3AD" w14:textId="77777777" w:rsidR="000B7693" w:rsidRDefault="000B7693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14:paraId="3361C686" w14:textId="77777777" w:rsidR="000B7693" w:rsidRDefault="000B7693" w:rsidP="000B7693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41D347C6" w14:textId="139BAB77" w:rsidR="00CE433B" w:rsidRDefault="00CE433B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7172" w14:textId="77777777" w:rsidR="00FA1B70" w:rsidRDefault="00FA1B70" w:rsidP="00417EDE">
      <w:r>
        <w:separator/>
      </w:r>
    </w:p>
  </w:endnote>
  <w:endnote w:type="continuationSeparator" w:id="0">
    <w:p w14:paraId="18846D06" w14:textId="77777777" w:rsidR="00FA1B70" w:rsidRDefault="00FA1B70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22B6" w14:textId="77777777" w:rsidR="00FA1B70" w:rsidRDefault="00FA1B70" w:rsidP="00417EDE">
      <w:r>
        <w:separator/>
      </w:r>
    </w:p>
  </w:footnote>
  <w:footnote w:type="continuationSeparator" w:id="0">
    <w:p w14:paraId="09820BB4" w14:textId="77777777" w:rsidR="00FA1B70" w:rsidRDefault="00FA1B70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0C1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51DAFDC9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5C8E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36D7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BAB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032B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99A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3B43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A3AE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Usuario</cp:lastModifiedBy>
  <cp:revision>10</cp:revision>
  <cp:lastPrinted>2023-02-17T12:02:00Z</cp:lastPrinted>
  <dcterms:created xsi:type="dcterms:W3CDTF">2023-03-08T11:42:00Z</dcterms:created>
  <dcterms:modified xsi:type="dcterms:W3CDTF">2023-03-08T12:49:00Z</dcterms:modified>
</cp:coreProperties>
</file>