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303BB4B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</w:t>
      </w:r>
      <w:r w:rsidR="000A3364">
        <w:rPr>
          <w:b/>
        </w:rPr>
        <w:t>6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2A2591">
        <w:t>1</w:t>
      </w:r>
      <w:r w:rsidR="00BE53CD">
        <w:t>9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C8225A">
        <w:t>Março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7932E33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0A3364">
              <w:rPr>
                <w:b/>
                <w:sz w:val="28"/>
                <w:szCs w:val="28"/>
                <w:lang w:val="pt-BR"/>
              </w:rPr>
              <w:t>24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2A2591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0A3364">
              <w:rPr>
                <w:b/>
                <w:sz w:val="28"/>
                <w:szCs w:val="28"/>
                <w:lang w:val="pt-BR"/>
              </w:rPr>
              <w:t>09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0A3364">
              <w:rPr>
                <w:b/>
                <w:sz w:val="28"/>
                <w:szCs w:val="28"/>
                <w:lang w:val="pt-BR"/>
              </w:rPr>
              <w:t>3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BE53CD" w14:paraId="774E415F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74D" w14:textId="1FF886A5" w:rsidR="00BE53CD" w:rsidRPr="008C00E5" w:rsidRDefault="00BE53C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21C" w14:textId="0A58FD62" w:rsidR="00BE53CD" w:rsidRDefault="00BE53C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24/02/2025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D8C" w14:textId="4CA8BDF6" w:rsidR="00BE53CD" w:rsidRDefault="00BE53C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R$ 38.908,62</w:t>
            </w:r>
          </w:p>
        </w:tc>
      </w:tr>
      <w:tr w:rsidR="00BE53CD" w14:paraId="21945895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5D4" w14:textId="77777777" w:rsidR="00BE53CD" w:rsidRPr="008C00E5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00D" w14:textId="72513216" w:rsidR="00BE53CD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25</w:t>
            </w:r>
            <w:r w:rsidRPr="00A35268"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8BE" w14:textId="2CC6A19E" w:rsidR="00BE53CD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128.455,17</w:t>
            </w:r>
          </w:p>
        </w:tc>
      </w:tr>
      <w:tr w:rsidR="00BE53CD" w14:paraId="5A58B63E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591" w14:textId="77777777" w:rsidR="00BE53CD" w:rsidRPr="008C00E5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928" w14:textId="4994419A" w:rsidR="00BE53CD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</w:t>
            </w:r>
            <w:r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730" w14:textId="6D14B201" w:rsidR="00BE53CD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925.069,81</w:t>
            </w:r>
          </w:p>
        </w:tc>
      </w:tr>
      <w:tr w:rsidR="00BE53CD" w14:paraId="327F97D2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39C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BF7" w14:textId="226BC1E2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E36B8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9D6" w14:textId="2A8CA26C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R$ 77.089,15</w:t>
            </w:r>
          </w:p>
        </w:tc>
      </w:tr>
      <w:tr w:rsidR="00BE53CD" w14:paraId="0072D29D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C27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BE58" w14:textId="7BFDE3A5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E36B8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834" w14:textId="34FD9C96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R$ 231.267,45</w:t>
            </w:r>
          </w:p>
        </w:tc>
      </w:tr>
      <w:tr w:rsidR="00BE53CD" w14:paraId="35FD1454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DD7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2C6" w14:textId="3731E2B5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E36B8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9ED" w14:textId="0A6E6318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R$ 308.356,59</w:t>
            </w:r>
          </w:p>
        </w:tc>
      </w:tr>
      <w:tr w:rsidR="00515DBD" w14:paraId="1E6532CA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670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1390" w14:textId="583608E7" w:rsidR="00515DBD" w:rsidRDefault="00BE53C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</w:t>
            </w:r>
            <w:r w:rsidR="00515DBD" w:rsidRPr="00A35268"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317" w14:textId="2D335375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BE53CD">
              <w:rPr>
                <w:szCs w:val="24"/>
                <w:lang w:val="pt-BR"/>
              </w:rPr>
              <w:t>258.172,19</w:t>
            </w:r>
          </w:p>
        </w:tc>
      </w:tr>
      <w:tr w:rsidR="00BE53CD" w14:paraId="24D883F2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C58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5F6" w14:textId="136AEB9A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67089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ED5" w14:textId="0471AEF7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8B51C6">
              <w:rPr>
                <w:szCs w:val="24"/>
                <w:lang w:val="pt-BR"/>
              </w:rPr>
              <w:t>1.163,01</w:t>
            </w:r>
          </w:p>
        </w:tc>
      </w:tr>
      <w:tr w:rsidR="00BE53CD" w14:paraId="167CFF30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A57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3C3" w14:textId="4C50F54D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67089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69B" w14:textId="40AD18ED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8B51C6">
              <w:rPr>
                <w:szCs w:val="24"/>
                <w:lang w:val="pt-BR"/>
              </w:rPr>
              <w:t>96,62</w:t>
            </w:r>
          </w:p>
        </w:tc>
      </w:tr>
      <w:tr w:rsidR="00BE53CD" w14:paraId="2AD5ABEE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6F9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3B0" w14:textId="0B8D63DC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67089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99F" w14:textId="4B7AD857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8B51C6">
              <w:rPr>
                <w:szCs w:val="24"/>
                <w:lang w:val="pt-BR"/>
              </w:rPr>
              <w:t>290,75</w:t>
            </w:r>
          </w:p>
        </w:tc>
      </w:tr>
      <w:tr w:rsidR="00BE53CD" w14:paraId="5A959F59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3FA" w14:textId="77777777" w:rsidR="00BE53CD" w:rsidRPr="008C00E5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8B4" w14:textId="15CF9678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67089"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708" w14:textId="2B7F33EA" w:rsidR="00BE53CD" w:rsidRDefault="00BE53CD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8B51C6">
              <w:rPr>
                <w:szCs w:val="24"/>
                <w:lang w:val="pt-BR"/>
              </w:rPr>
              <w:t>387,67</w:t>
            </w:r>
          </w:p>
        </w:tc>
      </w:tr>
      <w:tr w:rsidR="008B51C6" w14:paraId="771CC575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DDD" w14:textId="4E1C614F" w:rsidR="008B51C6" w:rsidRPr="008F4DA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EFD" w14:textId="2A55E12E" w:rsidR="008B51C6" w:rsidRPr="00E67089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999" w14:textId="281C836F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R$ 18.497,46</w:t>
            </w:r>
          </w:p>
        </w:tc>
      </w:tr>
      <w:tr w:rsidR="008B51C6" w14:paraId="5416D35C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D10" w14:textId="53C85309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279" w14:textId="3C30CF31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69E" w14:textId="3835A27B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R$ 37.104,25</w:t>
            </w:r>
          </w:p>
        </w:tc>
      </w:tr>
      <w:tr w:rsidR="008B51C6" w14:paraId="699C4DF9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5E" w14:textId="77777777" w:rsidR="008B51C6" w:rsidRPr="008C00E5" w:rsidRDefault="008B51C6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6F6" w14:textId="1C31956D" w:rsidR="008B51C6" w:rsidRDefault="008B51C6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</w:t>
            </w:r>
            <w:r w:rsidRPr="00A35268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3/</w:t>
            </w:r>
            <w:r w:rsidRPr="00A35268">
              <w:rPr>
                <w:szCs w:val="24"/>
                <w:lang w:val="pt-BR"/>
              </w:rPr>
              <w:t>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A7" w14:textId="0D555EA1" w:rsidR="008B51C6" w:rsidRDefault="008B51C6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581.565,82</w:t>
            </w:r>
          </w:p>
        </w:tc>
      </w:tr>
      <w:tr w:rsidR="008B51C6" w14:paraId="132914B3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B2C" w14:textId="7F3CFC9D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1E1" w14:textId="1DBF4DE5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F5BD" w14:textId="060D4A97" w:rsidR="008B51C6" w:rsidRDefault="008B51C6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R$ 13.892,38</w:t>
            </w:r>
          </w:p>
        </w:tc>
      </w:tr>
    </w:tbl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6B7A2423" w14:textId="647A1BAD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p w14:paraId="2911454F" w14:textId="018B84B0" w:rsidR="00473C76" w:rsidRDefault="00473C76" w:rsidP="00B97B3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CB88" w14:textId="77777777" w:rsidR="000E3077" w:rsidRDefault="000E3077" w:rsidP="00417EDE">
      <w:r>
        <w:separator/>
      </w:r>
    </w:p>
  </w:endnote>
  <w:endnote w:type="continuationSeparator" w:id="0">
    <w:p w14:paraId="1F7EC2A1" w14:textId="77777777" w:rsidR="000E3077" w:rsidRDefault="000E3077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0587" w14:textId="77777777" w:rsidR="000E3077" w:rsidRDefault="000E3077" w:rsidP="00417EDE">
      <w:r>
        <w:separator/>
      </w:r>
    </w:p>
  </w:footnote>
  <w:footnote w:type="continuationSeparator" w:id="0">
    <w:p w14:paraId="00F9D7B8" w14:textId="77777777" w:rsidR="000E3077" w:rsidRDefault="000E3077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20</cp:revision>
  <cp:lastPrinted>2025-02-12T12:48:00Z</cp:lastPrinted>
  <dcterms:created xsi:type="dcterms:W3CDTF">2025-01-17T14:27:00Z</dcterms:created>
  <dcterms:modified xsi:type="dcterms:W3CDTF">2025-03-19T11:27:00Z</dcterms:modified>
</cp:coreProperties>
</file>