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68370C">
        <w:rPr>
          <w:b/>
        </w:rPr>
        <w:t>30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68370C">
        <w:t>24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DE5AA7">
        <w:t>Agosto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68370C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68370C">
              <w:rPr>
                <w:b/>
                <w:sz w:val="28"/>
                <w:szCs w:val="28"/>
                <w:lang w:val="pt-BR"/>
              </w:rPr>
              <w:t>12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C86D64">
              <w:rPr>
                <w:b/>
                <w:sz w:val="28"/>
                <w:szCs w:val="28"/>
                <w:lang w:val="pt-BR"/>
              </w:rPr>
              <w:t>8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68370C">
              <w:rPr>
                <w:b/>
                <w:sz w:val="28"/>
                <w:szCs w:val="28"/>
                <w:lang w:val="pt-BR"/>
              </w:rPr>
              <w:t>18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0E6500">
              <w:rPr>
                <w:b/>
                <w:sz w:val="28"/>
                <w:szCs w:val="28"/>
                <w:lang w:val="pt-BR"/>
              </w:rPr>
              <w:t>8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234CC3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234CC3" w:rsidP="003228D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234CC3" w:rsidP="003228D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R$ 215.463,37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234CC3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234CC3" w:rsidP="00604E0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604E0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34CC3">
              <w:rPr>
                <w:szCs w:val="24"/>
                <w:lang w:val="pt-BR"/>
              </w:rPr>
              <w:t>24.300,62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34CC3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34CC3" w:rsidP="00604E0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</w:t>
            </w:r>
            <w:r w:rsidR="003228DC">
              <w:rPr>
                <w:szCs w:val="24"/>
                <w:lang w:val="pt-BR"/>
              </w:rPr>
              <w:t>/0</w:t>
            </w:r>
            <w:r w:rsidR="00604E0D">
              <w:rPr>
                <w:szCs w:val="24"/>
                <w:lang w:val="pt-BR"/>
              </w:rPr>
              <w:t>8</w:t>
            </w:r>
            <w:r w:rsidR="003228DC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604E0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34CC3">
              <w:rPr>
                <w:szCs w:val="24"/>
                <w:lang w:val="pt-BR"/>
              </w:rPr>
              <w:t>234.487,00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B606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B6065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B606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B6065">
              <w:rPr>
                <w:szCs w:val="24"/>
                <w:lang w:val="pt-BR"/>
              </w:rPr>
              <w:t>504.022,89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B6065" w:rsidP="003228D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Coronavírus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– COVID – 19 – Farmácia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B6065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B606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R$ 3.877,96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B606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B6065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2B606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R$ 180.246,13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bookmarkStart w:id="0" w:name="_GoBack"/>
      <w:bookmarkEnd w:id="0"/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CF" w:rsidRDefault="00375DCF" w:rsidP="00417EDE">
      <w:r>
        <w:separator/>
      </w:r>
    </w:p>
  </w:endnote>
  <w:endnote w:type="continuationSeparator" w:id="0">
    <w:p w:rsidR="00375DCF" w:rsidRDefault="00375DCF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CF" w:rsidRDefault="00375DCF" w:rsidP="00417EDE">
      <w:r>
        <w:separator/>
      </w:r>
    </w:p>
  </w:footnote>
  <w:footnote w:type="continuationSeparator" w:id="0">
    <w:p w:rsidR="00375DCF" w:rsidRDefault="00375DCF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B6065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A6CF7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2036"/>
    <w:rsid w:val="00D33DE6"/>
    <w:rsid w:val="00D3496B"/>
    <w:rsid w:val="00D36945"/>
    <w:rsid w:val="00D36975"/>
    <w:rsid w:val="00D36B6F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EAC2-3B71-41D5-9179-664D8044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3</cp:revision>
  <cp:lastPrinted>2022-08-02T11:55:00Z</cp:lastPrinted>
  <dcterms:created xsi:type="dcterms:W3CDTF">2022-08-24T11:13:00Z</dcterms:created>
  <dcterms:modified xsi:type="dcterms:W3CDTF">2022-08-24T11:36:00Z</dcterms:modified>
</cp:coreProperties>
</file>