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</w:t>
      </w:r>
      <w:r w:rsidR="00F9742E">
        <w:rPr>
          <w:b/>
        </w:rPr>
        <w:t>7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F9742E">
        <w:t>2</w:t>
      </w:r>
      <w:r w:rsidR="00F5759F">
        <w:t>1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134F95">
        <w:t>Deze</w:t>
      </w:r>
      <w:r w:rsidR="00581CA9">
        <w:t>m</w:t>
      </w:r>
      <w:r w:rsidR="00C72197">
        <w:t>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F9742E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F9742E">
              <w:rPr>
                <w:b/>
                <w:sz w:val="28"/>
                <w:szCs w:val="28"/>
                <w:lang w:val="pt-BR"/>
              </w:rPr>
              <w:t>09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F5759F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F9742E">
              <w:rPr>
                <w:b/>
                <w:sz w:val="28"/>
                <w:szCs w:val="28"/>
                <w:lang w:val="pt-BR"/>
              </w:rPr>
              <w:t>15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134F95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1535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8016A4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8016A4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8016A4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R$ 1.116.782,54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r w:rsidRPr="005C538B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5C53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R$ 93.065,21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r w:rsidRPr="005C538B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5C53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R$ 372.260,85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r w:rsidRPr="005C538B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5C53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R$ 279.195,64</w:t>
            </w:r>
          </w:p>
        </w:tc>
      </w:tr>
      <w:tr w:rsidR="00553BA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R$ 124.628,76</w:t>
            </w:r>
          </w:p>
        </w:tc>
      </w:tr>
      <w:tr w:rsidR="00553BA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R$ 38.194,13</w:t>
            </w:r>
          </w:p>
        </w:tc>
      </w:tr>
      <w:tr w:rsidR="00553BA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R$ 318.207,30</w:t>
            </w:r>
          </w:p>
        </w:tc>
      </w:tr>
      <w:tr w:rsidR="00553BA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1% Cota entregue no mês de dezembro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R$ 281.882,49</w:t>
            </w:r>
          </w:p>
        </w:tc>
      </w:tr>
      <w:tr w:rsidR="00553BA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1% Cota entregue no mês de dezembro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R$ 1.127.529,95</w:t>
            </w:r>
          </w:p>
        </w:tc>
      </w:tr>
      <w:tr w:rsidR="00553BA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1% Cota entregue no mês de dezembro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R$ 469.804,14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F14B2B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R$ 53.982</w:t>
            </w:r>
            <w:r w:rsidR="00C2786D">
              <w:rPr>
                <w:szCs w:val="24"/>
                <w:lang w:val="pt-BR"/>
              </w:rPr>
              <w:t>,18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r w:rsidRPr="00AC47C6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C4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R$ 4.498,52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r w:rsidRPr="00AC47C6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C4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R$ 13.495,55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r w:rsidRPr="00AC47C6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C4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R$ 17.994,06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pt-BR"/>
              </w:rPr>
              <w:t xml:space="preserve">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R$ 456.008,78</w:t>
            </w:r>
          </w:p>
        </w:tc>
      </w:tr>
      <w:tr w:rsidR="00553BA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C2786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R$ 1.212,00</w:t>
            </w:r>
          </w:p>
        </w:tc>
      </w:tr>
      <w:tr w:rsidR="00C2786D" w:rsidTr="000652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0652D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0652D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0652D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R$ 119,68</w:t>
            </w:r>
          </w:p>
        </w:tc>
      </w:tr>
      <w:tr w:rsidR="00633F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Default="00633FCC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Default="001155A4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</w:t>
            </w:r>
            <w:r w:rsidR="009F160E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Default="001155A4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R$ 150.981,67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412" w:rsidRDefault="00F74412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68" w:rsidRDefault="002C6668" w:rsidP="00417EDE">
      <w:r>
        <w:separator/>
      </w:r>
    </w:p>
  </w:endnote>
  <w:endnote w:type="continuationSeparator" w:id="0">
    <w:p w:rsidR="002C6668" w:rsidRDefault="002C6668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68" w:rsidRDefault="002C6668" w:rsidP="00417EDE">
      <w:r>
        <w:separator/>
      </w:r>
    </w:p>
  </w:footnote>
  <w:footnote w:type="continuationSeparator" w:id="0">
    <w:p w:rsidR="002C6668" w:rsidRDefault="002C6668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14B2B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91C7-1465-4C38-9135-1943537F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5</cp:revision>
  <cp:lastPrinted>2022-12-14T12:40:00Z</cp:lastPrinted>
  <dcterms:created xsi:type="dcterms:W3CDTF">2022-12-21T16:56:00Z</dcterms:created>
  <dcterms:modified xsi:type="dcterms:W3CDTF">2022-12-21T17:54:00Z</dcterms:modified>
</cp:coreProperties>
</file>