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6.245/2025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63</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77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equipamento de proteção individual – EPI.</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R$ 596.547,45 (Quinhentos e noventa e seis mil quinhentos e quarenta e sete reais e quarenta e cinco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29</w:t>
      </w:r>
      <w:r>
        <w:rPr>
          <w:rFonts w:cs="Arial" w:ascii="Arial" w:hAnsi="Arial"/>
          <w:b/>
          <w:bCs/>
          <w:sz w:val="22"/>
          <w:szCs w:val="22"/>
        </w:rPr>
        <w:t xml:space="preserve"> de </w:t>
      </w:r>
      <w:r>
        <w:rPr>
          <w:rFonts w:cs="Arial" w:ascii="Arial" w:hAnsi="Arial"/>
          <w:b/>
          <w:bCs/>
          <w:sz w:val="22"/>
          <w:szCs w:val="22"/>
        </w:rPr>
        <w:t>setembro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29</w:t>
      </w:r>
      <w:r>
        <w:rPr>
          <w:rFonts w:cs="Arial" w:ascii="Arial" w:hAnsi="Arial"/>
          <w:b w:val="false"/>
          <w:bCs w:val="false"/>
          <w:sz w:val="22"/>
          <w:szCs w:val="22"/>
        </w:rPr>
        <w:t>/</w:t>
      </w:r>
      <w:r>
        <w:rPr>
          <w:rFonts w:cs="Arial" w:ascii="Arial" w:hAnsi="Arial"/>
          <w:b w:val="false"/>
          <w:bCs w:val="false"/>
          <w:sz w:val="22"/>
          <w:szCs w:val="22"/>
        </w:rPr>
        <w:t>09</w:t>
      </w:r>
      <w:r>
        <w:rPr>
          <w:rFonts w:cs="Arial" w:ascii="Arial" w:hAnsi="Arial"/>
          <w:b w:val="false"/>
          <w:bCs w:val="false"/>
          <w:sz w:val="22"/>
          <w:szCs w:val="22"/>
        </w:rPr>
        <w:t>/2025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29</w:t>
      </w:r>
      <w:r>
        <w:rPr>
          <w:rFonts w:cs="Arial" w:ascii="Arial" w:hAnsi="Arial"/>
          <w:b w:val="false"/>
          <w:bCs w:val="false"/>
          <w:sz w:val="22"/>
          <w:szCs w:val="22"/>
        </w:rPr>
        <w:t>/</w:t>
      </w:r>
      <w:r>
        <w:rPr>
          <w:rFonts w:cs="Arial" w:ascii="Arial" w:hAnsi="Arial"/>
          <w:b w:val="false"/>
          <w:bCs w:val="false"/>
          <w:sz w:val="22"/>
          <w:szCs w:val="22"/>
        </w:rPr>
        <w:t>09</w:t>
      </w:r>
      <w:r>
        <w:rPr>
          <w:rFonts w:cs="Arial" w:ascii="Arial" w:hAnsi="Arial"/>
          <w:b w:val="false"/>
          <w:bCs w:val="false"/>
          <w:sz w:val="22"/>
          <w:szCs w:val="22"/>
        </w:rPr>
        <w:t>/2025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29</w:t>
      </w:r>
      <w:r>
        <w:rPr>
          <w:rFonts w:cs="Arial" w:ascii="Arial" w:hAnsi="Arial"/>
          <w:b w:val="false"/>
          <w:bCs w:val="false"/>
          <w:sz w:val="22"/>
          <w:szCs w:val="22"/>
        </w:rPr>
        <w:t>/</w:t>
      </w:r>
      <w:r>
        <w:rPr>
          <w:rFonts w:cs="Arial" w:ascii="Arial" w:hAnsi="Arial"/>
          <w:b w:val="false"/>
          <w:bCs w:val="false"/>
          <w:sz w:val="22"/>
          <w:szCs w:val="22"/>
        </w:rPr>
        <w:t>09</w:t>
      </w:r>
      <w:r>
        <w:rPr>
          <w:rFonts w:cs="Arial" w:ascii="Arial" w:hAnsi="Arial"/>
          <w:b w:val="false"/>
          <w:bCs w:val="false"/>
          <w:sz w:val="22"/>
          <w:szCs w:val="22"/>
        </w:rPr>
        <w:t>/2025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DA EDUCAÇÃO, SECRETARIA DA SAÚDE, SECRETARIA DA ADMINISTRAÇÃO, SECRETARIA DA AÇÃO SOCIAL, TRABALHO E RENDA, SECRETARIA DE OBRAS E SERVIÇOS PÚBLICOS, SECRETARIA DE MEIO AMBIENTE E AGRICULTURA e SECRETARIA DE SEGURANÇA E DEFESA DO CIDADÃO</w:t>
      </w:r>
    </w:p>
    <w:p>
      <w:pPr>
        <w:pStyle w:val="Normal"/>
        <w:spacing w:lineRule="auto" w:line="360"/>
        <w:rPr>
          <w:rFonts w:ascii="Arial" w:hAnsi="Arial" w:cs="Arial"/>
          <w:b/>
          <w:bCs/>
          <w:sz w:val="22"/>
          <w:szCs w:val="22"/>
        </w:rPr>
      </w:pPr>
      <w:r>
        <w:rPr>
          <w:rFonts w:cs="Arial" w:ascii="Arial" w:hAnsi="Arial"/>
          <w:b/>
          <w:bCs/>
          <w:sz w:val="22"/>
          <w:szCs w:val="22"/>
        </w:rPr>
        <w:t>PROCESSO ADMINISTRATIVO Nº 6.245/2025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63</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77</w:t>
      </w:r>
      <w:r>
        <w:rPr>
          <w:rFonts w:cs="Arial" w:ascii="Arial" w:hAnsi="Arial"/>
          <w:b/>
          <w:sz w:val="22"/>
          <w:szCs w:val="22"/>
        </w:rPr>
        <w:t>/2025</w:t>
      </w:r>
    </w:p>
    <w:p>
      <w:pPr>
        <w:pStyle w:val="Normal"/>
        <w:spacing w:lineRule="auto" w:line="360"/>
        <w:ind w:firstLine="567"/>
        <w:jc w:val="center"/>
        <w:rPr/>
      </w:pPr>
      <w:r>
        <w:rPr/>
      </w:r>
    </w:p>
    <w:p>
      <w:pPr>
        <w:pStyle w:val="Normal"/>
        <w:spacing w:lineRule="auto" w:line="360"/>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DA ADMINISTRAÇÃO, SECRETARIA DA AÇÃO SOCIAL, TRABALHO E RENDA, SECRETARIA DE OBRAS E SERVIÇOS PÚBLICOS, SECRETARIA DE MEIO AMBIENTE E AGRICULTURA e SECRETARIA DE SEGURANÇA E DEFESA DO CIDADÃO,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219"/>
            <w:rFonts w:cs="Arial" w:ascii="Arial" w:hAnsi="Arial"/>
            <w:sz w:val="22"/>
            <w:szCs w:val="22"/>
          </w:rPr>
          <w:t>Lei nº 14.133/2021 e Decreto 11.462/2023</w:t>
        </w:r>
      </w:hyperlink>
      <w:r>
        <w:rPr>
          <w:rFonts w:cs="Arial" w:ascii="Arial" w:hAnsi="Arial"/>
          <w:sz w:val="22"/>
          <w:szCs w:val="22"/>
        </w:rPr>
        <w:t>, e demais legislação aplicável e, ainda, de acordo com as condições estabelecidas neste Edital.</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equipamento de proteção individual - EPI,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223"/>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spacing w:lineRule="auto" w:line="360" w:before="0" w:after="0"/>
        <w:ind w:hanging="0" w:left="0"/>
        <w:rPr>
          <w:color w:themeColor="text1" w:val="000000"/>
          <w:sz w:val="22"/>
          <w:szCs w:val="22"/>
        </w:rPr>
      </w:pPr>
      <w:r>
        <w:rPr>
          <w:rFonts w:eastAsia="Times New Roman"/>
          <w:sz w:val="22"/>
          <w:szCs w:val="22"/>
        </w:rPr>
        <w:t xml:space="preserve">6.21.4 - </w:t>
      </w:r>
      <w:r>
        <w:rPr>
          <w:sz w:val="22"/>
          <w:szCs w:val="22"/>
        </w:rPr>
        <w:t xml:space="preserve">Após a negociação do preço, o Pregoeiro iniciará a fase de aceitação e julgamento da </w:t>
      </w:r>
      <w:r>
        <w:rPr>
          <w:color w:themeColor="text1" w:val="000000"/>
          <w:sz w:val="22"/>
          <w:szCs w:val="22"/>
        </w:rPr>
        <w:t>proposta.</w:t>
      </w:r>
      <w:bookmarkEnd w:id="15"/>
      <w:r>
        <w:rPr>
          <w:color w:themeColor="text1" w:val="000000"/>
          <w:sz w:val="22"/>
          <w:szCs w:val="22"/>
        </w:rPr>
        <w:t xml:space="preserve"> </w:t>
      </w:r>
    </w:p>
    <w:p>
      <w:pPr>
        <w:pStyle w:val="Nivel3"/>
        <w:spacing w:lineRule="auto" w:line="360" w:before="0" w:after="0"/>
        <w:ind w:hanging="0" w:left="0"/>
        <w:rPr>
          <w:rFonts w:eastAsia="Times New Roman"/>
          <w:color w:themeColor="text1" w:val="000000"/>
          <w:sz w:val="22"/>
          <w:szCs w:val="22"/>
        </w:rPr>
      </w:pPr>
      <w:r>
        <w:rPr>
          <w:color w:themeColor="text1" w:val="000000"/>
          <w:sz w:val="22"/>
          <w:szCs w:val="22"/>
        </w:rPr>
        <w:t xml:space="preserve">6.21.5 - </w:t>
      </w:r>
      <w:r>
        <w:rPr>
          <w:rFonts w:eastAsia="Times New Roman"/>
          <w:color w:themeColor="text1" w:val="000000"/>
          <w:sz w:val="22"/>
          <w:szCs w:val="22"/>
        </w:rPr>
        <w:t>Se a mesma licitante vencer a Cota Reservada do item e a Cota Principal do Item, a contratação deverá ocorrer pelo menor preço ofertado pela empresa.</w:t>
      </w:r>
    </w:p>
    <w:p>
      <w:pPr>
        <w:pStyle w:val="Nivel2"/>
        <w:numPr>
          <w:ilvl w:val="0"/>
          <w:numId w:val="0"/>
        </w:numPr>
        <w:tabs>
          <w:tab w:val="clear" w:pos="709"/>
          <w:tab w:val="left" w:pos="0" w:leader="none"/>
        </w:tabs>
        <w:spacing w:lineRule="auto" w:line="360" w:before="0" w:after="0"/>
        <w:ind w:hanging="0" w:left="0"/>
        <w:rPr>
          <w:color w:themeColor="text1" w:val="000000"/>
          <w:sz w:val="22"/>
          <w:szCs w:val="22"/>
        </w:rPr>
      </w:pPr>
      <w:r>
        <w:rPr>
          <w:color w:themeColor="text1" w:val="000000"/>
          <w:sz w:val="22"/>
          <w:szCs w:val="22"/>
        </w:rPr>
        <w:t>6.22 - Havendo empate entre propostas ou lances, o critério de desempate será aquele previsto no art. 60 da Lei nº 14.133, de 2021, nesta ordem: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disputa final, hipótese em que os licitantes empatados poderão apresentar nova proposta em ato contínuo à classificação;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ações de equidade entre homens e mulheres no ambiente de trabalho, conforme regulamento; </w:t>
      </w:r>
    </w:p>
    <w:p>
      <w:pPr>
        <w:pStyle w:val="ListParagraph"/>
        <w:widowControl w:val="false"/>
        <w:numPr>
          <w:ilvl w:val="0"/>
          <w:numId w:val="11"/>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color w:themeColor="text1" w:val="000000"/>
        </w:rPr>
      </w:pPr>
      <w:r>
        <w:rPr>
          <w:rFonts w:cs="Arial" w:ascii="Arial" w:hAnsi="Arial"/>
          <w:color w:themeColor="text1" w:val="000000"/>
        </w:rPr>
        <w:t>6.23 - Persistindo o empate, será assegurada preferência, sucessivamente, aos bens e serviços produzidos ou prestados por:  </w:t>
      </w:r>
    </w:p>
    <w:p>
      <w:pPr>
        <w:pStyle w:val="ListParagraph"/>
        <w:widowControl w:val="false"/>
        <w:numPr>
          <w:ilvl w:val="0"/>
          <w:numId w:val="12"/>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2"/>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brasileiras; </w:t>
      </w:r>
    </w:p>
    <w:p>
      <w:pPr>
        <w:pStyle w:val="ListParagraph"/>
        <w:widowControl w:val="false"/>
        <w:numPr>
          <w:ilvl w:val="0"/>
          <w:numId w:val="12"/>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invistam em pesquisa e no desenvolvimento de tecnologia no País; </w:t>
      </w:r>
    </w:p>
    <w:p>
      <w:pPr>
        <w:pStyle w:val="ListParagraph"/>
        <w:widowControl w:val="false"/>
        <w:numPr>
          <w:ilvl w:val="0"/>
          <w:numId w:val="12"/>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comprovem a prática de mitigação, nos termos da Lei nº 12.187, de 29 de dezembro de 2009. </w:t>
      </w:r>
    </w:p>
    <w:p>
      <w:pPr>
        <w:pStyle w:val="ListParagraph"/>
        <w:spacing w:lineRule="auto" w:line="360" w:before="0" w:after="0"/>
        <w:ind w:left="0"/>
        <w:rPr>
          <w:rFonts w:ascii="Arial" w:hAnsi="Arial" w:cs="Arial"/>
          <w:color w:themeColor="text1" w:val="000000"/>
          <w:highlight w:val="yellow"/>
        </w:rPr>
      </w:pPr>
      <w:r>
        <w:rPr>
          <w:rFonts w:cs="Arial" w:ascii="Arial" w:hAnsi="Arial"/>
          <w:color w:themeColor="text1" w:val="000000"/>
        </w:rPr>
        <w:t> </w:t>
      </w:r>
      <w:r>
        <w:rPr>
          <w:rFonts w:cs="Arial" w:ascii="Arial" w:hAnsi="Arial"/>
          <w:color w:themeColor="text1" w:val="000000"/>
        </w:rPr>
        <w:t xml:space="preserve">6.24-  Persistindo o empate após a aplicação dos critérios estabelecidos no artigo 60 da Lei nº 14.133, de 2021, poderá ser aplicado sorteio conforme disposto no artigo 28 da Instrução Normativa SEGES/MGI Nº 79, de 12 de setembro de 2024. </w:t>
      </w:r>
    </w:p>
    <w:p>
      <w:pPr>
        <w:pStyle w:val="Nivel2"/>
        <w:numPr>
          <w:ilvl w:val="0"/>
          <w:numId w:val="0"/>
        </w:numPr>
        <w:spacing w:lineRule="auto" w:line="360" w:before="0" w:after="0"/>
        <w:ind w:hanging="0" w:left="0"/>
        <w:rPr>
          <w:rFonts w:eastAsia="Times New Roman"/>
          <w:sz w:val="22"/>
          <w:szCs w:val="22"/>
        </w:rPr>
      </w:pPr>
      <w:r>
        <w:rPr>
          <w:rFonts w:eastAsia="Times New Roman"/>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color w:val="auto"/>
          <w:sz w:val="22"/>
          <w:szCs w:val="22"/>
        </w:rPr>
      </w:pPr>
      <w:r>
        <w:rPr>
          <w:color w:val="auto"/>
          <w:sz w:val="22"/>
          <w:szCs w:val="22"/>
        </w:rPr>
        <w:t xml:space="preserve">O licitante classificado em primeiro lugar, terá o prazo de até 05 (cinco) dias úteis, contados da sessão de processamento da licitação, para apresentar mediante mediante protocolo na </w:t>
      </w:r>
      <w:r>
        <w:rPr>
          <w:b/>
          <w:color w:val="auto"/>
          <w:sz w:val="22"/>
          <w:szCs w:val="22"/>
          <w:u w:val="single"/>
        </w:rPr>
        <w:t>Seção de Licitações, situada na Avenida Luciano Consoline, 600 – Jd de Lucca</w:t>
      </w:r>
      <w:r>
        <w:rPr>
          <w:bCs/>
          <w:color w:val="auto"/>
          <w:sz w:val="22"/>
          <w:szCs w:val="22"/>
        </w:rPr>
        <w:t>, aos cuidados do pregoeiro,</w:t>
      </w:r>
      <w:r>
        <w:rPr>
          <w:color w:val="auto"/>
          <w:sz w:val="22"/>
          <w:szCs w:val="22"/>
        </w:rPr>
        <w:t xml:space="preserve"> </w:t>
      </w:r>
      <w:r>
        <w:rPr>
          <w:bCs/>
          <w:color w:val="auto"/>
          <w:sz w:val="22"/>
          <w:szCs w:val="22"/>
        </w:rPr>
        <w:t>os seguintes documentos e amostras dos produtos ofertados:</w:t>
      </w:r>
    </w:p>
    <w:p>
      <w:pPr>
        <w:pStyle w:val="Normal"/>
        <w:tabs>
          <w:tab w:val="clear" w:pos="709"/>
          <w:tab w:val="left" w:pos="993" w:leader="none"/>
        </w:tabs>
        <w:spacing w:lineRule="auto" w:line="360"/>
        <w:ind w:left="709"/>
        <w:jc w:val="both"/>
        <w:rPr>
          <w:rFonts w:ascii="Arial" w:hAnsi="Arial" w:cs="Arial"/>
          <w:b/>
          <w:bCs/>
          <w:sz w:val="22"/>
          <w:szCs w:val="22"/>
        </w:rPr>
      </w:pPr>
      <w:r>
        <w:rPr>
          <w:rFonts w:cs="Arial" w:ascii="Arial" w:hAnsi="Arial"/>
          <w:b/>
          <w:bCs/>
          <w:sz w:val="22"/>
          <w:szCs w:val="22"/>
        </w:rPr>
        <w:t>7.9.1 – Deverá ser apresentado uma amostra de cada item. As amostras poderão ser apresentadas em qualquer tamanho. Nesta fase, as amostras NÃO PRECISARÃO ESTAR NECESSARIAMENTE PERSONALIZADAS, podendo, inclusive, ser apresentada personalização de qualquer municipalidade, desde que atenda na íntegra o termo de referência.</w:t>
      </w:r>
    </w:p>
    <w:p>
      <w:pPr>
        <w:pStyle w:val="Normal"/>
        <w:tabs>
          <w:tab w:val="clear" w:pos="709"/>
          <w:tab w:val="left" w:pos="993" w:leader="none"/>
        </w:tabs>
        <w:spacing w:lineRule="auto" w:line="360"/>
        <w:ind w:left="709"/>
        <w:jc w:val="both"/>
        <w:rPr>
          <w:rFonts w:ascii="Arial" w:hAnsi="Arial" w:cs="Arial"/>
          <w:b/>
          <w:sz w:val="22"/>
          <w:szCs w:val="22"/>
        </w:rPr>
      </w:pPr>
      <w:r>
        <w:rPr>
          <w:rFonts w:cs="Arial" w:ascii="Arial" w:hAnsi="Arial"/>
          <w:b/>
          <w:bCs/>
          <w:sz w:val="22"/>
          <w:szCs w:val="22"/>
        </w:rPr>
        <w:t>7.9.2 – Para os itens 1, 2, 7, 8, 9, 10, 27, 28, 29, 30, 31, 32, 33, 34, 37, 38, 43, 44, 47, 48, 49, 66, 67, 68, 69, 74, 75, 76, 77, 78, 79, 80, 81, 82, 83, 84, 85, 92, 93, 104 e 105 , as amostras poderão ser substituídas por</w:t>
      </w:r>
      <w:r>
        <w:rPr>
          <w:rFonts w:cs="Arial" w:ascii="Arial" w:hAnsi="Arial"/>
          <w:b/>
          <w:sz w:val="22"/>
          <w:szCs w:val="22"/>
        </w:rPr>
        <w:t xml:space="preserve"> </w:t>
      </w:r>
      <w:r>
        <w:rPr>
          <w:rFonts w:cs="Arial" w:ascii="Arial" w:hAnsi="Arial"/>
          <w:b/>
          <w:sz w:val="22"/>
          <w:szCs w:val="22"/>
          <w:u w:val="single"/>
        </w:rPr>
        <w:t>Catálogo ilustrativo</w:t>
      </w:r>
      <w:r>
        <w:rPr>
          <w:rFonts w:cs="Arial" w:ascii="Arial" w:hAnsi="Arial"/>
          <w:b/>
          <w:sz w:val="22"/>
          <w:szCs w:val="22"/>
        </w:rPr>
        <w:t>, original, próprio do fabricante em língua portuguesa, sem emendas ou rasuras, com ilustrações/fotos dos equipamentos, desenho discriminando as dimensões e peso dos equipamentos, marca, modelo, especificações técnicas, e outras informações necessárias para avaliar se o equipamento proposto atende a todos os quesitos nas especificações.</w:t>
      </w:r>
    </w:p>
    <w:p>
      <w:pPr>
        <w:pStyle w:val="Normal"/>
        <w:tabs>
          <w:tab w:val="clear" w:pos="709"/>
          <w:tab w:val="left" w:pos="993" w:leader="none"/>
        </w:tabs>
        <w:spacing w:lineRule="auto" w:line="360"/>
        <w:ind w:left="709"/>
        <w:jc w:val="both"/>
        <w:rPr/>
      </w:pPr>
      <w:r>
        <w:rPr>
          <w:rFonts w:cs="Arial" w:ascii="Arial" w:hAnsi="Arial"/>
          <w:b/>
          <w:sz w:val="22"/>
          <w:szCs w:val="22"/>
        </w:rPr>
        <w:t>7.9.3 – CASO A PROPONENTE APRESENTE EM SUA PROPOSTA O PRODUTO    COM AS MARCAS DE REFERÊNCIA CITADA NA TABELA DO ANEXO I, ESTARÁ DISPENSADA DA APRESENTAÇÃO DAS AMOSTRAS.</w:t>
      </w:r>
    </w:p>
    <w:p>
      <w:pPr>
        <w:pStyle w:val="Normal"/>
        <w:tabs>
          <w:tab w:val="clear" w:pos="709"/>
          <w:tab w:val="left" w:pos="993" w:leader="none"/>
        </w:tabs>
        <w:spacing w:lineRule="auto" w:line="360"/>
        <w:jc w:val="both"/>
        <w:rPr>
          <w:rFonts w:ascii="Arial" w:hAnsi="Arial" w:cs="Arial"/>
          <w:bCs/>
          <w:sz w:val="22"/>
          <w:szCs w:val="22"/>
        </w:rPr>
      </w:pPr>
      <w:r>
        <w:rPr>
          <w:rFonts w:cs="Arial" w:ascii="Arial" w:hAnsi="Arial"/>
          <w:bCs/>
          <w:sz w:val="22"/>
          <w:szCs w:val="22"/>
        </w:rPr>
        <w:t>7.10 - A falta de entrega das amostras/documentos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4"/>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4"/>
        </w:numPr>
        <w:spacing w:lineRule="auto" w:line="360" w:before="0" w:after="0"/>
        <w:ind w:hanging="0" w:left="0"/>
        <w:rPr/>
      </w:pPr>
      <w:r>
        <w:rPr>
          <w:sz w:val="22"/>
          <w:szCs w:val="22"/>
        </w:rPr>
        <w:t>- Os documentos exigidos para fins de habilitação poderão ser apresentados em original, por cópia autenticada, através do sistema da BBMnet.</w:t>
      </w:r>
    </w:p>
    <w:p>
      <w:pPr>
        <w:pStyle w:val="Nivel2"/>
        <w:numPr>
          <w:ilvl w:val="1"/>
          <w:numId w:val="14"/>
        </w:numPr>
        <w:tabs>
          <w:tab w:val="clear" w:pos="709"/>
          <w:tab w:val="left" w:pos="-2836" w:leader="none"/>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4"/>
        </w:numPr>
        <w:tabs>
          <w:tab w:val="clear" w:pos="0"/>
          <w:tab w:val="left" w:pos="-1984" w:leader="none"/>
        </w:tabs>
        <w:spacing w:lineRule="auto" w:line="360" w:before="0" w:after="0"/>
        <w:ind w:hanging="0" w:left="0"/>
        <w:rPr/>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w:t>
      </w:r>
    </w:p>
    <w:p>
      <w:pPr>
        <w:pStyle w:val="Nivel2"/>
        <w:numPr>
          <w:ilvl w:val="1"/>
          <w:numId w:val="14"/>
        </w:numPr>
        <w:tabs>
          <w:tab w:val="clear" w:pos="709"/>
          <w:tab w:val="left" w:pos="-2836" w:leader="none"/>
        </w:tabs>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14"/>
        </w:numPr>
        <w:tabs>
          <w:tab w:val="clear" w:pos="709"/>
          <w:tab w:val="left" w:pos="-2836" w:leader="none"/>
        </w:tabs>
        <w:spacing w:lineRule="auto" w:line="360" w:before="0" w:after="0"/>
        <w:ind w:hanging="0" w:left="0"/>
        <w:rPr>
          <w:color w:themeColor="text1" w:val="000000"/>
          <w:sz w:val="22"/>
          <w:szCs w:val="22"/>
        </w:rPr>
      </w:pPr>
      <w:r>
        <w:rPr>
          <w:color w:themeColor="text1" w:val="000000"/>
          <w:sz w:val="22"/>
          <w:szCs w:val="22"/>
        </w:rPr>
        <w:t xml:space="preserve">Ao iniciar a fase de Habilitação também será exigido do licitante vencedor o envio do </w:t>
      </w:r>
      <w:r>
        <w:rPr>
          <w:b/>
          <w:bCs/>
          <w:color w:themeColor="text1" w:val="000000"/>
          <w:sz w:val="22"/>
          <w:szCs w:val="22"/>
        </w:rPr>
        <w:t>ARQUIVO DA PROPOSTA FINAL AJUSTADA</w:t>
      </w:r>
      <w:r>
        <w:rPr>
          <w:color w:themeColor="text1" w:val="000000"/>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4"/>
        </w:numPr>
        <w:tabs>
          <w:tab w:val="clear" w:pos="709"/>
          <w:tab w:val="left" w:pos="-2836" w:leader="none"/>
        </w:tabs>
        <w:spacing w:lineRule="auto" w:line="360" w:before="0" w:after="0"/>
        <w:ind w:hanging="0" w:left="0"/>
        <w:rPr>
          <w:color w:themeColor="text1" w:val="000000"/>
        </w:rPr>
      </w:pPr>
      <w:r>
        <w:rPr>
          <w:color w:themeColor="text1" w:val="000000"/>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themeColor="text1" w:val="000000"/>
        </w:rPr>
        <w:instrText xml:space="preserve"> HYPERLINK "http://www.planalto.gov.br/ccivil_03/_ato2019-2022/2021/lei/L14133.htm" \l "art64"</w:instrText>
      </w:r>
      <w:r>
        <w:rPr>
          <w:rStyle w:val="Hyperlink"/>
          <w:sz w:val="22"/>
          <w:szCs w:val="22"/>
          <w:color w:themeColor="text1" w:val="000000"/>
        </w:rPr>
        <w:fldChar w:fldCharType="separate"/>
      </w:r>
      <w:r>
        <w:rPr>
          <w:rStyle w:val="Hyperlink"/>
          <w:color w:themeColor="text1" w:val="000000"/>
          <w:sz w:val="22"/>
          <w:szCs w:val="22"/>
        </w:rPr>
        <w:t>Lei 14.133/21, art. 64</w:t>
      </w:r>
      <w:r>
        <w:rPr>
          <w:rStyle w:val="Hyperlink"/>
          <w:sz w:val="22"/>
          <w:szCs w:val="22"/>
          <w:color w:themeColor="text1" w:val="000000"/>
        </w:rPr>
        <w:fldChar w:fldCharType="end"/>
      </w:r>
      <w:r>
        <w:rPr>
          <w:rStyle w:val="InternetLink"/>
          <w:color w:themeColor="text1" w:val="000000"/>
          <w:sz w:val="22"/>
          <w:szCs w:val="22"/>
        </w:rPr>
        <w:t>)</w:t>
      </w:r>
    </w:p>
    <w:p>
      <w:pPr>
        <w:pStyle w:val="Nivel3"/>
        <w:numPr>
          <w:ilvl w:val="2"/>
          <w:numId w:val="14"/>
        </w:numPr>
        <w:tabs>
          <w:tab w:val="clear" w:pos="0"/>
          <w:tab w:val="left" w:pos="-1984" w:leader="none"/>
        </w:tabs>
        <w:spacing w:lineRule="auto" w:line="360" w:before="0" w:after="0"/>
        <w:ind w:hanging="0" w:left="1134"/>
        <w:rPr>
          <w:color w:themeColor="text1" w:val="000000"/>
        </w:rPr>
      </w:pPr>
      <w:r>
        <w:rPr>
          <w:color w:themeColor="text1" w:val="000000"/>
          <w:sz w:val="22"/>
          <w:szCs w:val="22"/>
        </w:rPr>
        <w:t>complementação de informações acerca dos documentos já apresentados pelos licitantes e desde que necessária para apurar fatos existentes à época da abertura do certame; e</w:t>
      </w:r>
    </w:p>
    <w:p>
      <w:pPr>
        <w:pStyle w:val="Nivel3"/>
        <w:numPr>
          <w:ilvl w:val="2"/>
          <w:numId w:val="14"/>
        </w:numPr>
        <w:tabs>
          <w:tab w:val="clear" w:pos="0"/>
          <w:tab w:val="left" w:pos="-1984" w:leader="none"/>
        </w:tabs>
        <w:spacing w:lineRule="auto" w:line="360" w:before="0" w:after="0"/>
        <w:ind w:hanging="0" w:left="1134"/>
        <w:rPr>
          <w:color w:themeColor="text1" w:val="000000"/>
        </w:rPr>
      </w:pPr>
      <w:r>
        <w:rPr>
          <w:color w:themeColor="text1" w:val="000000"/>
          <w:sz w:val="22"/>
          <w:szCs w:val="22"/>
        </w:rPr>
        <w:t>atualização de documentos cuja validade tenha expirado após a data de recebimento das propostas;</w:t>
      </w:r>
    </w:p>
    <w:p>
      <w:pPr>
        <w:pStyle w:val="Nivel2"/>
        <w:numPr>
          <w:ilvl w:val="1"/>
          <w:numId w:val="14"/>
        </w:numPr>
        <w:tabs>
          <w:tab w:val="clear" w:pos="709"/>
          <w:tab w:val="left" w:pos="-2836" w:leader="none"/>
        </w:tabs>
        <w:spacing w:lineRule="auto" w:line="360" w:before="0" w:after="0"/>
        <w:ind w:hanging="0" w:left="0"/>
        <w:rPr>
          <w:color w:themeColor="text1" w:val="000000"/>
        </w:rPr>
      </w:pPr>
      <w:r>
        <w:rPr>
          <w:color w:themeColor="text1" w:val="000000"/>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numPr>
          <w:ilvl w:val="1"/>
          <w:numId w:val="14"/>
        </w:numPr>
        <w:tabs>
          <w:tab w:val="clear" w:pos="709"/>
          <w:tab w:val="left" w:pos="-2836" w:leader="none"/>
        </w:tabs>
        <w:spacing w:lineRule="auto" w:line="360" w:before="0" w:after="0"/>
        <w:ind w:hanging="0" w:left="0"/>
        <w:rPr>
          <w:color w:themeColor="text1" w:val="000000"/>
        </w:rPr>
      </w:pPr>
      <w:r>
        <w:rPr>
          <w:color w:themeColor="text1" w:val="000000"/>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themeColor="text1" w:val="000000"/>
          <w:sz w:val="22"/>
          <w:szCs w:val="22"/>
        </w:rPr>
        <w:fldChar w:fldCharType="begin"/>
      </w:r>
      <w:r>
        <w:rPr>
          <w:sz w:val="22"/>
          <w:szCs w:val="22"/>
          <w:color w:themeColor="text1" w:val="000000"/>
        </w:rPr>
        <w:instrText xml:space="preserve"> REF _Ref114663151 \r \r \h </w:instrText>
      </w:r>
      <w:r>
        <w:rPr>
          <w:sz w:val="22"/>
          <w:szCs w:val="22"/>
          <w:color w:themeColor="text1" w:val="000000"/>
        </w:rPr>
        <w:fldChar w:fldCharType="separate"/>
      </w:r>
      <w:r>
        <w:rPr>
          <w:sz w:val="22"/>
          <w:szCs w:val="22"/>
          <w:color w:themeColor="text1" w:val="000000"/>
        </w:rPr>
        <w:t>Erro: Origem da referência não encontrada</w:t>
      </w:r>
      <w:r>
        <w:rPr>
          <w:sz w:val="22"/>
          <w:szCs w:val="22"/>
          <w:color w:themeColor="text1" w:val="000000"/>
        </w:rPr>
        <w:fldChar w:fldCharType="end"/>
      </w:r>
      <w:r>
        <w:rPr>
          <w:color w:themeColor="text1" w:val="000000"/>
          <w:sz w:val="22"/>
          <w:szCs w:val="22"/>
        </w:rPr>
        <w:t>.</w:t>
      </w:r>
    </w:p>
    <w:p>
      <w:pPr>
        <w:pStyle w:val="Nivel2"/>
        <w:numPr>
          <w:ilvl w:val="1"/>
          <w:numId w:val="14"/>
        </w:numPr>
        <w:spacing w:lineRule="auto" w:line="360" w:before="0" w:after="0"/>
        <w:rPr>
          <w:color w:themeColor="text1" w:val="000000"/>
        </w:rPr>
      </w:pPr>
      <w:r>
        <w:rPr>
          <w:color w:themeColor="text1" w:val="000000"/>
          <w:sz w:val="22"/>
          <w:szCs w:val="22"/>
        </w:rPr>
        <w:t>- Somente serão disponibilizados para acesso público os documentos de habilitação do licitante cuja proposta atenda ao edital de licitação, após concluídos os procedimentos de que trata o subitem anterior.</w:t>
      </w:r>
    </w:p>
    <w:p>
      <w:pPr>
        <w:pStyle w:val="Nivel2"/>
        <w:numPr>
          <w:ilvl w:val="1"/>
          <w:numId w:val="14"/>
        </w:numPr>
        <w:tabs>
          <w:tab w:val="clear" w:pos="709"/>
          <w:tab w:val="left" w:pos="-2836" w:leader="none"/>
          <w:tab w:val="left" w:pos="0" w:leader="none"/>
        </w:tabs>
        <w:spacing w:lineRule="auto" w:line="360" w:before="0" w:after="0"/>
        <w:ind w:hanging="0" w:left="0"/>
        <w:rPr>
          <w:rFonts w:eastAsia="Times New Roman"/>
          <w:color w:themeColor="text1" w:val="000000"/>
          <w:kern w:val="2"/>
          <w:sz w:val="22"/>
          <w:szCs w:val="22"/>
        </w:rPr>
      </w:pPr>
      <w:r>
        <w:rPr>
          <w:color w:themeColor="text1" w:val="000000"/>
        </w:rPr>
        <w:t>As</w:t>
      </w:r>
      <w:r>
        <w:rPr>
          <w:color w:themeColor="text1" w:val="000000"/>
          <w:sz w:val="22"/>
          <w:szCs w:val="22"/>
        </w:rPr>
        <w:t xml:space="preserve"> empresas Vencedoras, deverão encaminhar </w:t>
      </w:r>
      <w:r>
        <w:rPr>
          <w:b/>
          <w:bCs/>
          <w:color w:themeColor="text1" w:val="000000"/>
          <w:sz w:val="22"/>
          <w:szCs w:val="22"/>
        </w:rPr>
        <w:t>no prazo de máximo de 48 horas, do término da sessão</w:t>
      </w:r>
      <w:r>
        <w:rPr>
          <w:color w:themeColor="text1" w:val="000000"/>
          <w:sz w:val="22"/>
          <w:szCs w:val="22"/>
        </w:rPr>
        <w:t xml:space="preserve">, para a Seção de Licitações, localizada à Avenida Luciano Consoline, nº   </w:t>
      </w:r>
      <w:r>
        <w:rPr>
          <w:rFonts w:eastAsia="Times New Roman"/>
          <w:color w:themeColor="text1" w:val="000000"/>
          <w:kern w:val="2"/>
          <w:sz w:val="22"/>
          <w:szCs w:val="22"/>
        </w:rPr>
        <w:t>600 – Jardim de Lucca, CEP 13.250-000, das 09h às 17h, os documentos abaixo relacionados:</w:t>
      </w:r>
    </w:p>
    <w:p>
      <w:pPr>
        <w:pStyle w:val="Normal"/>
        <w:spacing w:lineRule="auto" w:line="360"/>
        <w:ind w:firstLine="709"/>
        <w:jc w:val="both"/>
        <w:rPr>
          <w:rFonts w:ascii="Arial" w:hAnsi="Arial" w:cs="Arial"/>
          <w:color w:themeColor="text1" w:val="000000"/>
          <w:sz w:val="22"/>
          <w:szCs w:val="22"/>
        </w:rPr>
      </w:pPr>
      <w:r>
        <w:rPr>
          <w:rFonts w:cs="Arial" w:ascii="Arial" w:hAnsi="Arial"/>
          <w:b/>
          <w:bCs/>
          <w:color w:themeColor="text1" w:val="000000"/>
          <w:sz w:val="22"/>
          <w:szCs w:val="22"/>
          <w:u w:val="single"/>
        </w:rPr>
        <w:t>8.11.1 - Documentos de Habilitação</w:t>
      </w:r>
      <w:r>
        <w:rPr>
          <w:rFonts w:cs="Arial" w:ascii="Arial" w:hAnsi="Arial"/>
          <w:color w:themeColor="text1" w:val="00000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3"/>
        </w:numPr>
        <w:spacing w:lineRule="auto" w:line="360" w:before="0" w:after="0"/>
        <w:rPr>
          <w:color w:themeColor="text1" w:val="000000"/>
          <w:sz w:val="22"/>
          <w:szCs w:val="22"/>
        </w:rPr>
      </w:pPr>
      <w:r>
        <w:rPr>
          <w:rFonts w:eastAsia="Times New Roman"/>
          <w:color w:themeColor="text1" w:val="000000"/>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3"/>
        </w:numPr>
        <w:spacing w:lineRule="auto" w:line="360" w:before="0" w:after="0"/>
        <w:rPr>
          <w:color w:themeColor="text1" w:val="000000"/>
          <w:sz w:val="22"/>
          <w:szCs w:val="22"/>
        </w:rPr>
      </w:pPr>
      <w:r>
        <w:rPr>
          <w:rFonts w:eastAsia="Times New Roman"/>
          <w:color w:themeColor="text1" w:val="000000"/>
          <w:kern w:val="2"/>
          <w:sz w:val="22"/>
          <w:szCs w:val="22"/>
        </w:rPr>
        <w:t>A empresa vencedora e seu representante legal assumem inteira responsabilidade pela veracidade e autenticidade dos documentos enviados por meio eletrônico.</w:t>
      </w:r>
    </w:p>
    <w:p>
      <w:pPr>
        <w:pStyle w:val="Nivel2"/>
        <w:numPr>
          <w:ilvl w:val="0"/>
          <w:numId w:val="13"/>
        </w:numPr>
        <w:spacing w:lineRule="auto" w:line="360" w:before="0" w:after="0"/>
        <w:rPr>
          <w:color w:themeColor="text1" w:val="000000"/>
          <w:sz w:val="22"/>
          <w:szCs w:val="22"/>
        </w:rPr>
      </w:pPr>
      <w:r>
        <w:rPr>
          <w:color w:themeColor="text1" w:val="000000"/>
          <w:sz w:val="22"/>
          <w:szCs w:val="22"/>
        </w:rPr>
        <w:t>Caso os documentos sejam assinados e autenticados digitalmente NÃO há necessidade de encaminhar novamente de forma física.</w:t>
      </w:r>
    </w:p>
    <w:p>
      <w:pPr>
        <w:pStyle w:val="ListParagraph"/>
        <w:spacing w:lineRule="auto" w:line="360"/>
        <w:ind w:left="0"/>
        <w:jc w:val="both"/>
        <w:rPr>
          <w:color w:themeColor="text1" w:val="000000"/>
        </w:rPr>
      </w:pPr>
      <w:r>
        <w:rPr>
          <w:rFonts w:cs="Arial" w:ascii="Arial" w:hAnsi="Arial"/>
          <w:color w:themeColor="text1" w:val="000000"/>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18" w:name="_Hlk132991372"/>
      <w:r>
        <w:rPr>
          <w:sz w:val="22"/>
          <w:szCs w:val="22"/>
        </w:rPr>
        <w:t xml:space="preserve">que </w:t>
      </w:r>
      <w:bookmarkStart w:id="19" w:name="_Hlk132989696"/>
      <w:r>
        <w:rPr>
          <w:sz w:val="22"/>
          <w:szCs w:val="22"/>
        </w:rPr>
        <w:t>aceitarem cotar o objeto com preço igual ao do adjudicatári</w:t>
      </w:r>
      <w:bookmarkEnd w:id="18"/>
      <w:r>
        <w:rPr>
          <w:sz w:val="22"/>
          <w:szCs w:val="22"/>
        </w:rPr>
        <w:t>o</w:t>
      </w:r>
      <w:bookmarkEnd w:id="19"/>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numPr>
          <w:ilvl w:val="0"/>
          <w:numId w:val="5"/>
        </w:numPr>
        <w:spacing w:lineRule="auto" w:line="360" w:before="0" w:after="0"/>
        <w:rPr>
          <w:sz w:val="22"/>
          <w:szCs w:val="22"/>
        </w:rPr>
      </w:pPr>
      <w:r>
        <w:rPr>
          <w:sz w:val="22"/>
          <w:szCs w:val="22"/>
        </w:rPr>
        <w:t>DOS RECURSOS</w:t>
      </w:r>
    </w:p>
    <w:p>
      <w:pPr>
        <w:pStyle w:val="Nivel2"/>
        <w:numPr>
          <w:ilvl w:val="1"/>
          <w:numId w:val="5"/>
        </w:numPr>
        <w:tabs>
          <w:tab w:val="clear" w:pos="709"/>
          <w:tab w:val="left" w:pos="-2836" w:leader="none"/>
        </w:tabs>
        <w:spacing w:lineRule="auto" w:line="360" w:before="0" w:after="0"/>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rPr>
        <w:instrText xml:space="preserve"> HYPERLINK "http://www.planalto.gov.br/ccivil_03/_ato2019-2022/2021/lei/L14133.htm" \l "art165"</w:instrText>
      </w:r>
      <w:r>
        <w:rPr>
          <w:rStyle w:val="Hyperlink"/>
          <w:sz w:val="22"/>
          <w:szCs w:val="22"/>
        </w:rPr>
        <w:fldChar w:fldCharType="separate"/>
      </w:r>
      <w:r>
        <w:rPr>
          <w:rStyle w:val="Hyperlink"/>
          <w:sz w:val="22"/>
          <w:szCs w:val="22"/>
        </w:rPr>
        <w:t>art. 165 da Lei nº 14.133, de 2021</w:t>
      </w:r>
      <w:r>
        <w:rPr>
          <w:rStyle w:val="Hyperlink"/>
          <w:sz w:val="22"/>
          <w:szCs w:val="22"/>
        </w:rPr>
        <w:fldChar w:fldCharType="end"/>
      </w:r>
      <w:r>
        <w:rPr>
          <w:sz w:val="22"/>
          <w:szCs w:val="22"/>
        </w:rPr>
        <w:t>.</w:t>
      </w:r>
    </w:p>
    <w:p>
      <w:pPr>
        <w:pStyle w:val="ListParagraph"/>
        <w:widowControl w:val="false"/>
        <w:numPr>
          <w:ilvl w:val="1"/>
          <w:numId w:val="5"/>
        </w:numPr>
        <w:suppressAutoHyphens w:val="false"/>
        <w:spacing w:lineRule="auto" w:line="360" w:before="0" w:after="0"/>
        <w:ind w:hanging="6" w:left="0"/>
        <w:jc w:val="both"/>
        <w:rPr>
          <w:rFonts w:ascii="Arial" w:hAnsi="Arial" w:cs="Arial"/>
          <w:color w:themeColor="text1" w:val="000000"/>
        </w:rPr>
      </w:pPr>
      <w:r>
        <w:rPr>
          <w:rFonts w:cs="Arial" w:ascii="Arial" w:hAnsi="Arial"/>
          <w:color w:themeColor="text1" w:val="000000"/>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ind w:hanging="6" w:left="0"/>
        <w:jc w:val="both"/>
        <w:rPr>
          <w:rFonts w:ascii="Arial" w:hAnsi="Arial" w:cs="Arial"/>
          <w:color w:themeColor="text1" w:val="000000"/>
        </w:rPr>
      </w:pPr>
      <w:r>
        <w:rPr>
          <w:rFonts w:cs="Arial" w:ascii="Arial" w:hAnsi="Arial"/>
          <w:color w:themeColor="text1" w:val="000000"/>
        </w:rPr>
        <w:t xml:space="preserve">O tempo para manifestação da intenção de recurso será de </w:t>
      </w:r>
      <w:r>
        <w:rPr>
          <w:rFonts w:cs="Arial" w:ascii="Arial" w:hAnsi="Arial"/>
          <w:b/>
          <w:bCs/>
          <w:color w:themeColor="text1" w:val="000000"/>
        </w:rPr>
        <w:t>5 minutos após o Julgamento e Aceitação das Propostas</w:t>
      </w:r>
      <w:r>
        <w:rPr>
          <w:rFonts w:cs="Arial" w:ascii="Arial" w:hAnsi="Arial"/>
          <w:color w:themeColor="text1" w:val="000000"/>
        </w:rPr>
        <w:t xml:space="preserve"> e de </w:t>
      </w:r>
      <w:r>
        <w:rPr>
          <w:rFonts w:cs="Arial" w:ascii="Arial" w:hAnsi="Arial"/>
          <w:b/>
          <w:bCs/>
          <w:color w:themeColor="text1" w:val="000000"/>
        </w:rPr>
        <w:t>10 minutos após a etapa de Habilitação</w:t>
      </w:r>
      <w:r>
        <w:rPr>
          <w:rFonts w:cs="Arial" w:ascii="Arial" w:hAnsi="Arial"/>
          <w:color w:themeColor="text1" w:val="000000"/>
        </w:rPr>
        <w:t>.</w:t>
      </w:r>
    </w:p>
    <w:p>
      <w:pPr>
        <w:pStyle w:val="ListParagraph"/>
        <w:widowControl w:val="false"/>
        <w:numPr>
          <w:ilvl w:val="1"/>
          <w:numId w:val="5"/>
        </w:numPr>
        <w:tabs>
          <w:tab w:val="clear" w:pos="709"/>
          <w:tab w:val="left" w:pos="786" w:leader="none"/>
        </w:tabs>
        <w:suppressAutoHyphens w:val="false"/>
        <w:spacing w:lineRule="auto" w:line="360" w:before="0" w:after="0"/>
        <w:ind w:hanging="6" w:left="0" w:right="152"/>
        <w:jc w:val="both"/>
        <w:rPr>
          <w:rFonts w:ascii="Arial" w:hAnsi="Arial" w:cs="Arial"/>
          <w:color w:themeColor="text1" w:val="000000"/>
        </w:rPr>
      </w:pPr>
      <w:r>
        <w:rPr>
          <w:rFonts w:cs="Arial" w:ascii="Arial" w:hAnsi="Arial"/>
          <w:color w:themeColor="text1" w:val="000000"/>
        </w:rPr>
        <w:t>O licitante que manifestar a intenção de recurso, disporá do prazo de 03 (três) dias úteis para a apresentação das</w:t>
      </w:r>
      <w:r>
        <w:rPr>
          <w:rFonts w:cs="Arial" w:ascii="Arial" w:hAnsi="Arial"/>
          <w:color w:themeColor="text1" w:val="000000"/>
          <w:spacing w:val="1"/>
        </w:rPr>
        <w:t xml:space="preserve"> </w:t>
      </w:r>
      <w:r>
        <w:rPr>
          <w:rFonts w:cs="Arial" w:ascii="Arial" w:hAnsi="Arial"/>
          <w:color w:themeColor="text1" w:val="000000"/>
        </w:rPr>
        <w:t>razões do recurso, por meio do sistema, que será disponibilizado a</w:t>
      </w:r>
      <w:r>
        <w:rPr>
          <w:rFonts w:cs="Arial" w:ascii="Arial" w:hAnsi="Arial"/>
          <w:color w:themeColor="text1" w:val="000000"/>
          <w:spacing w:val="-57"/>
        </w:rPr>
        <w:t xml:space="preserve"> </w:t>
      </w:r>
      <w:r>
        <w:rPr>
          <w:rFonts w:cs="Arial" w:ascii="Arial" w:hAnsi="Arial"/>
          <w:color w:themeColor="text1" w:val="000000"/>
        </w:rPr>
        <w:t>todos</w:t>
      </w:r>
      <w:r>
        <w:rPr>
          <w:rFonts w:cs="Arial" w:ascii="Arial" w:hAnsi="Arial"/>
          <w:color w:themeColor="text1" w:val="000000"/>
          <w:spacing w:val="1"/>
        </w:rPr>
        <w:t xml:space="preserve"> </w:t>
      </w:r>
      <w:r>
        <w:rPr>
          <w:rFonts w:cs="Arial" w:ascii="Arial" w:hAnsi="Arial"/>
          <w:color w:themeColor="text1" w:val="000000"/>
        </w:rPr>
        <w:t>os</w:t>
      </w:r>
      <w:r>
        <w:rPr>
          <w:rFonts w:cs="Arial" w:ascii="Arial" w:hAnsi="Arial"/>
          <w:color w:themeColor="text1" w:val="000000"/>
          <w:spacing w:val="1"/>
        </w:rPr>
        <w:t xml:space="preserve"> </w:t>
      </w:r>
      <w:r>
        <w:rPr>
          <w:rFonts w:cs="Arial" w:ascii="Arial" w:hAnsi="Arial"/>
          <w:color w:themeColor="text1" w:val="000000"/>
        </w:rPr>
        <w:t>participantes,</w:t>
      </w:r>
      <w:r>
        <w:rPr>
          <w:rFonts w:cs="Arial" w:ascii="Arial" w:hAnsi="Arial"/>
          <w:color w:themeColor="text1" w:val="000000"/>
          <w:spacing w:val="1"/>
        </w:rPr>
        <w:t xml:space="preserve"> </w:t>
      </w:r>
      <w:r>
        <w:rPr>
          <w:rFonts w:cs="Arial" w:ascii="Arial" w:hAnsi="Arial"/>
          <w:color w:themeColor="text1" w:val="000000"/>
        </w:rPr>
        <w:t>ficando</w:t>
      </w:r>
      <w:r>
        <w:rPr>
          <w:rFonts w:cs="Arial" w:ascii="Arial" w:hAnsi="Arial"/>
          <w:color w:themeColor="text1" w:val="000000"/>
          <w:spacing w:val="1"/>
        </w:rPr>
        <w:t xml:space="preserve"> </w:t>
      </w:r>
      <w:r>
        <w:rPr>
          <w:rFonts w:cs="Arial" w:ascii="Arial" w:hAnsi="Arial"/>
          <w:color w:themeColor="text1" w:val="000000"/>
        </w:rPr>
        <w:t>as</w:t>
      </w:r>
      <w:r>
        <w:rPr>
          <w:rFonts w:cs="Arial" w:ascii="Arial" w:hAnsi="Arial"/>
          <w:color w:themeColor="text1" w:val="000000"/>
          <w:spacing w:val="1"/>
        </w:rPr>
        <w:t xml:space="preserve"> </w:t>
      </w:r>
      <w:r>
        <w:rPr>
          <w:rFonts w:cs="Arial" w:ascii="Arial" w:hAnsi="Arial"/>
          <w:color w:themeColor="text1" w:val="000000"/>
        </w:rPr>
        <w:t>demais</w:t>
      </w:r>
      <w:r>
        <w:rPr>
          <w:rFonts w:cs="Arial" w:ascii="Arial" w:hAnsi="Arial"/>
          <w:color w:themeColor="text1" w:val="000000"/>
          <w:spacing w:val="1"/>
        </w:rPr>
        <w:t xml:space="preserve"> </w:t>
      </w:r>
      <w:r>
        <w:rPr>
          <w:rFonts w:cs="Arial" w:ascii="Arial" w:hAnsi="Arial"/>
          <w:color w:themeColor="text1" w:val="000000"/>
        </w:rPr>
        <w:t>desde</w:t>
      </w:r>
      <w:r>
        <w:rPr>
          <w:rFonts w:cs="Arial" w:ascii="Arial" w:hAnsi="Arial"/>
          <w:color w:themeColor="text1" w:val="000000"/>
          <w:spacing w:val="1"/>
        </w:rPr>
        <w:t xml:space="preserve"> </w:t>
      </w:r>
      <w:r>
        <w:rPr>
          <w:rFonts w:cs="Arial" w:ascii="Arial" w:hAnsi="Arial"/>
          <w:color w:themeColor="text1" w:val="000000"/>
        </w:rPr>
        <w:t>logo</w:t>
      </w:r>
      <w:r>
        <w:rPr>
          <w:rFonts w:cs="Arial" w:ascii="Arial" w:hAnsi="Arial"/>
          <w:color w:themeColor="text1" w:val="000000"/>
          <w:spacing w:val="1"/>
        </w:rPr>
        <w:t xml:space="preserve"> </w:t>
      </w:r>
      <w:r>
        <w:rPr>
          <w:rFonts w:cs="Arial" w:ascii="Arial" w:hAnsi="Arial"/>
          <w:color w:themeColor="text1" w:val="000000"/>
        </w:rPr>
        <w:t>intimados</w:t>
      </w:r>
      <w:r>
        <w:rPr>
          <w:rFonts w:cs="Arial" w:ascii="Arial" w:hAnsi="Arial"/>
          <w:color w:themeColor="text1" w:val="000000"/>
          <w:spacing w:val="1"/>
        </w:rPr>
        <w:t xml:space="preserve"> </w:t>
      </w:r>
      <w:r>
        <w:rPr>
          <w:rFonts w:cs="Arial" w:ascii="Arial" w:hAnsi="Arial"/>
          <w:color w:themeColor="text1" w:val="000000"/>
        </w:rPr>
        <w:t>para</w:t>
      </w:r>
      <w:r>
        <w:rPr>
          <w:rFonts w:cs="Arial" w:ascii="Arial" w:hAnsi="Arial"/>
          <w:color w:themeColor="text1" w:val="000000"/>
          <w:spacing w:val="1"/>
        </w:rPr>
        <w:t xml:space="preserve"> </w:t>
      </w:r>
      <w:r>
        <w:rPr>
          <w:rFonts w:cs="Arial" w:ascii="Arial" w:hAnsi="Arial"/>
          <w:color w:themeColor="text1" w:val="000000"/>
        </w:rPr>
        <w:t>apresentar</w:t>
      </w:r>
      <w:r>
        <w:rPr>
          <w:rFonts w:cs="Arial" w:ascii="Arial" w:hAnsi="Arial"/>
          <w:color w:themeColor="text1" w:val="000000"/>
          <w:spacing w:val="1"/>
        </w:rPr>
        <w:t xml:space="preserve"> </w:t>
      </w:r>
      <w:r>
        <w:rPr>
          <w:rFonts w:cs="Arial" w:ascii="Arial" w:hAnsi="Arial"/>
          <w:color w:themeColor="text1" w:val="000000"/>
        </w:rPr>
        <w:t>as</w:t>
      </w:r>
      <w:r>
        <w:rPr>
          <w:rFonts w:cs="Arial" w:ascii="Arial" w:hAnsi="Arial"/>
          <w:color w:themeColor="text1" w:val="000000"/>
          <w:spacing w:val="1"/>
        </w:rPr>
        <w:t xml:space="preserve"> </w:t>
      </w:r>
      <w:r>
        <w:rPr>
          <w:rFonts w:cs="Arial" w:ascii="Arial" w:hAnsi="Arial"/>
          <w:color w:themeColor="text1" w:val="000000"/>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6" w:left="0" w:right="159"/>
        <w:jc w:val="both"/>
        <w:rPr>
          <w:rFonts w:ascii="Arial" w:hAnsi="Arial" w:cs="Arial"/>
          <w:color w:themeColor="text1" w:val="000000"/>
        </w:rPr>
      </w:pPr>
      <w:r>
        <w:rPr>
          <w:rFonts w:cs="Arial" w:ascii="Arial" w:hAnsi="Arial"/>
          <w:color w:themeColor="text1" w:val="000000"/>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6" w:left="0" w:right="159"/>
        <w:jc w:val="both"/>
        <w:rPr>
          <w:rFonts w:ascii="Arial" w:hAnsi="Arial" w:cs="Arial"/>
          <w:color w:themeColor="text1" w:val="000000"/>
        </w:rPr>
      </w:pPr>
      <w:r>
        <w:rPr>
          <w:rFonts w:cs="Arial" w:ascii="Arial" w:hAnsi="Arial"/>
          <w:color w:themeColor="text1" w:val="000000"/>
        </w:rPr>
        <w:t>O acolhimento do recurso importará na invalidação apenas dos atos insuscetíveis de</w:t>
      </w:r>
      <w:r>
        <w:rPr>
          <w:rFonts w:cs="Arial" w:ascii="Arial" w:hAnsi="Arial"/>
          <w:color w:themeColor="text1" w:val="000000"/>
          <w:spacing w:val="1"/>
        </w:rPr>
        <w:t xml:space="preserve"> </w:t>
      </w:r>
      <w:r>
        <w:rPr>
          <w:rFonts w:cs="Arial" w:ascii="Arial" w:hAnsi="Arial"/>
          <w:color w:themeColor="text1" w:val="000000"/>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6" w:left="0" w:right="157"/>
        <w:jc w:val="both"/>
        <w:rPr>
          <w:rFonts w:ascii="Arial" w:hAnsi="Arial" w:cs="Arial"/>
          <w:color w:themeColor="text1" w:val="000000"/>
        </w:rPr>
      </w:pPr>
      <w:r>
        <w:rPr>
          <w:rFonts w:cs="Arial" w:ascii="Arial" w:hAnsi="Arial"/>
          <w:color w:themeColor="text1" w:val="000000"/>
        </w:rPr>
        <w:t>Não serão conhecidos os recursos interpostos após os respectivos prazos legais, bem</w:t>
      </w:r>
      <w:r>
        <w:rPr>
          <w:rFonts w:cs="Arial" w:ascii="Arial" w:hAnsi="Arial"/>
          <w:color w:themeColor="text1" w:val="000000"/>
          <w:spacing w:val="1"/>
        </w:rPr>
        <w:t xml:space="preserve"> </w:t>
      </w:r>
      <w:r>
        <w:rPr>
          <w:rFonts w:cs="Arial" w:ascii="Arial" w:hAnsi="Arial"/>
          <w:color w:themeColor="text1" w:val="000000"/>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6" w:left="0" w:right="153"/>
        <w:jc w:val="both"/>
        <w:rPr>
          <w:rFonts w:ascii="Arial" w:hAnsi="Arial" w:cs="Arial"/>
          <w:color w:themeColor="text1" w:val="000000"/>
        </w:rPr>
      </w:pPr>
      <w:r>
        <w:rPr>
          <w:rFonts w:cs="Arial" w:ascii="Arial" w:hAnsi="Arial"/>
          <w:color w:themeColor="text1" w:val="000000"/>
        </w:rPr>
        <w:t>Decairá do direito de impugnar, perante a Administração, os termos desta licitação, o licitante que, aceitando-os sem objeção, venha apontar, depois do julgamento, falhas ou</w:t>
      </w:r>
      <w:r>
        <w:rPr>
          <w:rFonts w:cs="Arial" w:ascii="Arial" w:hAnsi="Arial"/>
          <w:color w:themeColor="text1" w:val="000000"/>
          <w:spacing w:val="1"/>
        </w:rPr>
        <w:t xml:space="preserve"> </w:t>
      </w:r>
      <w:r>
        <w:rPr>
          <w:rFonts w:cs="Arial" w:ascii="Arial" w:hAnsi="Arial"/>
          <w:color w:themeColor="text1" w:val="000000"/>
        </w:rPr>
        <w:t>irregularidades que a viciaram, hipótese em que tal comunicação não terá efeito de recurso.</w:t>
      </w:r>
    </w:p>
    <w:p>
      <w:pPr>
        <w:pStyle w:val="Nivel2"/>
        <w:numPr>
          <w:ilvl w:val="1"/>
          <w:numId w:val="5"/>
        </w:numPr>
        <w:tabs>
          <w:tab w:val="clear" w:pos="709"/>
          <w:tab w:val="left" w:pos="-2836" w:leader="none"/>
        </w:tabs>
        <w:spacing w:lineRule="auto" w:line="360" w:before="0" w:after="0"/>
        <w:ind w:hanging="0" w:left="0"/>
        <w:rPr>
          <w:color w:themeColor="text1" w:val="000000"/>
          <w:sz w:val="22"/>
          <w:szCs w:val="22"/>
        </w:rPr>
      </w:pPr>
      <w:r>
        <w:rPr>
          <w:color w:themeColor="text1" w:val="000000"/>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tabs>
          <w:tab w:val="clear" w:pos="709"/>
          <w:tab w:val="left" w:pos="-2836" w:leader="none"/>
        </w:tabs>
        <w:spacing w:lineRule="auto" w:line="360" w:before="0" w:after="0"/>
        <w:ind w:hanging="0" w:left="0"/>
        <w:rPr>
          <w:color w:themeColor="text1" w:val="000000"/>
          <w:sz w:val="22"/>
          <w:szCs w:val="22"/>
        </w:rPr>
      </w:pPr>
      <w:r>
        <w:rPr>
          <w:color w:themeColor="text1" w:val="000000"/>
          <w:sz w:val="22"/>
          <w:szCs w:val="22"/>
        </w:rPr>
        <w:t xml:space="preserve">Os recursos interpostos fora do prazo não serão conhecidos. </w:t>
      </w:r>
    </w:p>
    <w:p>
      <w:pPr>
        <w:pStyle w:val="Nivel2"/>
        <w:numPr>
          <w:ilvl w:val="1"/>
          <w:numId w:val="5"/>
        </w:numPr>
        <w:tabs>
          <w:tab w:val="clear" w:pos="709"/>
          <w:tab w:val="left" w:pos="-2836" w:leader="none"/>
        </w:tabs>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tabs>
          <w:tab w:val="clear" w:pos="709"/>
          <w:tab w:val="left" w:pos="-2836" w:leader="none"/>
        </w:tabs>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tabs>
          <w:tab w:val="clear" w:pos="709"/>
          <w:tab w:val="left" w:pos="-2836" w:leader="none"/>
        </w:tabs>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tabs>
          <w:tab w:val="clear" w:pos="709"/>
          <w:tab w:val="left" w:pos="-2836" w:leader="none"/>
        </w:tabs>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0" w:name="_Ref114668085"/>
      <w:r>
        <w:rPr>
          <w:sz w:val="22"/>
          <w:szCs w:val="22"/>
        </w:rPr>
        <w:t>deixar de entregar a documentação exigida para o certame ou não entregar qualquer documento que tenha sido solicitado pelo/a pregoeiro/a durante o certame;</w:t>
      </w:r>
      <w:bookmarkEnd w:id="20"/>
    </w:p>
    <w:p>
      <w:pPr>
        <w:pStyle w:val="Nivel3"/>
        <w:numPr>
          <w:ilvl w:val="2"/>
          <w:numId w:val="5"/>
        </w:numPr>
        <w:spacing w:lineRule="auto" w:line="360" w:before="0" w:after="0"/>
        <w:ind w:hanging="0" w:left="567"/>
        <w:rPr>
          <w:sz w:val="22"/>
          <w:szCs w:val="22"/>
        </w:rPr>
      </w:pPr>
      <w:bookmarkStart w:id="21" w:name="_Ref114668108"/>
      <w:r>
        <w:rPr>
          <w:sz w:val="22"/>
          <w:szCs w:val="22"/>
        </w:rPr>
        <w:t>Salvo em decorrência de fato superveniente devidamente justificado, não mantiver a proposta em especial quando:</w:t>
      </w:r>
      <w:bookmarkEnd w:id="21"/>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2" w:name="_Ref114668139"/>
      <w:r>
        <w:rPr>
          <w:sz w:val="22"/>
          <w:szCs w:val="22"/>
        </w:rPr>
        <w:t>não celebrar o contrato ou não entregar a documentação exigida para a contratação, quando convocado dentro do prazo de validade de sua proposta;</w:t>
      </w:r>
      <w:bookmarkEnd w:id="22"/>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3" w:name="_Ref114668249"/>
      <w:r>
        <w:rPr>
          <w:sz w:val="22"/>
          <w:szCs w:val="22"/>
        </w:rPr>
        <w:t>apresentar declaração ou documentação falsa exigida para o certame ou prestar declaração falsa durante a licitação</w:t>
      </w:r>
      <w:bookmarkEnd w:id="23"/>
    </w:p>
    <w:p>
      <w:pPr>
        <w:pStyle w:val="Nivel3"/>
        <w:numPr>
          <w:ilvl w:val="2"/>
          <w:numId w:val="5"/>
        </w:numPr>
        <w:spacing w:lineRule="auto" w:line="360" w:before="0" w:after="0"/>
        <w:ind w:hanging="0" w:left="1134"/>
        <w:rPr>
          <w:sz w:val="22"/>
          <w:szCs w:val="22"/>
        </w:rPr>
      </w:pPr>
      <w:bookmarkStart w:id="24" w:name="_Ref114668245"/>
      <w:r>
        <w:rPr>
          <w:sz w:val="22"/>
          <w:szCs w:val="22"/>
        </w:rPr>
        <w:t>fraudar a licitação</w:t>
      </w:r>
      <w:bookmarkEnd w:id="24"/>
    </w:p>
    <w:p>
      <w:pPr>
        <w:pStyle w:val="Nivel3"/>
        <w:numPr>
          <w:ilvl w:val="2"/>
          <w:numId w:val="5"/>
        </w:numPr>
        <w:spacing w:lineRule="auto" w:line="360" w:before="0" w:after="0"/>
        <w:ind w:hanging="0" w:left="1134"/>
        <w:rPr>
          <w:sz w:val="22"/>
          <w:szCs w:val="22"/>
        </w:rPr>
      </w:pPr>
      <w:bookmarkStart w:id="25" w:name="_Ref114668247"/>
      <w:r>
        <w:rPr>
          <w:sz w:val="22"/>
          <w:szCs w:val="22"/>
        </w:rPr>
        <w:t>comportar-se de modo inidôneo ou cometer fraude de qualquer natureza, em especial quando:</w:t>
      </w:r>
      <w:bookmarkEnd w:id="25"/>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26" w:name="_Ref114668251"/>
      <w:r>
        <w:rPr>
          <w:sz w:val="22"/>
          <w:szCs w:val="22"/>
        </w:rPr>
        <w:t>praticar atos ilícitos com vistas a frustrar os objetivos da licitação</w:t>
      </w:r>
      <w:bookmarkEnd w:id="26"/>
    </w:p>
    <w:p>
      <w:pPr>
        <w:pStyle w:val="Nivel3"/>
        <w:numPr>
          <w:ilvl w:val="2"/>
          <w:numId w:val="5"/>
        </w:numPr>
        <w:spacing w:lineRule="auto" w:line="360" w:before="0" w:after="0"/>
        <w:ind w:hanging="0" w:left="1134"/>
        <w:rPr/>
      </w:pPr>
      <w:bookmarkStart w:id="27"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7"/>
    </w:p>
    <w:p>
      <w:pPr>
        <w:pStyle w:val="Nivel2"/>
        <w:numPr>
          <w:ilvl w:val="1"/>
          <w:numId w:val="5"/>
        </w:numPr>
        <w:spacing w:lineRule="auto" w:line="360" w:before="0" w:after="0"/>
        <w:ind w:hanging="0" w:left="0"/>
        <w:rPr/>
      </w:pPr>
      <w:bookmarkStart w:id="28" w:name="_Hlk114652595"/>
      <w:bookmarkEnd w:id="28"/>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29" w:name="_Hlk113876035"/>
      <w:bookmarkEnd w:id="29"/>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0" w:name="_Hlk159229867"/>
      <w:bookmarkEnd w:id="30"/>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 xml:space="preserve">Itatiba, </w:t>
      </w:r>
      <w:r>
        <w:rPr>
          <w:rFonts w:eastAsia="MS Mincho;ＭＳ 明朝" w:cs="Arial" w:ascii="Arial" w:hAnsi="Arial"/>
          <w:sz w:val="22"/>
          <w:szCs w:val="22"/>
        </w:rPr>
        <w:t>10</w:t>
      </w:r>
      <w:r>
        <w:rPr>
          <w:rFonts w:eastAsia="MS Mincho;ＭＳ 明朝" w:cs="Arial" w:ascii="Arial" w:hAnsi="Arial"/>
          <w:sz w:val="22"/>
          <w:szCs w:val="22"/>
        </w:rPr>
        <w:t xml:space="preserve"> de </w:t>
      </w:r>
      <w:r>
        <w:rPr>
          <w:rFonts w:eastAsia="MS Mincho;ＭＳ 明朝" w:cs="Arial" w:ascii="Arial" w:hAnsi="Arial"/>
          <w:sz w:val="22"/>
          <w:szCs w:val="22"/>
        </w:rPr>
        <w:t>setembro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pPr>
      <w:r>
        <w:rPr>
          <w:rFonts w:cs="Arial" w:ascii="Arial" w:hAnsi="Arial"/>
          <w:b/>
          <w:bCs/>
          <w:color w:val="00000A"/>
          <w:sz w:val="22"/>
          <w:szCs w:val="22"/>
        </w:rPr>
        <w:t>LUIS ANTONIO HENRIQUE PEREIRA</w:t>
      </w:r>
    </w:p>
    <w:p>
      <w:pPr>
        <w:pStyle w:val="Normal"/>
        <w:tabs>
          <w:tab w:val="clear" w:pos="709"/>
          <w:tab w:val="left" w:pos="1490" w:leader="none"/>
        </w:tabs>
        <w:spacing w:lineRule="auto" w:line="276"/>
        <w:ind w:right="-54"/>
        <w:jc w:val="center"/>
        <w:rPr>
          <w:rFonts w:ascii="Arial" w:hAnsi="Arial" w:cs="Arial"/>
          <w:b/>
          <w:bCs/>
          <w:color w:val="00000A"/>
          <w:sz w:val="22"/>
          <w:szCs w:val="22"/>
        </w:rPr>
      </w:pPr>
      <w:r>
        <w:rPr>
          <w:rFonts w:cs="Arial" w:ascii="Arial" w:hAnsi="Arial"/>
          <w:b/>
          <w:bCs/>
          <w:color w:val="00000A"/>
          <w:sz w:val="22"/>
          <w:szCs w:val="22"/>
        </w:rPr>
        <w:t>Secretário Municipal de Segurança e Defesa do Cidadão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b/>
          <w:bCs/>
          <w:sz w:val="22"/>
          <w:szCs w:val="22"/>
        </w:rPr>
      </w:pPr>
      <w:r>
        <w:rPr>
          <w:rFonts w:ascii="Arial" w:hAnsi="Arial"/>
          <w:b/>
          <w:bCs/>
          <w:sz w:val="22"/>
          <w:szCs w:val="22"/>
        </w:rPr>
      </w:r>
      <w:bookmarkStart w:id="31" w:name="_Hlk82473550"/>
      <w:bookmarkStart w:id="32" w:name="_Hlk82473550"/>
      <w:bookmarkEnd w:id="32"/>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sz w:val="22"/>
          <w:szCs w:val="22"/>
        </w:rPr>
      </w:pPr>
      <w:r>
        <w:rPr>
          <w:rFonts w:cs="Arial" w:ascii="Arial" w:hAnsi="Arial"/>
          <w:b/>
          <w:bCs/>
          <w:sz w:val="22"/>
          <w:szCs w:val="22"/>
        </w:rPr>
        <w:t>MAURO DELFORNO</w:t>
      </w:r>
    </w:p>
    <w:p>
      <w:pPr>
        <w:pStyle w:val="Normal"/>
        <w:suppressAutoHyphens w:val="false"/>
        <w:spacing w:lineRule="auto" w:line="276"/>
        <w:jc w:val="center"/>
        <w:rPr>
          <w:rFonts w:ascii="Arial" w:hAnsi="Arial" w:cs="Arial"/>
          <w:sz w:val="22"/>
          <w:szCs w:val="22"/>
        </w:rPr>
      </w:pPr>
      <w:r>
        <w:rPr>
          <w:rFonts w:cs="Arial" w:ascii="Arial" w:hAnsi="Arial"/>
          <w:b/>
          <w:bCs/>
          <w:sz w:val="22"/>
          <w:szCs w:val="22"/>
        </w:rPr>
        <w:t>Secretário Municipal de Ação Social, Trabalho e Renda</w:t>
      </w:r>
    </w:p>
    <w:p>
      <w:pPr>
        <w:pStyle w:val="Normal"/>
        <w:spacing w:lineRule="auto" w:line="276"/>
        <w:jc w:val="center"/>
        <w:rPr>
          <w:rFonts w:ascii="Arial" w:hAnsi="Arial" w:cs="Arial"/>
          <w:b/>
          <w:bCs/>
          <w:color w:val="1155CC"/>
          <w:sz w:val="22"/>
          <w:szCs w:val="22"/>
          <w:u w:val="single"/>
          <w:shd w:fill="FFFFFF" w:val="clear"/>
        </w:rPr>
      </w:pPr>
      <w:r>
        <w:rPr>
          <w:rFonts w:cs="Arial" w:ascii="Arial" w:hAnsi="Arial"/>
          <w:b/>
          <w:bCs/>
          <w:color w:val="1155CC"/>
          <w:sz w:val="22"/>
          <w:szCs w:val="22"/>
          <w:u w:val="single"/>
          <w:shd w:fill="FFFFFF" w:val="clear"/>
        </w:rPr>
      </w:r>
    </w:p>
    <w:p>
      <w:pPr>
        <w:pStyle w:val="Normal"/>
        <w:spacing w:lineRule="auto" w:line="276"/>
        <w:jc w:val="center"/>
        <w:rPr>
          <w:rFonts w:ascii="Arial" w:hAnsi="Arial" w:cs="Arial"/>
          <w:b/>
          <w:bCs/>
          <w:color w:val="1155CC"/>
          <w:sz w:val="22"/>
          <w:szCs w:val="22"/>
          <w:u w:val="single"/>
          <w:shd w:fill="FFFFFF" w:val="clear"/>
        </w:rPr>
      </w:pPr>
      <w:r>
        <w:rPr>
          <w:rFonts w:cs="Arial" w:ascii="Arial" w:hAnsi="Arial"/>
          <w:b/>
          <w:bCs/>
          <w:color w:val="1155CC"/>
          <w:sz w:val="22"/>
          <w:szCs w:val="22"/>
          <w:u w:val="single"/>
          <w:shd w:fill="FFFFFF" w:val="clear"/>
        </w:rPr>
      </w:r>
    </w:p>
    <w:p>
      <w:pPr>
        <w:pStyle w:val="Normal"/>
        <w:spacing w:lineRule="auto" w:line="276"/>
        <w:jc w:val="center"/>
        <w:rPr>
          <w:rFonts w:ascii="Arial" w:hAnsi="Arial" w:cs="Arial"/>
          <w:b/>
          <w:bCs/>
          <w:color w:val="1155CC"/>
          <w:sz w:val="22"/>
          <w:szCs w:val="22"/>
          <w:u w:val="single"/>
          <w:shd w:fill="FFFFFF" w:val="clear"/>
        </w:rPr>
      </w:pPr>
      <w:r>
        <w:rPr>
          <w:rFonts w:cs="Arial" w:ascii="Arial" w:hAnsi="Arial"/>
          <w:b/>
          <w:bCs/>
          <w:color w:val="1155CC"/>
          <w:sz w:val="22"/>
          <w:szCs w:val="22"/>
          <w:u w:val="single"/>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bookmarkStart w:id="33" w:name="_Hlk129875105"/>
      <w:bookmarkEnd w:id="33"/>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HERMINIO GEROMEL JUNIOR</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Meio Ambiente e Agricultura</w:t>
      </w:r>
    </w:p>
    <w:p>
      <w:pPr>
        <w:pStyle w:val="Normal"/>
        <w:spacing w:lineRule="auto" w:line="360"/>
        <w:jc w:val="center"/>
        <w:rPr/>
      </w:pPr>
      <w:r>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360"/>
        <w:jc w:val="center"/>
        <w:rPr/>
      </w:pPr>
      <w:r>
        <w:rPr>
          <w:rFonts w:cs="Arial" w:ascii="Arial" w:hAnsi="Arial"/>
          <w:b/>
          <w:bCs/>
          <w:sz w:val="22"/>
          <w:szCs w:val="22"/>
        </w:rPr>
        <w:t>ADILSON FRANCO PENTEADO</w:t>
      </w:r>
    </w:p>
    <w:p>
      <w:pPr>
        <w:pStyle w:val="Normal"/>
        <w:spacing w:lineRule="auto" w:line="360"/>
        <w:jc w:val="center"/>
        <w:rPr/>
      </w:pPr>
      <w:r>
        <w:rPr>
          <w:rFonts w:cs="Arial" w:ascii="Arial" w:hAnsi="Arial"/>
          <w:b/>
          <w:bCs/>
          <w:sz w:val="22"/>
          <w:szCs w:val="22"/>
        </w:rPr>
        <w:t>Secretário Municipal de Obras e Serviços Públicos</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63</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6.245/2025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10"/>
        </w:numPr>
        <w:spacing w:lineRule="auto" w:line="360" w:before="0" w:after="0"/>
        <w:ind w:hanging="0" w:left="0"/>
        <w:rPr>
          <w:bCs/>
          <w:sz w:val="22"/>
          <w:szCs w:val="22"/>
        </w:rPr>
      </w:pPr>
      <w:r>
        <w:rPr>
          <w:b/>
          <w:sz w:val="22"/>
          <w:szCs w:val="22"/>
        </w:rPr>
        <w:t xml:space="preserve">- </w:t>
      </w:r>
      <w:r>
        <w:rPr>
          <w:bCs/>
          <w:sz w:val="22"/>
          <w:szCs w:val="22"/>
        </w:rPr>
        <w:t xml:space="preserve">Constitui objeto deste Termo de Referência o Registro de Preços com vistas à eventual aquisição </w:t>
      </w:r>
      <w:r>
        <w:rPr>
          <w:sz w:val="22"/>
          <w:szCs w:val="22"/>
        </w:rPr>
        <w:t>de equipamento de proteção individual - EPI</w:t>
      </w:r>
      <w:r>
        <w:rPr>
          <w:bCs/>
          <w:sz w:val="22"/>
          <w:szCs w:val="22"/>
        </w:rPr>
        <w:t>,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1.01.02.0213-5 - Repelente para carrapato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3.265,50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Repelente para carrapato. Embalagem spray contendo entre 100 à 200 ml, composição de 20% a 30% de DEET (N,N-dimetil-meta-toluamida ou N,N-dietil-3-metilbenzamida ou Benzamida, N,N-dietil-3-metill ) ou IR3535 (3-N-n-butyl-N-Acetyl) podendo ser aplicado em tecido ou na pele, hipoalergênico, não oleoso testado dermatologicamente com aprovação da ANVISA.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EXPOSIS, D-FENSE OU SIMILAR</w:t>
            </w:r>
            <w:r>
              <w:rPr>
                <w:rFonts w:cs="Arial" w:ascii="Arial" w:hAnsi="Arial"/>
                <w:sz w:val="18"/>
                <w:szCs w:val="18"/>
              </w:rPr>
              <w:t xml:space="preserv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1.15.03.0016-4 - LUVA DE RASPA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3.861,00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RASPA - Com tira de reforço entre os dedos polegar e indicador, com reforço na palma punho n° 7, com C.A.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VOLK DO BRASIL, SAFETY, INDCOUROS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1.15.03.0080-6 - BOTA DE BORRACHA VULCANIZADA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9.104,98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BOTA DE BORRACHA VULCANIZADA - Na cor preta, solado com desenho anti-derrapante, cano longo de aproximadamente 29 a 34 cm, para proteção dos pés em locais úmidos, lamacentos, encharcados. Com certificado de aprovação do ministério do trabalho.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GENOVA,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1.15.03.0118-7 - MASCARA RESPIRADOR SEMI FACIAL COM CARTUCHO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16.817,28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MASCARA RESPIRADOR SEMI FACIAL COM CARTUCHO - Fabricado em material silicone, com 02 (dois) cartuchos de carvão ativado para vapores orgânicos e gases ácidos, pontos de fixação com suporte elástico e tirante para cabeça e pescoço com 02 (duas) tampas para proteção dos cartuchos. O produto deverá conter certificado de aprovação do ministério do trabalho estampado no produto. Obs. á mascara deverá ser leve, confortável, não sendo necessário exercer extrema pressão na face do usuário.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DESTRA, 3M, ALLTEC, CARBOGRAFIT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1.15.03.0275-2 - CINTO DE POSICIONAMENTO ESTÁTICO PARA ELETRICISTA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1.438,29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POSICIONAMENTO ESTÁTICO PARA ELETRICISTA - Fabricado em poliéster acolchoado internamente, com duas argolas D laterais, fivela de ajuste na cintura e porta ferramentas,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ATHENAS, CARBOGRAFITE,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1.15.03.0279-5 - CAPACETE PARA ELETRICISTA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284,94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para eletricista: Casco desenvolvido em polietileno rígido de alta densidade, com aba total, classe B, leve, confortável, resistente a choque elétrico acima de 11000 volts, impactos e perfurações, com suspensão ou carneira almofadada ou emborrachada, com regulagem para acomodar na cabeça, com amortecedor e absorvedor de energia e impactos. Com jugular regulável para prendimento no queixo. Deve ser aprovado conforme a NBR 8221, atender a NR 10 e possuir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MASTER, UMP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1.15.03.0282-5 - ÓCULOS DIELECTRIC PARA ELETRICISTA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381,90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dielectric para eletricista: Com lente de proteção em policarbonato, flexível, com tratamento antirisco, antiembaçante, e U.V, com suporte nasal macio, hastes maleáveis e de fácil ajuste, sem componentes metálicos. Nas cores Fumê e Incolor. Com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1.15.03.0308-2 - CAPACETE DE SEGURANÇA COM PROTETOR FACIAL E PROTETOR AURICUL AR CONJUGADO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23.856,42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DE SEGURANÇA COM PROTETOR FACIAL E PROTETOR AURICULAR CONJUGADO - Constituído de capacete de segurança em polietileno de alta densidade, estrias na copa, carneira em polietileno sustentado por encaixe, cúpula injetada em polipropileno, acoplado com visor de tela em aço com tratamento anticorrosão com 195mm de largura X 200mm de comprimento, e regulagem, constituído de carneira de plástico ajustável, com visor preso a coroa.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20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1.15.03.0313-9 - LUVAS DE SEGURANÇA TRICOTADA E PIGMENTADA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710,40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DE SEGURANÇA TRICOTADA E PIGMENTADA - Luva de segurança confeccionada em 5 fios de algodão e poliéster, mesclada, tricotada em uma só peça com pigmentos de PVC na palma e face palmar dos dedos em uma face, acabamento em overloque, punho com elástico e modelo reversível ou elastano. Com ausência de costuras e dobras proporcionando um bom tato. Ótima resistência.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KALIPSO, VONDER, PLASTCOR, SUPER SAFETY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1.15.03.0314-7 - LUVAS PARA PROTEÇÃO CONTRA AGENTES MECÂNICOS E QUÍMICOS.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227,70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PARA PROTEÇÃO CONTRA AGENTES MECÂNICOS E QUÍMICOS. Luva de segurança confeccionada em malha de algodão; palma, dedos e dorso com revestimento total em borracha nitrílica; punho em lona. Punhos em lona nos tamanhos 10 ou 20 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DELTAPLUS, VOLK DO BRASIL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1.15.03.0328-7 - CALÇADO DE SEGURANÇA COM BICO DE COMPOSITE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110,48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53.693,28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CALÇADO DE SEGURANÇA COM BICO DE COMPOSITE</w:t>
            </w:r>
          </w:p>
          <w:p>
            <w:pPr>
              <w:pStyle w:val="Normal"/>
              <w:widowControl w:val="false"/>
              <w:pBdr/>
              <w:jc w:val="both"/>
              <w:rPr>
                <w:rFonts w:ascii="Arial" w:hAnsi="Arial" w:cs="Arial"/>
                <w:sz w:val="18"/>
                <w:szCs w:val="18"/>
              </w:rPr>
            </w:pPr>
            <w:r>
              <w:rPr>
                <w:rFonts w:cs="Arial" w:ascii="Arial" w:hAnsi="Arial"/>
                <w:sz w:val="18"/>
                <w:szCs w:val="18"/>
              </w:rPr>
              <w:t>Com elástico lateral, dorso acolchoado, espuma poliuretano, contraforte resinado termoconformado, cabedal em vaqueta relax hidrofugada, biqueira de COMPOSITE, protetor de borda da biqueta em espuma de látex, palmilha em couro natural antifungo/antibactéria, alma de polipropileno, solado de P.U., bi densidade, injetado direto no cabedal com sistema de amortecimento,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CARTOM, BRACOL, MARLUVAS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1.15.03.0329-5 - CALÇADO DE SEGURANÇA PARA ELETRICISTA COM BICO DE COMPOSITE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94,01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2.914,31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CALÇADO DE SEGURANÇA PARA ELETRICISTA COM BICO DE COMPOSITE. Calçado de segurança para Eletricista com bico de COMPOSITE, com elástico lateral, dorso acolchoado, espuma em poliuretano, contraforte resinado termoconformado, cabedal em vaqueta relax, protetor de borda da biqueira em espuma de látex, palmilha em couro natural antifungo/antibactéria, alma de polipropileno, solado de P.U., bi densidade, injetado direto no cabedal com isolamento elétrico e com sistema de amortecimento. Deve atender a N.R. 10 e possuir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1.15.03.0330-9 - CALÇADO DE SEGURANÇA PARA ALTAS TEMPERATURAS COM BICO DE COM POSITE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4.612,50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CALÇADO DE SEGURANÇA PARA ALTAS TEMPERATURAS COM BICO DE COMPOSITE. Com elástico lateral, dorso acolchoado, espuma poliuretano, contraforte resinado termocorformado, cabedal em vaqueta relax hidrofugada, biqueira de COMPOSITE, protetor de borda da biqueira em espuma de látex, palmilha em couro natural antifungo/antibactéria, alma de polipropileno, solado de borracha nitrílica, bi densidade, injetado direto no cabedal com sistema de amortecimento, com capacidade de suportar temperaturas de no mínimo 300°C,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1.15.03.0335-0 - TALABARTE EM FORMATO Y</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173,63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2.951,71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TALABARTE EM FORMATO Y. Fabricado em fibra sintética, equipado com 1 mosquetão de trava simples e 2 mosquetões de trava dupla, com abertura de 60mm, com absorvedor de energia de 1,20m de comprimento sem abrir ou esticar.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1.15.03.0340-6 - TALABARTE DE POSICIONAMENTO ESTÁTICO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1.504,44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TALABARTE DE POSICIONAMENTO ESTÁTICO. Confeccionado em corda de poliamida trançada de 14mm, revestida com mangueira contra atrito, com 01 regulador de distância em inox, 01 conector dupla trava e 01 conector oval com fechamento de rosca.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1.15.03.0349-0 - PROTETOR SOLAR - Com FPS 60 - Embalagem com 120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7.846,96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PROTETOR SOLAR - Com FPS 60 - Embalagem com 120 ml. Contra os raios UVA e UVB, com repelente, resistente a água e a oleosidade da pele, embalagem com 120 ml, contendo registro de aprovação no Ministério da Saúde.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NUTRIEX, SUNDAY, OAZ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1.15.03.0350-3 - COLETE REFLETIVO VERDE COM 1 BOLSO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492,89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COLETE REFLETIVO VERDE COM 1 BOLSO. Especificação: Colete refletivo com zíper, sendo o colete na cor verde com 1 bolso.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STELLFLEX, DANNY, KALIPSO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1.15.03.0372-4 - Chapéu Australiano (pescador) com Protetor de Pescoço (Nuca) Fixo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3.591,00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Chapéu Australiano (pescador) com Protetor de Pescoço (Nuca) Fixo. Especificação: Confeccionado em Brim, com corda reguladora ou de ajuste, e botões de pressão nas laterais para prender as abas e no protetor de pescoço para mudar o modelo de pescador para caçador.  Tamanho único médio -  Veste 55 a 58 cm; Circunferência da cabeça: 58 cm; Largura da Aba: 8,5 cm; Profundidade: 9 cm; Tamanho do protetor de pescoço: 25 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JL, BH SEG, VTELOR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1.15.03.0373-2 - Vestimenta de segurança, tipo Macacão com botas e luvas acop ladas </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329,80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2.968,20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Vestimenta de segurança, tipo Macacão com botas e luvas acopladas.</w:t>
            </w:r>
          </w:p>
          <w:p>
            <w:pPr>
              <w:pStyle w:val="Normal"/>
              <w:widowControl w:val="false"/>
              <w:pBdr/>
              <w:jc w:val="both"/>
              <w:rPr>
                <w:rFonts w:ascii="Arial" w:hAnsi="Arial" w:cs="Arial"/>
                <w:sz w:val="18"/>
                <w:szCs w:val="18"/>
              </w:rPr>
            </w:pPr>
            <w:r>
              <w:rPr>
                <w:rFonts w:cs="Arial" w:ascii="Arial" w:hAnsi="Arial"/>
                <w:sz w:val="18"/>
                <w:szCs w:val="18"/>
              </w:rPr>
              <w:t>Descrição Técnica: Macacão de segurança para Saneamento, confeccionada em tecido sintético, plastificado com PVC em ambas as faces (trevira), costuras por meio de solda eletrônica, com capuz, fechamento frontal através de zíper e botões de pressão, acoplado com luva de PVC com CA e botas de PVC forradas com CA, aprovados pelo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BRASCAMP, VOLK DO BRASIL, VERTICE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1.15.03.0377-5 - Luvas Confeccionadas em PVC 45cm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418,60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Confeccionadas em PVC 45cm. 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1.15.03.0378-3 - Luvas Confeccionadas em PVC 70CM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934,95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Confeccionadas em PVC 70CM. 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1.15.03.0390-2 - CINTO DE PROTEÇÃO LOMBAR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1.004,64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PROTEÇÃO LOMBAR. Cinto lombar, largura de + ou – 20cm, acolchoado, confeccionado em poliéster com fibras elásticas, com alças ou suspensório acrescido de regulagem, fechamento e regulagem na frente através de fivela ou velcro.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VICSA, CARBOGRAFITE, VITORIA MARTINS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1.15.03.0410-0 - TÊNIS DE SEGURANÇA EM MICROFIBRA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121,00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12.584,00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TÊNIS DE SEGURANÇA EM MICROFIBRA, na cor preta, em tecido de fibra curta, de alta performance, leve, resistente à água, transpirável, e não propaga chama. Colarinho soft acolchoado, fechamento em elástico, biqueira de polipropileno. Solado isolante em PU bidensidade, injetado diretamente no cabedal,palmilha de montagem em poliéster resinado.  [ Calçado para os motoristas. Média de 02 pares para cada. ]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MARLUVAS, BRACOL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1.15.03.0411-9 - LANTERNA DE CABEÇA TESTA COM LED</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45,68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365,44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LANTERNA DE CABEÇA TESTA COM LED </w:t>
            </w:r>
          </w:p>
          <w:p>
            <w:pPr>
              <w:pStyle w:val="Normal"/>
              <w:widowControl w:val="false"/>
              <w:pBdr/>
              <w:jc w:val="both"/>
              <w:rPr>
                <w:rFonts w:ascii="Arial" w:hAnsi="Arial" w:cs="Arial"/>
                <w:sz w:val="18"/>
                <w:szCs w:val="18"/>
              </w:rPr>
            </w:pPr>
            <w:r>
              <w:rPr>
                <w:rFonts w:cs="Arial" w:ascii="Arial" w:hAnsi="Arial"/>
                <w:sz w:val="18"/>
                <w:szCs w:val="18"/>
              </w:rPr>
              <w:t>Lanterna De Cabeça Testa com Led Farolete Recarregável Bivolt: Fonte de alimentação tipo bateria recarregável; Luz tipo Led; Dois modos de mudança de luz; Potência de 12000lm; Alcance de projeção 300m; Material plástico abs ou similar; blindada a prova de centelha e explosão.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TATICA, ALVERSUN, AMUZER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1.15.03.0414-3 - LANTERNA DE MÃO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67,17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335,85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LANTERNA DE MÃO</w:t>
            </w:r>
          </w:p>
          <w:p>
            <w:pPr>
              <w:pStyle w:val="Normal"/>
              <w:widowControl w:val="false"/>
              <w:pBdr/>
              <w:jc w:val="both"/>
              <w:rPr>
                <w:rFonts w:ascii="Arial" w:hAnsi="Arial" w:cs="Arial"/>
                <w:sz w:val="18"/>
                <w:szCs w:val="18"/>
              </w:rPr>
            </w:pPr>
            <w:r>
              <w:rPr>
                <w:rFonts w:cs="Arial" w:ascii="Arial" w:hAnsi="Arial"/>
                <w:sz w:val="18"/>
                <w:szCs w:val="18"/>
              </w:rPr>
              <w:t>Lanterna De Mão Holofote Com 19 leds Branco Frio Recarregável Bivolt DP-1706, Led Holofote Recarregável, Capacidade da bateria: 1.300 mah, Dois modos de iluminação, Tensão de entrada: AC 100 - 240v ~ 50/60 hz, Corrente: AC 0.08a 0.9w, Potência de luz: 1,52w, Lumens: 95lm, Tensão da bateria: 4.2 v, Tempo aproximado de recarga: 10 horas, Tempo aproximado de uso: 6 a 12 horas. Medidas Aproximadas: 17 x 10,5 x 11cm.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TATICA, RAYOVAC, DP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1.15.03.0415-1 - PROTETOR AURICULAR TIPO CONCHA.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7.879,32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PROTETOR AURICULAR TIPO CONCHA. Protetor auditivo do tipo circum auricular com 2 conchas, composto de plástico rígido de alto impacto com nível de proteção de 24db, com borda de proteção em almofadas anatômicas de espuma revestida de material especial. Almofada preenchida com espuma interna de poliuretano injetado na concha. Deverá atender a Ansi S12.6/1997 e o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3M, CAMPLER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1.15.03.0416-0 - ÓCULOS DE SEGURANÇA COM AJUSTE DO TAMANHO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193,20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SEGURANÇA COM AJUSTE DO TAMANHO</w:t>
            </w:r>
          </w:p>
          <w:p>
            <w:pPr>
              <w:pStyle w:val="Normal"/>
              <w:widowControl w:val="false"/>
              <w:pBdr/>
              <w:jc w:val="both"/>
              <w:rPr>
                <w:rFonts w:ascii="Arial" w:hAnsi="Arial" w:cs="Arial"/>
                <w:sz w:val="18"/>
                <w:szCs w:val="18"/>
              </w:rPr>
            </w:pPr>
            <w:r>
              <w:rPr>
                <w:rFonts w:cs="Arial" w:ascii="Arial" w:hAnsi="Arial"/>
                <w:sz w:val="18"/>
                <w:szCs w:val="18"/>
              </w:rPr>
              <w:t>Constituído de arco confeccionado em policarbonato preto com borda superior com meia-proteção nas bordas, um pino central e uma fenda em cada extremidade utilizados para o encaixe de visor confeccionado em policarbonato disponível na cor incolor, com apoio nasal e proteção lateral injetada do mesmo material com um orifício na parte frontal superior e uma fenda em cada extremidade para encaixe do arco, hastes tipo espátula confeccionadas do mesmo material do arco compostas de duas peças: semi-haste vazada com uma das extremidades fixadas ao arco por meio de parafuso metálico e semi-haste com um pino plástico em uma das extremidades que se encaixa na semi-haste anterior e permite o ajuste do tamanho.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1.15.03.0427-5 - ÓCULOS DE PROTEÇÃO DE SOBREPOR INCOLOR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3.532,14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PROTEÇÃO DE SOBREPOR INCOLOR</w:t>
            </w:r>
          </w:p>
          <w:p>
            <w:pPr>
              <w:pStyle w:val="Normal"/>
              <w:widowControl w:val="false"/>
              <w:pBdr/>
              <w:jc w:val="both"/>
              <w:rPr>
                <w:rFonts w:ascii="Arial" w:hAnsi="Arial" w:cs="Arial"/>
                <w:sz w:val="18"/>
                <w:szCs w:val="18"/>
              </w:rPr>
            </w:pPr>
            <w:r>
              <w:rPr>
                <w:rFonts w:cs="Arial" w:ascii="Arial" w:hAnsi="Arial"/>
                <w:sz w:val="18"/>
                <w:szCs w:val="18"/>
              </w:rPr>
              <w:t>Com armação, visor e hastes incolores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1.15.03.0428-3 - ÓCULOS DE PROTEÇÃO DE SOBREPOR ESCURO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2.653,35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DE PROTEÇÃO DE SOBREPOR ESCURO. Com armação, visor e hastes na cor fumê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1.15.03.0429-1 - JUGULAR COM QUEIXEIRA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2.714,16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JUGULAR COM QUEIXEIRA</w:t>
            </w:r>
          </w:p>
          <w:p>
            <w:pPr>
              <w:pStyle w:val="Normal"/>
              <w:widowControl w:val="false"/>
              <w:pBdr/>
              <w:jc w:val="both"/>
              <w:rPr>
                <w:rFonts w:ascii="Arial" w:hAnsi="Arial" w:cs="Arial"/>
                <w:sz w:val="18"/>
                <w:szCs w:val="18"/>
              </w:rPr>
            </w:pPr>
            <w:r>
              <w:rPr>
                <w:rFonts w:cs="Arial" w:ascii="Arial" w:hAnsi="Arial"/>
                <w:sz w:val="18"/>
                <w:szCs w:val="18"/>
              </w:rPr>
              <w:t>Jugular fabricada em tecido elástico de látex e poliéster com presilhas em plástico rígido de alta durabilidade que permitem a regulagem e queixeira em PVC flexível com três orifícios. Para utilização com capacete de segurança.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PROSAFETY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1.15.03.0431-3 - CAPACETE DE SEGURANÇA C/ PROTETOR AURICULAR CONCHA CONJUGADO - ATENUAÇÃO MÍNIMA 24db</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1.899,40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CAPACETE DE SEGURANÇA C/ PROTETOR AURICULAR CONCHA CONJUGADO - ATENUAÇÃO MÍNIMA 24db</w:t>
            </w:r>
          </w:p>
          <w:p>
            <w:pPr>
              <w:pStyle w:val="Normal"/>
              <w:widowControl w:val="false"/>
              <w:pBdr/>
              <w:jc w:val="both"/>
              <w:rPr>
                <w:rFonts w:ascii="Arial" w:hAnsi="Arial" w:cs="Arial"/>
                <w:sz w:val="18"/>
                <w:szCs w:val="18"/>
              </w:rPr>
            </w:pPr>
            <w:r>
              <w:rPr>
                <w:rFonts w:cs="Arial" w:ascii="Arial" w:hAnsi="Arial"/>
                <w:sz w:val="18"/>
                <w:szCs w:val="18"/>
              </w:rPr>
              <w:t>Casco desenvolvido em polímero ou polietileno rígido, leve confortável e resistente a impactos e perfurações, com suspensão ou carneira almofadada ou emborrachada, regulável para acomodar a cabeça, que possua a função de amortecedor e absorvedor de energia e de impactos, com jugular para prendimento ao queixo.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24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1.15.03.0432-1 - MANGUITO LONGO COM ELÁSTICO COBERTURA DE MÃO E DEDO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2.031,54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1. Descrição Completa:</w:t>
            </w:r>
          </w:p>
          <w:p>
            <w:pPr>
              <w:pStyle w:val="Normal"/>
              <w:widowControl w:val="false"/>
              <w:pBdr/>
              <w:rPr>
                <w:rFonts w:ascii="Arial" w:hAnsi="Arial" w:cs="Arial"/>
                <w:sz w:val="18"/>
                <w:szCs w:val="18"/>
              </w:rPr>
            </w:pPr>
            <w:r>
              <w:rPr>
                <w:rFonts w:cs="Arial" w:ascii="Arial" w:hAnsi="Arial"/>
                <w:sz w:val="18"/>
                <w:szCs w:val="18"/>
              </w:rPr>
              <w:t>Manguito longo com elástico, cobertura completa do braço e da mão, com encaixe anatômico para o dedo. Confeccionado em tecido Dry Fit de alta performance, oferece conforto térmico, flexibilidade e excelente proteção solar. Indicado para exposição prolongada ao sol.</w:t>
            </w:r>
          </w:p>
          <w:p>
            <w:pPr>
              <w:pStyle w:val="Normal"/>
              <w:widowControl w:val="false"/>
              <w:pBdr/>
              <w:rPr>
                <w:rFonts w:ascii="Arial" w:hAnsi="Arial" w:cs="Arial"/>
                <w:sz w:val="18"/>
                <w:szCs w:val="18"/>
              </w:rPr>
            </w:pPr>
            <w:r>
              <w:rPr>
                <w:rFonts w:cs="Arial" w:ascii="Arial" w:hAnsi="Arial"/>
                <w:sz w:val="18"/>
                <w:szCs w:val="18"/>
              </w:rPr>
              <w:t>2. Características Técnicas</w:t>
            </w:r>
          </w:p>
          <w:p>
            <w:pPr>
              <w:pStyle w:val="Normal"/>
              <w:widowControl w:val="false"/>
              <w:pBdr/>
              <w:rPr>
                <w:rFonts w:ascii="Arial" w:hAnsi="Arial" w:cs="Arial"/>
                <w:sz w:val="18"/>
                <w:szCs w:val="18"/>
              </w:rPr>
            </w:pPr>
            <w:r>
              <w:rPr>
                <w:rFonts w:cs="Arial" w:ascii="Arial" w:hAnsi="Arial"/>
                <w:sz w:val="18"/>
                <w:szCs w:val="18"/>
              </w:rPr>
              <w:t>Material/Composição: 92,5% Poliéster e 7,5% Elastano.</w:t>
            </w:r>
          </w:p>
          <w:p>
            <w:pPr>
              <w:pStyle w:val="Normal"/>
              <w:widowControl w:val="false"/>
              <w:pBdr/>
              <w:rPr>
                <w:rFonts w:ascii="Arial" w:hAnsi="Arial" w:cs="Arial"/>
                <w:sz w:val="18"/>
                <w:szCs w:val="18"/>
              </w:rPr>
            </w:pPr>
            <w:r>
              <w:rPr>
                <w:rFonts w:cs="Arial" w:ascii="Arial" w:hAnsi="Arial"/>
                <w:sz w:val="18"/>
                <w:szCs w:val="18"/>
              </w:rPr>
              <w:t>Tecido: Dry Fit leve, respirável e de secagem rápida.</w:t>
            </w:r>
          </w:p>
          <w:p>
            <w:pPr>
              <w:pStyle w:val="Normal"/>
              <w:widowControl w:val="false"/>
              <w:pBdr/>
              <w:rPr>
                <w:rFonts w:ascii="Arial" w:hAnsi="Arial" w:cs="Arial"/>
                <w:sz w:val="18"/>
                <w:szCs w:val="18"/>
              </w:rPr>
            </w:pPr>
            <w:r>
              <w:rPr>
                <w:rFonts w:cs="Arial" w:ascii="Arial" w:hAnsi="Arial"/>
                <w:sz w:val="18"/>
                <w:szCs w:val="18"/>
              </w:rPr>
              <w:t>Formato: Manguito longo com dedo e cobertura da mão.</w:t>
            </w:r>
          </w:p>
          <w:p>
            <w:pPr>
              <w:pStyle w:val="Normal"/>
              <w:widowControl w:val="false"/>
              <w:pBdr/>
              <w:rPr>
                <w:rFonts w:ascii="Arial" w:hAnsi="Arial" w:cs="Arial"/>
                <w:sz w:val="18"/>
                <w:szCs w:val="18"/>
              </w:rPr>
            </w:pPr>
            <w:r>
              <w:rPr>
                <w:rFonts w:cs="Arial" w:ascii="Arial" w:hAnsi="Arial"/>
                <w:sz w:val="18"/>
                <w:szCs w:val="18"/>
              </w:rPr>
              <w:t>Acabamento: Elástico nas extremidades para melhor fixação e conforto.</w:t>
            </w:r>
          </w:p>
          <w:p>
            <w:pPr>
              <w:pStyle w:val="Normal"/>
              <w:widowControl w:val="false"/>
              <w:pBdr/>
              <w:rPr>
                <w:rFonts w:ascii="Arial" w:hAnsi="Arial" w:cs="Arial"/>
                <w:sz w:val="18"/>
                <w:szCs w:val="18"/>
              </w:rPr>
            </w:pPr>
            <w:r>
              <w:rPr>
                <w:rFonts w:cs="Arial" w:ascii="Arial" w:hAnsi="Arial"/>
                <w:sz w:val="18"/>
                <w:szCs w:val="18"/>
              </w:rPr>
              <w:t>Proteção Solar: FPU 50+ (Fator de Proteção Ultravioleta), adequado para fontes naturais de emissão UV.</w:t>
            </w:r>
          </w:p>
          <w:p>
            <w:pPr>
              <w:pStyle w:val="Normal"/>
              <w:widowControl w:val="false"/>
              <w:pBdr/>
              <w:rPr>
                <w:rFonts w:ascii="Arial" w:hAnsi="Arial" w:cs="Arial"/>
                <w:sz w:val="18"/>
                <w:szCs w:val="18"/>
              </w:rPr>
            </w:pPr>
            <w:r>
              <w:rPr>
                <w:rFonts w:cs="Arial" w:ascii="Arial" w:hAnsi="Arial"/>
                <w:sz w:val="18"/>
                <w:szCs w:val="18"/>
              </w:rPr>
              <w:t>4. Certificações, Normas e Regulamentações</w:t>
            </w:r>
          </w:p>
          <w:p>
            <w:pPr>
              <w:pStyle w:val="Normal"/>
              <w:widowControl w:val="false"/>
              <w:pBdr/>
              <w:rPr>
                <w:rFonts w:ascii="Arial" w:hAnsi="Arial" w:cs="Arial"/>
                <w:sz w:val="18"/>
                <w:szCs w:val="18"/>
              </w:rPr>
            </w:pPr>
            <w:r>
              <w:rPr>
                <w:rFonts w:cs="Arial" w:ascii="Arial" w:hAnsi="Arial"/>
                <w:sz w:val="18"/>
                <w:szCs w:val="18"/>
              </w:rPr>
              <w:t>ABNT NBR 16075:2021 – Vestuário de proteção contra radiação ultravioleta.</w:t>
            </w:r>
          </w:p>
          <w:p>
            <w:pPr>
              <w:pStyle w:val="Normal"/>
              <w:widowControl w:val="false"/>
              <w:pBdr/>
              <w:rPr>
                <w:rFonts w:ascii="Arial" w:hAnsi="Arial" w:cs="Arial"/>
                <w:sz w:val="18"/>
                <w:szCs w:val="18"/>
              </w:rPr>
            </w:pPr>
            <w:r>
              <w:rPr>
                <w:rFonts w:cs="Arial" w:ascii="Arial" w:hAnsi="Arial"/>
                <w:sz w:val="18"/>
                <w:szCs w:val="18"/>
              </w:rPr>
              <w:t>ABNT NBR ISO 13688 – Requisitos gerais para vestuário de proteção.</w:t>
            </w:r>
          </w:p>
          <w:p>
            <w:pPr>
              <w:pStyle w:val="Normal"/>
              <w:widowControl w:val="false"/>
              <w:pBdr/>
              <w:rPr>
                <w:rFonts w:ascii="Arial" w:hAnsi="Arial" w:cs="Arial"/>
                <w:sz w:val="18"/>
                <w:szCs w:val="18"/>
              </w:rPr>
            </w:pPr>
            <w:r>
              <w:rPr>
                <w:rFonts w:cs="Arial" w:ascii="Arial" w:hAnsi="Arial"/>
                <w:sz w:val="18"/>
                <w:szCs w:val="18"/>
              </w:rPr>
              <w:t>5. Condições de Fornecimento</w:t>
            </w:r>
          </w:p>
          <w:p>
            <w:pPr>
              <w:pStyle w:val="Normal"/>
              <w:widowControl w:val="false"/>
              <w:pBdr/>
              <w:rPr>
                <w:rFonts w:ascii="Arial" w:hAnsi="Arial" w:cs="Arial"/>
                <w:sz w:val="18"/>
                <w:szCs w:val="18"/>
              </w:rPr>
            </w:pPr>
            <w:r>
              <w:rPr>
                <w:rFonts w:cs="Arial" w:ascii="Arial" w:hAnsi="Arial"/>
                <w:sz w:val="18"/>
                <w:szCs w:val="18"/>
              </w:rPr>
              <w:t>Modalidade de Entrega: Produto embalado individualmente, pronto para uso.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DAYWORK, ADSTORE, MPROTECT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1.15.11.0277-3 - MOSQUETÃO ALUMINIO D TRAVA AUTOMATICA 30 KN CEEN</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588,76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MOSQUETÃO ALUMINIO D TRAVA AUTOMATICA 30 KN CEEN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QUALITY FIX, SIVA, CAMPER OU SIMILAR</w:t>
            </w:r>
            <w:r>
              <w:rPr>
                <w:rFonts w:cs="Arial" w:ascii="Arial" w:hAnsi="Arial"/>
                <w:sz w:val="18"/>
                <w:szCs w:val="18"/>
              </w:rPr>
              <w:t xml:space="preserv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1.15.11.0362-1 - CINTO DE SEGURANÇA "PARAQUEDISTA "</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3.768,27</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CINTO DE SEGURANÇA "PARAQUEDISTA "</w:t>
            </w:r>
          </w:p>
          <w:p>
            <w:pPr>
              <w:pStyle w:val="Normal"/>
              <w:widowControl w:val="false"/>
              <w:pBdr/>
              <w:jc w:val="both"/>
              <w:rPr>
                <w:rFonts w:ascii="Arial" w:hAnsi="Arial" w:cs="Arial"/>
                <w:sz w:val="18"/>
                <w:szCs w:val="18"/>
              </w:rPr>
            </w:pPr>
            <w:r>
              <w:rPr>
                <w:rFonts w:cs="Arial" w:ascii="Arial" w:hAnsi="Arial"/>
                <w:sz w:val="18"/>
                <w:szCs w:val="18"/>
              </w:rPr>
              <w:t>Cinturão segurança tipo paraquedista / abdominal – confeccionado em fita plana de poliéster de alta resistência, desenvolvida com tramas compactadas que acrescenta maior espessura, resistência à abrasão e um toque mais robusto no manuseio e evita consideravelmente o escorregamento das fivelas; Lombar, pernas, ombros e costado acolchoado em EVA, revestido com tecido aerado com uma fina camada de espuma que proporciona conforto, um toque macio e auxilia na transpiração do corpo; Costuras de segurança produzida em máquinas computadorizadas que garante padronização na quantidade de pontos, maior controle na qualidade, garantindo resistência e conformidade na produção; Linha de poliamida em cores contrastantes às da fita, para melhor visualização durante a inspeção; Possui sete pontos de conexão, sendo um ponto peitoral (A/2), um ponto ventral, formado pela união de dois anéis em fita nos suspensórios, com proteção, um ponto dorsal (A) e dois pontos laterais em aço inox e dois pontos nos ombros, em fita, este para acesso por suspensão a espaço confinado. Importante: Apenas os pontos peitoral (A/2) e dorsal (A) são para acessórios contra queda; Fivelas e argolas são estampadas em aço inox, que proporcionam maior resistência a ambientes salinos e umidade, aumentando sua durabilidade e evitando qualquer tipo de oxidação ou corrosão; Possui fivelas de ajuste rápido, sendo duas nos ombros, uma no peitoral e uma no dorso; Possui fivelas automáticas de engate rápido, sendo duas nas pernas e uma na cintura; Ponta dupla de segurança nas extremidades da fita, para que esta não fique muito próxima à fivela, auxiliando no ajuste e evitando comprometer a segurança que pode causar acidentes; Passador de elástico utilizado para diminuir a sobra da fita, evitando o deslizamento sobre a fivela e alguma interferência na atividade; Possui duas alças porta equipamentos rígido em poliacetal encapado com capa de corda de poliéster, capacidade de carga 5 kg; Espaldar acolchoado distribuidor de fitas dorsal; Cinturão em formato “H”; Compartimento para recolher argola dorsal; Indicador de queda; Redução nas fitas para maior conforto; Proteção na argola metálica em PVC para proteger do atrito com a fita; Etiqueta com dados do produto, lote e QR code para site e outras informações. Certificação: Certificado de qualidade registrado no INMETRO, Atende as Normas ABNT e Certificado de Aprovação (CA) "VÁLIDO".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ATHENAS, MG CINTOS, SAFE CINTOS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1.15.11.0391-5 - CINTO DE SUSTENTAÇÃO DUPLO PARA ROÇADEIRA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77,42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619,36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1. Descrição do Produto:</w:t>
            </w:r>
          </w:p>
          <w:p>
            <w:pPr>
              <w:pStyle w:val="Normal"/>
              <w:widowControl w:val="false"/>
              <w:pBdr/>
              <w:jc w:val="both"/>
              <w:rPr>
                <w:rFonts w:ascii="Arial" w:hAnsi="Arial" w:cs="Arial"/>
                <w:sz w:val="18"/>
                <w:szCs w:val="18"/>
              </w:rPr>
            </w:pPr>
            <w:r>
              <w:rPr>
                <w:rFonts w:cs="Arial" w:ascii="Arial" w:hAnsi="Arial"/>
                <w:sz w:val="18"/>
                <w:szCs w:val="18"/>
              </w:rPr>
              <w:t>Cinto de sustentação duplo, projetado para operações intensas com roçadeiras. Conta com duas alças acolchoadas com espuma, que reduzem o atrito e evitam escoriações no corpo do operador. Possui sistema de regulagem de altura e ajuste de aperto, adaptando-se a diferentes biótipos. Dispõe de presilhas metálicas em aço, compatíveis com diversos modelos de máquinas, além de fecho frontal com encaixe e desencaixe rápido, garantindo conforto, segurança e facilidade no manuseio. Produto de uso profissional, ideal para atividades prolongadas em campo.</w:t>
            </w:r>
          </w:p>
          <w:p>
            <w:pPr>
              <w:pStyle w:val="Normal"/>
              <w:widowControl w:val="false"/>
              <w:pBdr/>
              <w:jc w:val="both"/>
              <w:rPr>
                <w:rFonts w:ascii="Arial" w:hAnsi="Arial" w:cs="Arial"/>
                <w:sz w:val="18"/>
                <w:szCs w:val="18"/>
              </w:rPr>
            </w:pPr>
            <w:r>
              <w:rPr>
                <w:rFonts w:cs="Arial" w:ascii="Arial" w:hAnsi="Arial"/>
                <w:sz w:val="18"/>
                <w:szCs w:val="18"/>
              </w:rPr>
              <w:t>2. Características Técnicas:</w:t>
            </w:r>
          </w:p>
          <w:p>
            <w:pPr>
              <w:pStyle w:val="Normal"/>
              <w:widowControl w:val="false"/>
              <w:pBdr/>
              <w:rPr>
                <w:rFonts w:ascii="Arial" w:hAnsi="Arial" w:cs="Arial"/>
                <w:sz w:val="18"/>
                <w:szCs w:val="18"/>
              </w:rPr>
            </w:pPr>
            <w:r>
              <w:rPr>
                <w:rFonts w:cs="Arial" w:ascii="Arial" w:hAnsi="Arial"/>
                <w:sz w:val="18"/>
                <w:szCs w:val="18"/>
              </w:rPr>
              <w:t>Material/Composição: Tecido resistente com enchimento em espuma e presilhas em aço.</w:t>
            </w:r>
          </w:p>
          <w:p>
            <w:pPr>
              <w:pStyle w:val="Normal"/>
              <w:widowControl w:val="false"/>
              <w:pBdr/>
              <w:rPr>
                <w:rFonts w:ascii="Arial" w:hAnsi="Arial" w:cs="Arial"/>
                <w:sz w:val="18"/>
                <w:szCs w:val="18"/>
              </w:rPr>
            </w:pPr>
            <w:r>
              <w:rPr>
                <w:rFonts w:cs="Arial" w:ascii="Arial" w:hAnsi="Arial"/>
                <w:sz w:val="18"/>
                <w:szCs w:val="18"/>
              </w:rPr>
              <w:t>Dimensões/Capacidade: Tamanho ajustável; modelo universal.</w:t>
            </w:r>
          </w:p>
          <w:p>
            <w:pPr>
              <w:pStyle w:val="Normal"/>
              <w:widowControl w:val="false"/>
              <w:pBdr/>
              <w:rPr>
                <w:rFonts w:ascii="Arial" w:hAnsi="Arial" w:cs="Arial"/>
                <w:sz w:val="18"/>
                <w:szCs w:val="18"/>
              </w:rPr>
            </w:pPr>
            <w:r>
              <w:rPr>
                <w:rFonts w:cs="Arial" w:ascii="Arial" w:hAnsi="Arial"/>
                <w:sz w:val="18"/>
                <w:szCs w:val="18"/>
              </w:rPr>
              <w:t>Cor/Acabamento: Preto ou conforme disponibilidade do fabricante.</w:t>
            </w:r>
          </w:p>
          <w:p>
            <w:pPr>
              <w:pStyle w:val="Normal"/>
              <w:widowControl w:val="false"/>
              <w:pBdr/>
              <w:rPr>
                <w:rFonts w:ascii="Arial" w:hAnsi="Arial" w:cs="Arial"/>
                <w:sz w:val="18"/>
                <w:szCs w:val="18"/>
              </w:rPr>
            </w:pPr>
            <w:r>
              <w:rPr>
                <w:rFonts w:cs="Arial" w:ascii="Arial" w:hAnsi="Arial"/>
                <w:sz w:val="18"/>
                <w:szCs w:val="18"/>
              </w:rPr>
              <w:t>Modelo/Tipo: Cinto de Sustentação Duplo com Fecho Rápido</w:t>
            </w:r>
          </w:p>
          <w:p>
            <w:pPr>
              <w:pStyle w:val="Normal"/>
              <w:widowControl w:val="false"/>
              <w:pBdr/>
              <w:rPr>
                <w:rFonts w:ascii="Arial" w:hAnsi="Arial" w:cs="Arial"/>
                <w:sz w:val="18"/>
                <w:szCs w:val="18"/>
              </w:rPr>
            </w:pPr>
            <w:r>
              <w:rPr>
                <w:rFonts w:cs="Arial" w:ascii="Arial" w:hAnsi="Arial"/>
                <w:sz w:val="18"/>
                <w:szCs w:val="18"/>
              </w:rPr>
              <w:t>3. Informações Adicionais</w:t>
            </w:r>
          </w:p>
          <w:p>
            <w:pPr>
              <w:pStyle w:val="Normal"/>
              <w:widowControl w:val="false"/>
              <w:pBdr/>
              <w:rPr>
                <w:rFonts w:ascii="Arial" w:hAnsi="Arial" w:cs="Arial"/>
                <w:sz w:val="18"/>
                <w:szCs w:val="18"/>
              </w:rPr>
            </w:pPr>
            <w:r>
              <w:rPr>
                <w:rFonts w:cs="Arial" w:ascii="Arial" w:hAnsi="Arial"/>
                <w:sz w:val="18"/>
                <w:szCs w:val="18"/>
              </w:rPr>
              <w:t>Garantia: 12 meses</w:t>
            </w:r>
          </w:p>
          <w:p>
            <w:pPr>
              <w:pStyle w:val="Normal"/>
              <w:widowControl w:val="false"/>
              <w:pBdr/>
              <w:rPr>
                <w:rFonts w:ascii="Arial" w:hAnsi="Arial" w:cs="Arial"/>
                <w:sz w:val="18"/>
                <w:szCs w:val="18"/>
              </w:rPr>
            </w:pPr>
            <w:r>
              <w:rPr>
                <w:rFonts w:cs="Arial" w:ascii="Arial" w:hAnsi="Arial"/>
                <w:sz w:val="18"/>
                <w:szCs w:val="18"/>
              </w:rPr>
              <w:t>4. Certificações, Normas e Regulamentações</w:t>
            </w:r>
          </w:p>
          <w:p>
            <w:pPr>
              <w:pStyle w:val="Normal"/>
              <w:widowControl w:val="false"/>
              <w:pBdr/>
              <w:rPr>
                <w:rFonts w:ascii="Arial" w:hAnsi="Arial" w:cs="Arial"/>
                <w:sz w:val="18"/>
                <w:szCs w:val="18"/>
              </w:rPr>
            </w:pPr>
            <w:r>
              <w:rPr>
                <w:rFonts w:cs="Arial" w:ascii="Arial" w:hAnsi="Arial"/>
                <w:sz w:val="18"/>
                <w:szCs w:val="18"/>
              </w:rPr>
              <w:t>NR 6 – Norma Regulamentadora para Equipamentos de Proteção Individual (EPI), quando aplicável.</w:t>
            </w:r>
          </w:p>
          <w:p>
            <w:pPr>
              <w:pStyle w:val="Normal"/>
              <w:widowControl w:val="false"/>
              <w:pBdr/>
              <w:rPr>
                <w:rFonts w:ascii="Arial" w:hAnsi="Arial" w:cs="Arial"/>
                <w:sz w:val="18"/>
                <w:szCs w:val="18"/>
              </w:rPr>
            </w:pPr>
            <w:r>
              <w:rPr>
                <w:rFonts w:cs="Arial" w:ascii="Arial" w:hAnsi="Arial"/>
                <w:sz w:val="18"/>
                <w:szCs w:val="18"/>
              </w:rPr>
              <w:t>ABNT NBR 15808:2022 – Requisitos gerais de segurança para EPIs agrícolas.</w:t>
            </w:r>
          </w:p>
          <w:p>
            <w:pPr>
              <w:pStyle w:val="Normal"/>
              <w:widowControl w:val="false"/>
              <w:pBdr/>
              <w:rPr>
                <w:rFonts w:ascii="Arial" w:hAnsi="Arial" w:cs="Arial"/>
                <w:sz w:val="18"/>
                <w:szCs w:val="18"/>
              </w:rPr>
            </w:pPr>
            <w:r>
              <w:rPr>
                <w:rFonts w:cs="Arial" w:ascii="Arial" w:hAnsi="Arial"/>
                <w:sz w:val="18"/>
                <w:szCs w:val="18"/>
              </w:rPr>
              <w:t>Portaria Inmetro nº 388/2012 – Regulamenta requisitos mínimos de segurança para EPIs.</w:t>
            </w:r>
          </w:p>
          <w:p>
            <w:pPr>
              <w:pStyle w:val="Normal"/>
              <w:widowControl w:val="false"/>
              <w:pBdr/>
              <w:rPr>
                <w:rFonts w:ascii="Arial" w:hAnsi="Arial" w:cs="Arial"/>
                <w:sz w:val="18"/>
                <w:szCs w:val="18"/>
              </w:rPr>
            </w:pPr>
            <w:r>
              <w:rPr>
                <w:rFonts w:cs="Arial" w:ascii="Arial" w:hAnsi="Arial"/>
                <w:sz w:val="18"/>
                <w:szCs w:val="18"/>
              </w:rPr>
              <w:t>5. Condições de Fornecimento</w:t>
            </w:r>
          </w:p>
          <w:p>
            <w:pPr>
              <w:pStyle w:val="Normal"/>
              <w:widowControl w:val="false"/>
              <w:pBdr/>
              <w:rPr>
                <w:rFonts w:ascii="Arial" w:hAnsi="Arial" w:cs="Arial"/>
                <w:sz w:val="18"/>
                <w:szCs w:val="18"/>
              </w:rPr>
            </w:pPr>
            <w:r>
              <w:rPr>
                <w:rFonts w:cs="Arial" w:ascii="Arial" w:hAnsi="Arial"/>
                <w:sz w:val="18"/>
                <w:szCs w:val="18"/>
              </w:rPr>
              <w:t>Modalidade de Entrega: Produto entregue em embalagem original, lacrada e devidamente identificada.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CARBON FAK, HUSQVARNA, VULCAN TRENT, STIHL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1.16.01.0936-0 - PARES DE LUVAS PARA MECÂNICO (TAMANHO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240,75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PARA MECÂNICO (TAMANHO G): Material em poliéster com poliuretano e tricotada em fios de poliéster, número do certificado de aprovação "CA" material 70% poliuretano e 30% poliéster, cor da luva preta e tamanho da luva 10.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HANDEX, ANSELL, OMEGA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1.16.01.0937-8 - PARES DE LUVAS DE LÁTEX (TROCA DE ÓLEO)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2.559,75</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DE LÁTEX (TROCA DE ÓLEO): Material de látex natural, possuem interior flocado para maior absorção de suor e palma antiderrapante para maior aderência no manuseio de objetos lisos e escorregadios. Formato anatômico, cor amarela, comprimento 31 cm, espessura 0,35 mm e tamanho G.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DELTA PLUS,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1.17.01.1223-1 - FITA DEMARCA SOLO AMARELA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40,14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321,12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DEMARCA SOLO AMARELA - rolo com 50mm de largura x 10m comprimento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PLASTCOR, WORKER, SUPPLY PACK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1.18.02.0173-3 - CONE DE SINALIZAÇÃO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14.733,18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CONE DE SINALIZAÇÃO</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Cone de Sinalização Viária</w:t>
            </w:r>
          </w:p>
          <w:p>
            <w:pPr>
              <w:pStyle w:val="Normal"/>
              <w:widowControl w:val="false"/>
              <w:pBdr/>
              <w:rPr>
                <w:rFonts w:ascii="Arial" w:hAnsi="Arial" w:cs="Arial"/>
                <w:sz w:val="18"/>
                <w:szCs w:val="18"/>
              </w:rPr>
            </w:pPr>
            <w:r>
              <w:rPr>
                <w:rFonts w:cs="Arial" w:ascii="Arial" w:hAnsi="Arial"/>
                <w:sz w:val="18"/>
                <w:szCs w:val="18"/>
              </w:rPr>
              <w:t>Material: Borracha flexível</w:t>
            </w:r>
          </w:p>
          <w:p>
            <w:pPr>
              <w:pStyle w:val="Normal"/>
              <w:widowControl w:val="false"/>
              <w:pBdr/>
              <w:rPr>
                <w:rFonts w:ascii="Arial" w:hAnsi="Arial" w:cs="Arial"/>
                <w:sz w:val="18"/>
                <w:szCs w:val="18"/>
              </w:rPr>
            </w:pPr>
            <w:r>
              <w:rPr>
                <w:rFonts w:cs="Arial" w:ascii="Arial" w:hAnsi="Arial"/>
                <w:sz w:val="18"/>
                <w:szCs w:val="18"/>
              </w:rPr>
              <w:t>Cor: Laranja</w:t>
            </w:r>
          </w:p>
          <w:p>
            <w:pPr>
              <w:pStyle w:val="Normal"/>
              <w:widowControl w:val="false"/>
              <w:pBdr/>
              <w:rPr>
                <w:rFonts w:ascii="Arial" w:hAnsi="Arial" w:cs="Arial"/>
                <w:sz w:val="18"/>
                <w:szCs w:val="18"/>
              </w:rPr>
            </w:pPr>
            <w:r>
              <w:rPr>
                <w:rFonts w:cs="Arial" w:ascii="Arial" w:hAnsi="Arial"/>
                <w:sz w:val="18"/>
                <w:szCs w:val="18"/>
              </w:rPr>
              <w:t>Faixas Refletivas: 02 faixas refletivas brancas, tipo grau técnico</w:t>
            </w:r>
          </w:p>
          <w:p>
            <w:pPr>
              <w:pStyle w:val="Normal"/>
              <w:widowControl w:val="false"/>
              <w:pBdr/>
              <w:rPr>
                <w:rFonts w:ascii="Arial" w:hAnsi="Arial" w:cs="Arial"/>
                <w:sz w:val="18"/>
                <w:szCs w:val="18"/>
              </w:rPr>
            </w:pPr>
            <w:r>
              <w:rPr>
                <w:rFonts w:cs="Arial" w:ascii="Arial" w:hAnsi="Arial"/>
                <w:sz w:val="18"/>
                <w:szCs w:val="18"/>
              </w:rPr>
              <w:t>Altura Aproximada: 75 cm</w:t>
            </w:r>
          </w:p>
          <w:p>
            <w:pPr>
              <w:pStyle w:val="Normal"/>
              <w:widowControl w:val="false"/>
              <w:pBdr/>
              <w:rPr>
                <w:rFonts w:ascii="Arial" w:hAnsi="Arial" w:cs="Arial"/>
                <w:sz w:val="18"/>
                <w:szCs w:val="18"/>
              </w:rPr>
            </w:pPr>
            <w:r>
              <w:rPr>
                <w:rFonts w:cs="Arial" w:ascii="Arial" w:hAnsi="Arial"/>
                <w:sz w:val="18"/>
                <w:szCs w:val="18"/>
              </w:rPr>
              <w:t>Base: Base quadrada com medidas de 40 x 40 cm</w:t>
            </w:r>
          </w:p>
          <w:p>
            <w:pPr>
              <w:pStyle w:val="Normal"/>
              <w:widowControl w:val="false"/>
              <w:pBdr/>
              <w:rPr>
                <w:rFonts w:ascii="Arial" w:hAnsi="Arial" w:cs="Arial"/>
                <w:sz w:val="18"/>
                <w:szCs w:val="18"/>
              </w:rPr>
            </w:pPr>
            <w:r>
              <w:rPr>
                <w:rFonts w:cs="Arial" w:ascii="Arial" w:hAnsi="Arial"/>
                <w:sz w:val="18"/>
                <w:szCs w:val="18"/>
              </w:rPr>
              <w:t>Sapatas: 08 sapatas de fixação</w:t>
            </w:r>
          </w:p>
          <w:p>
            <w:pPr>
              <w:pStyle w:val="Normal"/>
              <w:widowControl w:val="false"/>
              <w:pBdr/>
              <w:rPr>
                <w:rFonts w:ascii="Arial" w:hAnsi="Arial" w:cs="Arial"/>
                <w:sz w:val="18"/>
                <w:szCs w:val="18"/>
              </w:rPr>
            </w:pPr>
            <w:r>
              <w:rPr>
                <w:rFonts w:cs="Arial" w:ascii="Arial" w:hAnsi="Arial"/>
                <w:sz w:val="18"/>
                <w:szCs w:val="18"/>
              </w:rPr>
              <w:t>Resistência: Resistente a intempéries (sol, chuva) e impactos</w:t>
            </w:r>
          </w:p>
          <w:p>
            <w:pPr>
              <w:pStyle w:val="Normal"/>
              <w:widowControl w:val="false"/>
              <w:pBdr/>
              <w:rPr>
                <w:rFonts w:ascii="Arial" w:hAnsi="Arial" w:cs="Arial"/>
                <w:sz w:val="18"/>
                <w:szCs w:val="18"/>
              </w:rPr>
            </w:pPr>
            <w:r>
              <w:rPr>
                <w:rFonts w:cs="Arial" w:ascii="Arial" w:hAnsi="Arial"/>
                <w:sz w:val="18"/>
                <w:szCs w:val="18"/>
              </w:rPr>
              <w:t>Usos recomendados: Isolamento de áreas, desvios e controle de tráfego em vias urbanas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ABNT NBR 15071/2022 - Produtos de sinalização viária (cone de sinalização)</w:t>
            </w:r>
          </w:p>
          <w:p>
            <w:pPr>
              <w:pStyle w:val="Normal"/>
              <w:widowControl w:val="false"/>
              <w:pBdr/>
              <w:rPr>
                <w:rFonts w:ascii="Arial" w:hAnsi="Arial" w:cs="Arial"/>
                <w:sz w:val="18"/>
                <w:szCs w:val="18"/>
              </w:rPr>
            </w:pPr>
            <w:r>
              <w:rPr>
                <w:rFonts w:cs="Arial" w:ascii="Arial" w:hAnsi="Arial"/>
                <w:sz w:val="18"/>
                <w:szCs w:val="18"/>
              </w:rPr>
              <w:t>ABNT NBR 14644/2021 - Produtos de sinalização viária com reflexibilidade</w:t>
            </w:r>
          </w:p>
          <w:p>
            <w:pPr>
              <w:pStyle w:val="Normal"/>
              <w:widowControl w:val="false"/>
              <w:pBdr/>
              <w:rPr>
                <w:rFonts w:ascii="Arial" w:hAnsi="Arial" w:cs="Arial"/>
                <w:sz w:val="18"/>
                <w:szCs w:val="18"/>
              </w:rPr>
            </w:pPr>
            <w:r>
              <w:rPr>
                <w:rFonts w:cs="Arial" w:ascii="Arial" w:hAnsi="Arial"/>
                <w:sz w:val="18"/>
                <w:szCs w:val="18"/>
              </w:rPr>
              <w:t>3. Características Especiais:</w:t>
            </w:r>
          </w:p>
          <w:p>
            <w:pPr>
              <w:pStyle w:val="Normal"/>
              <w:widowControl w:val="false"/>
              <w:pBdr/>
              <w:jc w:val="both"/>
              <w:rPr>
                <w:rFonts w:ascii="Arial" w:hAnsi="Arial" w:cs="Arial"/>
                <w:sz w:val="18"/>
                <w:szCs w:val="18"/>
              </w:rPr>
            </w:pPr>
            <w:r>
              <w:rPr>
                <w:rFonts w:cs="Arial" w:ascii="Arial" w:hAnsi="Arial"/>
                <w:sz w:val="18"/>
                <w:szCs w:val="18"/>
              </w:rPr>
              <w:t>Alta Visibilidade: A combinação de cor laranja com faixas refletivas proporciona visibilidade diurna e noturna.</w:t>
            </w:r>
          </w:p>
          <w:p>
            <w:pPr>
              <w:pStyle w:val="Normal"/>
              <w:widowControl w:val="false"/>
              <w:pBdr/>
              <w:jc w:val="both"/>
              <w:rPr>
                <w:rFonts w:ascii="Arial" w:hAnsi="Arial" w:cs="Arial"/>
                <w:sz w:val="18"/>
                <w:szCs w:val="18"/>
              </w:rPr>
            </w:pPr>
            <w:r>
              <w:rPr>
                <w:rFonts w:cs="Arial" w:ascii="Arial" w:hAnsi="Arial"/>
                <w:sz w:val="18"/>
                <w:szCs w:val="18"/>
              </w:rPr>
              <w:t>Resistente: Sua estrutura de borracha flexível proporciona durabilidade, mesmo em condições adversas.</w:t>
            </w:r>
          </w:p>
          <w:p>
            <w:pPr>
              <w:pStyle w:val="Normal"/>
              <w:widowControl w:val="false"/>
              <w:pBdr/>
              <w:jc w:val="both"/>
              <w:rPr>
                <w:rFonts w:ascii="Arial" w:hAnsi="Arial" w:cs="Arial"/>
                <w:sz w:val="18"/>
                <w:szCs w:val="18"/>
              </w:rPr>
            </w:pPr>
            <w:r>
              <w:rPr>
                <w:rFonts w:cs="Arial" w:ascii="Arial" w:hAnsi="Arial"/>
                <w:sz w:val="18"/>
                <w:szCs w:val="18"/>
              </w:rPr>
              <w:t>Facilidade de Manuseio: O cone é leve e fácil de transportar, além de ser estável com suas sapatas de fixação.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KTELI, FFM, NASCITELLI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1.18.02.0186-5 - CAVALETE DE MADEIRA PARA SINALIZAÇÃO VIÁRIA - TIPO "A" DROBR 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13.819,50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CAVALETE DE MADEIRA PARA SINALIZAÇÃO VIÁRIA - TIPO "A" DROBRÁVEL</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Cavalete do tipo "A"</w:t>
            </w:r>
          </w:p>
          <w:p>
            <w:pPr>
              <w:pStyle w:val="Normal"/>
              <w:widowControl w:val="false"/>
              <w:pBdr/>
              <w:rPr>
                <w:rFonts w:ascii="Arial" w:hAnsi="Arial" w:cs="Arial"/>
                <w:sz w:val="18"/>
                <w:szCs w:val="18"/>
              </w:rPr>
            </w:pPr>
            <w:r>
              <w:rPr>
                <w:rFonts w:cs="Arial" w:ascii="Arial" w:hAnsi="Arial"/>
                <w:sz w:val="18"/>
                <w:szCs w:val="18"/>
              </w:rPr>
              <w:t>Material: Madeira tratada</w:t>
            </w:r>
          </w:p>
          <w:p>
            <w:pPr>
              <w:pStyle w:val="Normal"/>
              <w:widowControl w:val="false"/>
              <w:pBdr/>
              <w:rPr>
                <w:rFonts w:ascii="Arial" w:hAnsi="Arial" w:cs="Arial"/>
                <w:sz w:val="18"/>
                <w:szCs w:val="18"/>
              </w:rPr>
            </w:pPr>
            <w:r>
              <w:rPr>
                <w:rFonts w:cs="Arial" w:ascii="Arial" w:hAnsi="Arial"/>
                <w:sz w:val="18"/>
                <w:szCs w:val="18"/>
              </w:rPr>
              <w:t>Cores: Branco e laranja com listras diagonais de 45°</w:t>
            </w:r>
          </w:p>
          <w:p>
            <w:pPr>
              <w:pStyle w:val="Normal"/>
              <w:widowControl w:val="false"/>
              <w:pBdr/>
              <w:rPr>
                <w:rFonts w:ascii="Arial" w:hAnsi="Arial" w:cs="Arial"/>
                <w:sz w:val="18"/>
                <w:szCs w:val="18"/>
              </w:rPr>
            </w:pPr>
            <w:r>
              <w:rPr>
                <w:rFonts w:cs="Arial" w:ascii="Arial" w:hAnsi="Arial"/>
                <w:sz w:val="18"/>
                <w:szCs w:val="18"/>
              </w:rPr>
              <w:t>Altura Aproximada: 1 metro</w:t>
            </w:r>
          </w:p>
          <w:p>
            <w:pPr>
              <w:pStyle w:val="Normal"/>
              <w:widowControl w:val="false"/>
              <w:pBdr/>
              <w:rPr>
                <w:rFonts w:ascii="Arial" w:hAnsi="Arial" w:cs="Arial"/>
                <w:sz w:val="18"/>
                <w:szCs w:val="18"/>
              </w:rPr>
            </w:pPr>
            <w:r>
              <w:rPr>
                <w:rFonts w:cs="Arial" w:ascii="Arial" w:hAnsi="Arial"/>
                <w:sz w:val="18"/>
                <w:szCs w:val="18"/>
              </w:rPr>
              <w:t>Largura da Base: 1,20 metros</w:t>
            </w:r>
          </w:p>
          <w:p>
            <w:pPr>
              <w:pStyle w:val="Normal"/>
              <w:widowControl w:val="false"/>
              <w:pBdr/>
              <w:rPr>
                <w:rFonts w:ascii="Arial" w:hAnsi="Arial" w:cs="Arial"/>
                <w:sz w:val="18"/>
                <w:szCs w:val="18"/>
              </w:rPr>
            </w:pPr>
            <w:r>
              <w:rPr>
                <w:rFonts w:cs="Arial" w:ascii="Arial" w:hAnsi="Arial"/>
                <w:sz w:val="18"/>
                <w:szCs w:val="18"/>
              </w:rPr>
              <w:t>Estrutura: Dobradiça metálica central e trava limitadora de abertura</w:t>
            </w:r>
          </w:p>
          <w:p>
            <w:pPr>
              <w:pStyle w:val="Normal"/>
              <w:widowControl w:val="false"/>
              <w:pBdr/>
              <w:rPr>
                <w:rFonts w:ascii="Arial" w:hAnsi="Arial" w:cs="Arial"/>
                <w:sz w:val="18"/>
                <w:szCs w:val="18"/>
              </w:rPr>
            </w:pPr>
            <w:r>
              <w:rPr>
                <w:rFonts w:cs="Arial" w:ascii="Arial" w:hAnsi="Arial"/>
                <w:sz w:val="18"/>
                <w:szCs w:val="18"/>
              </w:rPr>
              <w:t>Régua Superior: Largura mínima de 15 cm</w:t>
            </w:r>
          </w:p>
          <w:p>
            <w:pPr>
              <w:pStyle w:val="Normal"/>
              <w:widowControl w:val="false"/>
              <w:pBdr/>
              <w:rPr>
                <w:rFonts w:ascii="Arial" w:hAnsi="Arial" w:cs="Arial"/>
                <w:sz w:val="18"/>
                <w:szCs w:val="18"/>
              </w:rPr>
            </w:pPr>
            <w:r>
              <w:rPr>
                <w:rFonts w:cs="Arial" w:ascii="Arial" w:hAnsi="Arial"/>
                <w:sz w:val="18"/>
                <w:szCs w:val="18"/>
              </w:rPr>
              <w:t>Utilização: Suporte para placas de sinalização ou interdição de vias em sinalizações temporárias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Resolução CONTRAN nº 973/2022 - Normas para sinalização temporária</w:t>
            </w:r>
          </w:p>
          <w:p>
            <w:pPr>
              <w:pStyle w:val="Normal"/>
              <w:widowControl w:val="false"/>
              <w:pBdr/>
              <w:rPr>
                <w:rFonts w:ascii="Arial" w:hAnsi="Arial" w:cs="Arial"/>
                <w:sz w:val="18"/>
                <w:szCs w:val="18"/>
              </w:rPr>
            </w:pPr>
            <w:r>
              <w:rPr>
                <w:rFonts w:cs="Arial" w:ascii="Arial" w:hAnsi="Arial"/>
                <w:sz w:val="18"/>
                <w:szCs w:val="18"/>
              </w:rPr>
              <w:t>NBR 8194:2021 - Sinalização viária (detalhamento para cavaletes e equipamentos de sinalização)</w:t>
            </w:r>
          </w:p>
          <w:p>
            <w:pPr>
              <w:pStyle w:val="Normal"/>
              <w:widowControl w:val="false"/>
              <w:pBdr/>
              <w:rPr>
                <w:rFonts w:ascii="Arial" w:hAnsi="Arial" w:cs="Arial"/>
                <w:sz w:val="18"/>
                <w:szCs w:val="18"/>
              </w:rPr>
            </w:pPr>
            <w:r>
              <w:rPr>
                <w:rFonts w:cs="Arial" w:ascii="Arial" w:hAnsi="Arial"/>
                <w:sz w:val="18"/>
                <w:szCs w:val="18"/>
              </w:rPr>
              <w:t>Características Especiais:</w:t>
            </w:r>
          </w:p>
          <w:p>
            <w:pPr>
              <w:pStyle w:val="Normal"/>
              <w:widowControl w:val="false"/>
              <w:pBdr/>
              <w:rPr>
                <w:rFonts w:ascii="Arial" w:hAnsi="Arial" w:cs="Arial"/>
                <w:sz w:val="18"/>
                <w:szCs w:val="18"/>
              </w:rPr>
            </w:pPr>
            <w:r>
              <w:rPr>
                <w:rFonts w:cs="Arial" w:ascii="Arial" w:hAnsi="Arial"/>
                <w:sz w:val="18"/>
                <w:szCs w:val="18"/>
              </w:rPr>
              <w:t>Alta Visibilidade: Cores vibrantes (branco e laranja) com listras diagonais para maior visibilidade durante o dia e à noite.</w:t>
            </w:r>
          </w:p>
          <w:p>
            <w:pPr>
              <w:pStyle w:val="Normal"/>
              <w:widowControl w:val="false"/>
              <w:pBdr/>
              <w:rPr>
                <w:rFonts w:ascii="Arial" w:hAnsi="Arial" w:cs="Arial"/>
                <w:sz w:val="18"/>
                <w:szCs w:val="18"/>
              </w:rPr>
            </w:pPr>
            <w:r>
              <w:rPr>
                <w:rFonts w:cs="Arial" w:ascii="Arial" w:hAnsi="Arial"/>
                <w:sz w:val="18"/>
                <w:szCs w:val="18"/>
              </w:rPr>
              <w:t>Estabilidade e Durabilidade: Madeira tratada e acabamento resistente ao clima e impactos.</w:t>
            </w:r>
          </w:p>
          <w:p>
            <w:pPr>
              <w:pStyle w:val="Normal"/>
              <w:widowControl w:val="false"/>
              <w:pBdr/>
              <w:rPr>
                <w:rFonts w:ascii="Arial" w:hAnsi="Arial" w:cs="Arial"/>
                <w:sz w:val="18"/>
                <w:szCs w:val="18"/>
              </w:rPr>
            </w:pPr>
            <w:r>
              <w:rPr>
                <w:rFonts w:cs="Arial" w:ascii="Arial" w:hAnsi="Arial"/>
                <w:sz w:val="18"/>
                <w:szCs w:val="18"/>
              </w:rPr>
              <w:t>Praticidade: Sistema de dobradiça e trava limitadora facilita o transporte e armazenamento, além de garantir estabilidade quando aberto.</w:t>
            </w:r>
          </w:p>
          <w:p>
            <w:pPr>
              <w:pStyle w:val="Normal"/>
              <w:widowControl w:val="false"/>
              <w:pBdr/>
              <w:rPr>
                <w:rFonts w:ascii="Arial" w:hAnsi="Arial" w:cs="Arial"/>
                <w:sz w:val="18"/>
                <w:szCs w:val="18"/>
              </w:rPr>
            </w:pPr>
            <w:r>
              <w:rPr>
                <w:rFonts w:cs="Arial" w:ascii="Arial" w:hAnsi="Arial"/>
                <w:sz w:val="18"/>
                <w:szCs w:val="18"/>
              </w:rPr>
              <w:t>Compatível com Placas de Sinalização: Suporta placas de advertência e regulamentação com facilidade.</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NASCITELLI,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1.18.02.0207-1 - FITA ADESIVA ANTI DERRAPANTE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29,46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235,68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 DERRAPANTE</w:t>
            </w:r>
          </w:p>
          <w:p>
            <w:pPr>
              <w:pStyle w:val="Normal"/>
              <w:widowControl w:val="false"/>
              <w:pBdr/>
              <w:rPr>
                <w:rFonts w:ascii="Arial" w:hAnsi="Arial" w:cs="Arial"/>
                <w:sz w:val="18"/>
                <w:szCs w:val="18"/>
              </w:rPr>
            </w:pPr>
            <w:r>
              <w:rPr>
                <w:rFonts w:cs="Arial" w:ascii="Arial" w:hAnsi="Arial"/>
                <w:sz w:val="18"/>
                <w:szCs w:val="18"/>
              </w:rPr>
              <w:t>Rolo com: 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Transparente, Preto ou Cinza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ADELBRAS, VONDER, PLASTCOR, NOVE 54 FERRAMENTAS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1.18.03.0001-4 - FITA ZEBRADA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2.493,12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FITA ZEBRADA - Fita plástica colorida com listras amarela e preta intercaladas, utilizada interna e externamente na sinalização, interdição, balizamento ou demarcação em geral, por industrias, construtoras, transportes, orgãos públicos ou empresas. devem ser leves, resistentes, dobráveis e de fácil instalação, em rolos de 200 metros de comprimento e 70mm. de largura, nas cores amarelo/preto.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WORKER, VONDER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1.18.03.0115-0 - BALIZADOR TIPO  T  - COM BASE DE BORRACHA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29.548,50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BALIZADOR TIPO T  - COM BASE DE BORRACHA</w:t>
            </w:r>
          </w:p>
          <w:p>
            <w:pPr>
              <w:pStyle w:val="Normal"/>
              <w:widowControl w:val="false"/>
              <w:pBdr/>
              <w:jc w:val="both"/>
              <w:rPr>
                <w:rFonts w:ascii="Arial" w:hAnsi="Arial" w:cs="Arial"/>
                <w:sz w:val="18"/>
                <w:szCs w:val="18"/>
              </w:rPr>
            </w:pPr>
            <w:r>
              <w:rPr>
                <w:rFonts w:cs="Arial" w:ascii="Arial" w:hAnsi="Arial"/>
                <w:sz w:val="18"/>
                <w:szCs w:val="18"/>
              </w:rPr>
              <w:t>Material em polietileno semi-flexível na cor laranja, formato cônico, com 2 faixas brancas refletivas e orifício, para passagem de corrente ou fita zebrada, na parte superior. Base quadrada com largura mínima de 35cm e espessura mínima de 4cm, com peso mínimo concentrado na base de 3,8kg. Altura mínima de 110cm.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ECOSINAL,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1.28.07.0038-3 - AVENTAL DE PLÁSTICO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PLÁSTICO. Avental impermeável de PVC com forro em tecido de poliester, com alça no pescoço e tiras para regulagem soldadas eletronicamente e utilizadas para ajuste nas costas.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EGS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1.28.07.0101-0 - LUVA DE SEGURANÇA CONFECCIONADA EM VAQUETA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4.449,60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 DE SEGURANÇA CONFECCIONADA EM VAQUETA -  Reforço na palma, maleável e resistente a atividades escoriantes, com certificado de aprovação do ministério do trabalho atualizado.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NACIONAL EPI, 3M, MARLUVAS, DELTAPLUS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1.28.07.0102-9 - LUVA DE SEGURANÇA DE BORRACHA NITRÍLICA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3.645,50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SEGURANÇA DE BORRACHA NITRÍLICA - Fabricada em borracha nitrílica, resistente a produtos químicos, solventes e derivados de petróleo,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SUPER SAFETY, DANNY, KALIPSO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1.28.07.0109-6 - AVENTAL DE SEGURANÇA CONFECCIONADA EM RASPA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3.649,10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SEGURANÇA CONFECCIONADA EM RASPA - Confeccionada em raspa, sem emenda, com tiras tipo cinta em raspa com fivela para ajuste no pescoço e na cintura (cintura de 1,20m x 60cm),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1.28.07.0111-8 - PERNEIRA CANAVIEIRA DE SEGURANÇA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2.915,79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PERNEIRA CANAVIEIRA DE SEGURANÇA - Confeccionada com material laminado 100% P.V.C, expandido sobre o substrato, manta costurada 100% poliéster, com espessura total de 15mm, tendo como proteção frontal 3 lâminas de aço com largura de 16mm e espessura de 0,6mm, cobrindo a tíbia até o metatarso,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PROMASTER, NEXUS, J&amp;G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1.28.07.0124-0 - PROTETOR AURICULAR DE SILICONE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686,14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PROTETOR AURICULAR DE SILICONE - Confeccionado em material silicone, anti-alérgico, tipo parafuso, com tira passante para o pescoço, com nível de redução de ruídos de 17 DB,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LIBUS, MAXIMUS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1.28.07.0125-8 - CALÇA PANTANEIRA DE PVC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227,33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8.865,87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 PANTANEIRA DE PVC - Confeccionada em PVC dupla face, soldada eletronicamente com tramas em nylon (Trevira KP 500). Possui cadarço de algodão na cintura e botas de borracha ou PVC com forro interno, acopladas e soldadas eletrônicamente. Com certificado de aprovação do Ministério do Trabalho atualizado.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VERTICE, PROTEKTUS, PANTANEIRO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1.28.07.0255-6 - LUVAS DE COURO PARA MOTOCICLISTAS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246,00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LUVAS DE COURO PARA MOTOCICLISTAS                           </w:t>
            </w:r>
          </w:p>
          <w:p>
            <w:pPr>
              <w:pStyle w:val="Normal"/>
              <w:widowControl w:val="false"/>
              <w:pBdr/>
              <w:jc w:val="both"/>
              <w:rPr>
                <w:rFonts w:ascii="Arial" w:hAnsi="Arial" w:cs="Arial"/>
                <w:sz w:val="18"/>
                <w:szCs w:val="18"/>
              </w:rPr>
            </w:pPr>
            <w:r>
              <w:rPr>
                <w:rFonts w:cs="Arial" w:ascii="Arial" w:hAnsi="Arial"/>
                <w:sz w:val="18"/>
                <w:szCs w:val="18"/>
              </w:rPr>
              <w:t xml:space="preserve">Luva de Motociclista Masculina, cor preta, em Couro Natural com alta resistência à abrasão e flexores nos dedos de comando que permitem uma melhor articulação. Grip de silicone nas pontas dos dedos que garante maior aderência ao manete. Punho longo com ajuste de velcro. Protetores em látex no dorso dos dedos. Protetores em látex na mão e refletivo que proporciona maior visualização noturna.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TEXX OLD SHOOT, X11 FIT X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1.28.07.0260-2 - CAPA DE CHUVA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4.459,50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 DE CHUVA - confeccionadas em PVC, com manga longa e capuz, na cor amarelo ouro.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BTRASCAMP, VINILSEG, DELTAPLUS, SAFETY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1.28.07.0687-0 - AVENTAL DE RASPA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3.358,50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RASPA. Confeccionada em raspa, sem emenda, com tiras tipo cinta em raspa com fivela para ajuste no pescoço e na cintura (cintura de 1,20m x 60cm), com mangas acopladas e certificado de aprovação do ministério do trabalho atualizado.</w:t>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bl>
    <w:p>
      <w:pPr>
        <w:pStyle w:val="Normal"/>
        <w:rPr/>
      </w:pPr>
      <w:r>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1.01.02.0213-5 - Repelente para carrapato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1.088,50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Repelente para carrapato</w:t>
            </w:r>
          </w:p>
          <w:p>
            <w:pPr>
              <w:pStyle w:val="Normal"/>
              <w:widowControl w:val="false"/>
              <w:pBdr/>
              <w:jc w:val="both"/>
              <w:rPr>
                <w:rFonts w:ascii="Arial" w:hAnsi="Arial" w:cs="Arial"/>
                <w:sz w:val="18"/>
                <w:szCs w:val="18"/>
              </w:rPr>
            </w:pPr>
            <w:r>
              <w:rPr>
                <w:rFonts w:cs="Arial" w:ascii="Arial" w:hAnsi="Arial"/>
                <w:sz w:val="18"/>
                <w:szCs w:val="18"/>
              </w:rPr>
              <w:t>Embalagem spray contendo entre 100 à 200 ml, composição de 20% a 30% de DEET (N,N-dimetil-meta-toluamida ou N,N-dietil-3-metilbenzamida ou Benzamida, N,N-dietil-3-metill ) ou IR3535 (3-N-n-butyl-N-Acetyl) podendo ser aplicado em tecido ou na pele, hipoalergênico, não oleoso testado dermatologicamente com aprovação da ANVISA.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EXPOSIS, D-FENSE OU SIMILAR</w:t>
            </w:r>
            <w:r>
              <w:rPr>
                <w:rFonts w:cs="Arial" w:ascii="Arial" w:hAnsi="Arial"/>
                <w:sz w:val="18"/>
                <w:szCs w:val="18"/>
              </w:rPr>
              <w:t xml:space="preserv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1.15.03.0016-4 - LUVA DE RASPA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RASPA - Com tira de reforço entre os dedos polegar e indicador, com reforço na palma punho n° 7, com C.A.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VOLK DO BRASIL, SAFETY, INDCOUROS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1.15.03.0080-6 - BOTA DE BORRACHA VULCANIZADA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2.909,06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BOTA DE BORRACHA VULCANIZADA - Na cor preta, solado com desenho anti-derrapante, cano longo de aproximadamente 29 a 34 cm, para proteção dos pés em locais úmidos, lamacentos, encharcados. Com certificado de aprovação do ministério do trabalho.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GENOVA,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1.15.03.0118-7 - MASCARA RESPIRADOR SEMI FACIAL COM CARTUCHO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221,28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5.310,72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MASCARA RESPIRADOR SEMI FACIAL COM CARTUCHO - Fabricado em material silicone, com 02 (dois) cartuchos de carvão ativado para vapores orgânicos e gases ácidos, pontos de fixação com suporte elástico e tirante para cabeça e pescoço com 02 (duas) tampas para proteção dos cartuchos. O produto deverá conter certificado de aprovação do ministério do trabalho estampado no produto. Obs. á mascara deverá ser leve, confortável, não sendo necessário exercer extrema pressão na face do usuário.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DESTRA, 3M, ALLTEC, CARBOGRAFIT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1.15.03.0275-2 - CINTO DE POSICIONAMENTO ESTÁTICO PARA ELETRICISTA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159,81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POSICIONAMENTO ESTÁTICO PARA ELETRICISTA - Fabricado em poliéster acolchoado internamente, com duas argolas D laterais, fivela de ajuste na cintura e porta ferramentas,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ATHENAS, CARBOGRAFITE, MULTI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1.15.03.0279-5 - CAPACETE PARA ELETRICISTA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31,66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para eletricista: Casco desenvolvido em polietileno rígido de alta densidade, com aba total, classe B, leve, confortável, resistente a choque elétrico acima de 11000 volts, impactos e perfurações, com suspensão ou carneira almofadada ou emborrachada, com regulagem para acomodar na cabeça, com amortecedor e absorvedor de energia e impactos. Com jugular regulável para prendimento no queixo. Deve ser aprovado conforme a NBR 8221, atender a NR 10 e possuir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MASTER, UMP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1.15.03.0282-5 - ÓCULOS DIELECTRIC PARA ELETRICISTA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dielectric para eletricista: Com lente de proteção em policarbonato, flexível, com tratamento antirisco, antiembaçante, e U.V, com suporte nasal macio, hastes maleáveis e de fácil ajuste, sem componentes metálicos. Nas cores Fumê e Incolor. Com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1.15.03.0308-2 - CAPACETE DE SEGURANÇA COM PROTETOR FACIAL E PROTETOR AURICUL AR CONJUGADO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7.851,48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DE SEGURANÇA COM PROTETOR FACIAL E PROTETOR AURICULAR CONJUGADO - Constituído de capacete de segurança em polietileno de alta densidade, estrias na copa, carneira em polietileno sustentado por encaixe, cúpula injetada em polipropileno, acoplado com visor de tela em aço com tratamento anticorrosão com 195mm de largura X 200mm de comprimento, e regulagem, constituído de carneira de plástico ajustável, com visor preso a coroa.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20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1.15.03.0313-9 - LUVAS DE SEGURANÇA TRICOTADA E PIGMENTADA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236,80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DE SEGURANÇA TRICOTADA E PIGMENTADA - Luva de segurança confeccionada em 5 fios de algodão e poliéster, mesclada, tricotada em uma só peça com pigmentos de PVC na palma e face palmar dos dedos em uma face, acabamento em overloque, punho com elástico e modelo reversível ou elastano. Com ausência de costuras e dobras proporcionando um bom tato. Ótima resistência.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KALIPSO, VONDER, PLASTCOR, SUPER 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1.15.03.0314-7 - LUVAS PARA PROTEÇÃO CONTRA AGENTES MECÂNICOS E QUÍMICOS.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LUVAS PARA PROTEÇÃO CONTRA AGENTES MECÂNICOS E QUÍMICOS.</w:t>
            </w:r>
          </w:p>
          <w:p>
            <w:pPr>
              <w:pStyle w:val="Normal"/>
              <w:widowControl w:val="false"/>
              <w:pBdr/>
              <w:jc w:val="both"/>
              <w:rPr>
                <w:rFonts w:ascii="Arial" w:hAnsi="Arial" w:cs="Arial"/>
                <w:sz w:val="18"/>
                <w:szCs w:val="18"/>
              </w:rPr>
            </w:pPr>
            <w:r>
              <w:rPr>
                <w:rFonts w:cs="Arial" w:ascii="Arial" w:hAnsi="Arial"/>
                <w:sz w:val="18"/>
                <w:szCs w:val="18"/>
              </w:rPr>
              <w:t>Luva de segurança confeccionada em malha de algodão; palma, dedos e dorso com revestimento total em borracha nitrílica; punho em lona. Punhos em lona nos tamanhos 10 ou 20 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DELTAPLUS, VOLK DO BRASIL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1.15.03.0328-7 - CALÇADO DE SEGURANÇA COM BICO DE COMPOSITE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110,48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17.787,28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CALÇADO DE SEGURANÇA COM BICO DE COMPOSITE</w:t>
            </w:r>
          </w:p>
          <w:p>
            <w:pPr>
              <w:pStyle w:val="Normal"/>
              <w:widowControl w:val="false"/>
              <w:pBdr/>
              <w:jc w:val="both"/>
              <w:rPr>
                <w:rFonts w:ascii="Arial" w:hAnsi="Arial" w:cs="Arial"/>
                <w:sz w:val="18"/>
                <w:szCs w:val="18"/>
              </w:rPr>
            </w:pPr>
            <w:r>
              <w:rPr>
                <w:rFonts w:cs="Arial" w:ascii="Arial" w:hAnsi="Arial"/>
                <w:sz w:val="18"/>
                <w:szCs w:val="18"/>
              </w:rPr>
              <w:t>Com elástico lateral, dorso acolchoado, espuma poliuretano, contraforte resinado termoconformado, cabedal em vaqueta relax hidrofugada, biqueira de COMPOSITE, protetor de borda da biqueta em espuma de látex, palmilha em couro natural antifungo/antibactéria, alma de polipropileno, solado de P.U., bi densidade, injetado direto no cabedal com sistema de amortecimento,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CARTOM, BRACOL, MARLUVAS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1.15.03.0329-5 - CALÇADO DE SEGURANÇA PARA ELETRICISTA COM BICO DE COMPOSITE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94,01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846,09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CALÇADO DE SEGURANÇA PARA ELETRICISTA COM BICO DE COMPOSITE</w:t>
            </w:r>
          </w:p>
          <w:p>
            <w:pPr>
              <w:pStyle w:val="Normal"/>
              <w:widowControl w:val="false"/>
              <w:pBdr/>
              <w:jc w:val="both"/>
              <w:rPr>
                <w:rFonts w:ascii="Arial" w:hAnsi="Arial" w:cs="Arial"/>
                <w:sz w:val="18"/>
                <w:szCs w:val="18"/>
              </w:rPr>
            </w:pPr>
            <w:r>
              <w:rPr>
                <w:rFonts w:cs="Arial" w:ascii="Arial" w:hAnsi="Arial"/>
                <w:sz w:val="18"/>
                <w:szCs w:val="18"/>
              </w:rPr>
              <w:t>Calçado de segurança para Eletricista com bico de COMPOSITE, com elástico lateral, dorso acolchoado, espuma em poliuretano, contraforte resinado termoconformado, cabedal em vaqueta relax, protetor de borda da biqueira em espuma de látex, palmilha em couro natural antifungo/antibactéria, alma de polipropileno, solado de P.U., bi densidade, injetado direto no cabedal com isolamento elétrico e com sistema de amortecimento. Deve atender a N.R. 10 e possuir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1.15.03.0330-9 - CALÇADO DE SEGURANÇA PARA ALTAS TEMPERATURAS COM BICO DE COM POSITE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1.537,50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CALÇADO DE SEGURANÇA PARA ALTAS TEMPERATURAS COM BICO DE COMPOSITE. Com elástico lateral, dorso acolchoado, espuma poliuretano, contraforte resinado termocorformado, cabedal em vaqueta relax hidrofugada, biqueira de COMPOSITE, protetor de borda da biqueira em espuma de látex, palmilha em couro natural antifungo/antibactéria, alma de polipropileno, solado de borracha nitrílica, bi densidade, injetado direto no cabedal com sistema de amortecimento, com capacidade de suportar temperaturas de no mínimo 300°C,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1.15.03.0335-0 - TALABARTE EM FORMATO Y</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173,63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520,89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TALABARTE EM FORMATO Y. Fabricado em fibra sintética, equipado com 1 mosquetão de trava simples e 2 mosquetões de trava dupla, com abertura de 60mm, com absorvedor de energia de 1,20m de comprimento sem abrir ou esticar.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1.15.03.0340-6 - TALABARTE DE POSICIONAMENTO ESTÁTICO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167,16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TALABARTE DE POSICIONAMENTO ESTÁTICO</w:t>
            </w:r>
          </w:p>
          <w:p>
            <w:pPr>
              <w:pStyle w:val="Normal"/>
              <w:widowControl w:val="false"/>
              <w:pBdr/>
              <w:jc w:val="both"/>
              <w:rPr>
                <w:rFonts w:ascii="Arial" w:hAnsi="Arial" w:cs="Arial"/>
                <w:sz w:val="18"/>
                <w:szCs w:val="18"/>
              </w:rPr>
            </w:pPr>
            <w:r>
              <w:rPr>
                <w:rFonts w:cs="Arial" w:ascii="Arial" w:hAnsi="Arial"/>
                <w:sz w:val="18"/>
                <w:szCs w:val="18"/>
              </w:rPr>
              <w:t>Confeccionado em corda de poliamida trançada de 14mm, revestida com mangueira contra atrito, com 01 regulador de distância em inox, 01 conector dupla trava e 01 conector oval com fechamento de rosca.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1.15.03.0349-0 - PROTETOR SOLAR - Com FPS 60 - Embalagem com 120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2.564,24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PROTETOR SOLAR - Com FPS 60 - Embalagem com 120 ml. Contra os raios UVA e UVB, com repelente, resistente a água e a oleosidade da pele, embalagem com 120 ml, contendo registro de aprovação no Ministério da Saúde.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NUTRIEX, SUNDAY, OAZ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1.15.03.0350-3 - COLETE REFLETIVO VERDE COM 1 BOLSO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21,43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COLETE REFLETIVO VERDE COM 1 BOLSO</w:t>
            </w:r>
          </w:p>
          <w:p>
            <w:pPr>
              <w:pStyle w:val="Normal"/>
              <w:widowControl w:val="false"/>
              <w:pBdr/>
              <w:rPr>
                <w:rFonts w:ascii="Arial" w:hAnsi="Arial" w:cs="Arial"/>
                <w:sz w:val="18"/>
                <w:szCs w:val="18"/>
              </w:rPr>
            </w:pPr>
            <w:r>
              <w:rPr>
                <w:rFonts w:cs="Arial" w:ascii="Arial" w:hAnsi="Arial"/>
                <w:sz w:val="18"/>
                <w:szCs w:val="18"/>
              </w:rPr>
              <w:t>Especificação: Colete refletivo com zíper, sendo o colete na cor verde com 1 bolso.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STELLFLEX, DANNY, KALIPSO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1.15.03.0372-4 - Chapéu Australiano (pescador) com Protetor de Pescoço (Nuca) Fixo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1.159,00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Chapéu Australiano (pescador) com Protetor de Pescoço (Nuca) Fixo</w:t>
            </w:r>
          </w:p>
          <w:p>
            <w:pPr>
              <w:pStyle w:val="Normal"/>
              <w:widowControl w:val="false"/>
              <w:pBdr/>
              <w:rPr>
                <w:rFonts w:ascii="Arial" w:hAnsi="Arial" w:cs="Arial"/>
                <w:sz w:val="18"/>
                <w:szCs w:val="18"/>
              </w:rPr>
            </w:pPr>
            <w:r>
              <w:rPr>
                <w:rFonts w:cs="Arial" w:ascii="Arial" w:hAnsi="Arial"/>
                <w:sz w:val="18"/>
                <w:szCs w:val="18"/>
              </w:rPr>
              <w:t>Especificação:</w:t>
            </w:r>
          </w:p>
          <w:p>
            <w:pPr>
              <w:pStyle w:val="Normal"/>
              <w:widowControl w:val="false"/>
              <w:pBdr/>
              <w:rPr>
                <w:rFonts w:ascii="Arial" w:hAnsi="Arial" w:cs="Arial"/>
                <w:sz w:val="18"/>
                <w:szCs w:val="18"/>
              </w:rPr>
            </w:pPr>
            <w:r>
              <w:rPr>
                <w:rFonts w:cs="Arial" w:ascii="Arial" w:hAnsi="Arial"/>
                <w:sz w:val="18"/>
                <w:szCs w:val="18"/>
              </w:rPr>
              <w:t xml:space="preserve">Confeccionado em Brim, com corda reguladora ou de ajuste, e botões de pressão nas laterais para prender as abas e no protetor de pescoço para mudar o modelo de pescador para caçador.  </w:t>
            </w:r>
          </w:p>
          <w:p>
            <w:pPr>
              <w:pStyle w:val="Normal"/>
              <w:widowControl w:val="false"/>
              <w:pBdr/>
              <w:rPr>
                <w:rFonts w:ascii="Arial" w:hAnsi="Arial" w:cs="Arial"/>
                <w:sz w:val="18"/>
                <w:szCs w:val="18"/>
              </w:rPr>
            </w:pPr>
            <w:r>
              <w:rPr>
                <w:rFonts w:cs="Arial" w:ascii="Arial" w:hAnsi="Arial"/>
                <w:sz w:val="18"/>
                <w:szCs w:val="18"/>
              </w:rPr>
              <w:t xml:space="preserve">Tamanho único médio -  Veste 55 a 58 cm; </w:t>
            </w:r>
          </w:p>
          <w:p>
            <w:pPr>
              <w:pStyle w:val="Normal"/>
              <w:widowControl w:val="false"/>
              <w:pBdr/>
              <w:rPr>
                <w:rFonts w:ascii="Arial" w:hAnsi="Arial" w:cs="Arial"/>
                <w:sz w:val="18"/>
                <w:szCs w:val="18"/>
              </w:rPr>
            </w:pPr>
            <w:r>
              <w:rPr>
                <w:rFonts w:cs="Arial" w:ascii="Arial" w:hAnsi="Arial"/>
                <w:sz w:val="18"/>
                <w:szCs w:val="18"/>
              </w:rPr>
              <w:t xml:space="preserve">Circunferência da cabeça: 58 cm; </w:t>
            </w:r>
          </w:p>
          <w:p>
            <w:pPr>
              <w:pStyle w:val="Normal"/>
              <w:widowControl w:val="false"/>
              <w:pBdr/>
              <w:rPr>
                <w:rFonts w:ascii="Arial" w:hAnsi="Arial" w:cs="Arial"/>
                <w:sz w:val="18"/>
                <w:szCs w:val="18"/>
              </w:rPr>
            </w:pPr>
            <w:r>
              <w:rPr>
                <w:rFonts w:cs="Arial" w:ascii="Arial" w:hAnsi="Arial"/>
                <w:sz w:val="18"/>
                <w:szCs w:val="18"/>
              </w:rPr>
              <w:t>Largura da Aba: 8,5 cm;</w:t>
            </w:r>
          </w:p>
          <w:p>
            <w:pPr>
              <w:pStyle w:val="Normal"/>
              <w:widowControl w:val="false"/>
              <w:pBdr/>
              <w:rPr>
                <w:rFonts w:ascii="Arial" w:hAnsi="Arial" w:cs="Arial"/>
                <w:sz w:val="18"/>
                <w:szCs w:val="18"/>
              </w:rPr>
            </w:pPr>
            <w:r>
              <w:rPr>
                <w:rFonts w:cs="Arial" w:ascii="Arial" w:hAnsi="Arial"/>
                <w:sz w:val="18"/>
                <w:szCs w:val="18"/>
              </w:rPr>
              <w:t>Profundidade: 9 cm;</w:t>
            </w:r>
          </w:p>
          <w:p>
            <w:pPr>
              <w:pStyle w:val="Normal"/>
              <w:widowControl w:val="false"/>
              <w:pBdr/>
              <w:rPr>
                <w:rFonts w:ascii="Arial" w:hAnsi="Arial" w:cs="Arial"/>
                <w:sz w:val="18"/>
                <w:szCs w:val="18"/>
              </w:rPr>
            </w:pPr>
            <w:r>
              <w:rPr>
                <w:rFonts w:cs="Arial" w:ascii="Arial" w:hAnsi="Arial"/>
                <w:sz w:val="18"/>
                <w:szCs w:val="18"/>
              </w:rPr>
              <w:t>Tamanho do protetor de pescoço: 25 cm.</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JL, BH SEG, VTELOR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1.15.03.0373-2 - Vestimenta de segurança, tipo Macacão com botas e luvas acop ladas </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329,80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989,40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Vestimenta de segurança, tipo Macacão com botas e luvas acopladas </w:t>
            </w:r>
          </w:p>
          <w:p>
            <w:pPr>
              <w:pStyle w:val="Normal"/>
              <w:widowControl w:val="false"/>
              <w:pBdr/>
              <w:jc w:val="both"/>
              <w:rPr>
                <w:rFonts w:ascii="Arial" w:hAnsi="Arial" w:cs="Arial"/>
                <w:sz w:val="18"/>
                <w:szCs w:val="18"/>
              </w:rPr>
            </w:pPr>
            <w:r>
              <w:rPr>
                <w:rFonts w:cs="Arial" w:ascii="Arial" w:hAnsi="Arial"/>
                <w:sz w:val="18"/>
                <w:szCs w:val="18"/>
              </w:rPr>
              <w:t>Descrição Técnica: Macacão de segurança para Saneamento, confeccionada em tecido sintético, plastificado com PVC em ambas as faces (trevira), costuras por meio de solda eletrônica, com capuz, fechamento frontal através de zíper e botões de pressão, acoplado com luva de PVC com CA e botas de PVC forradas com CA, aprovados pelo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BRASCAMP, VOLK DO BRASIL, VERTICE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1.15.03.0377-5 - Luvas Confeccionadas em PVC 45cm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Luvas Confeccionadas em PVC 45cm</w:t>
            </w:r>
          </w:p>
          <w:p>
            <w:pPr>
              <w:pStyle w:val="Normal"/>
              <w:widowControl w:val="false"/>
              <w:pBdr/>
              <w:jc w:val="both"/>
              <w:rPr>
                <w:rFonts w:ascii="Arial" w:hAnsi="Arial" w:cs="Arial"/>
                <w:sz w:val="18"/>
                <w:szCs w:val="18"/>
              </w:rPr>
            </w:pPr>
            <w:r>
              <w:rPr>
                <w:rFonts w:cs="Arial" w:ascii="Arial" w:hAnsi="Arial"/>
                <w:sz w:val="18"/>
                <w:szCs w:val="18"/>
              </w:rPr>
              <w:t>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1.15.03.0378-3 - Luvas Confeccionadas em PVC 70CM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284,55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Luvas Confeccionadas em PVC 70CM</w:t>
            </w:r>
          </w:p>
          <w:p>
            <w:pPr>
              <w:pStyle w:val="Normal"/>
              <w:widowControl w:val="false"/>
              <w:pBdr/>
              <w:jc w:val="both"/>
              <w:rPr>
                <w:rFonts w:ascii="Arial" w:hAnsi="Arial" w:cs="Arial"/>
                <w:sz w:val="18"/>
                <w:szCs w:val="18"/>
              </w:rPr>
            </w:pPr>
            <w:r>
              <w:rPr>
                <w:rFonts w:cs="Arial" w:ascii="Arial" w:hAnsi="Arial"/>
                <w:sz w:val="18"/>
                <w:szCs w:val="18"/>
              </w:rPr>
              <w:t>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1.15.03.0390-2 - CINTO DE PROTEÇÃO LOMBAR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35,88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251,16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PROTEÇÃO LOMBAR. Cinto lombar, largura de + ou – 20cm, acolchoado, confeccionado em poliéster com fibras elásticas, com alças ou suspensório acrescido de regulagem, fechamento e regulagem na frente através de fivela ou velcro.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VICSA, CARBOGRAFITE, VITORIA MARTINS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1.15.03.0410-0 - TÊNIS DE SEGURANÇA EM MICROFIBRA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121,00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4.114,00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TÊNIS DE SEGURANÇA EM MICROFIBRA</w:t>
            </w:r>
          </w:p>
          <w:p>
            <w:pPr>
              <w:pStyle w:val="Normal"/>
              <w:widowControl w:val="false"/>
              <w:pBdr/>
              <w:jc w:val="both"/>
              <w:rPr>
                <w:rFonts w:ascii="Arial" w:hAnsi="Arial" w:cs="Arial"/>
                <w:sz w:val="18"/>
                <w:szCs w:val="18"/>
              </w:rPr>
            </w:pPr>
            <w:r>
              <w:rPr>
                <w:rFonts w:cs="Arial" w:ascii="Arial" w:hAnsi="Arial"/>
                <w:sz w:val="18"/>
                <w:szCs w:val="18"/>
              </w:rPr>
              <w:t xml:space="preserve">na cor preta, em tecido de fibra curta, de alta performance, leve, resistente à água, transpirável, e não propaga chama. Colarinho soft acolchoado, fechamento em elástico, biqueira de polipropileno. Solado isolante em PU bidensidade, injetado diretamente no cabedal, palmilha de montagem em poliéster resinado.  [Calçado para os motoristas. Media de 02 pares para cada]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MARLUVAS, BRACOL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1.15.03.0411-9 - LANTERNA DE CABEÇA TESTA COM LED</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45,68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LANTERNA DE CABEÇA TESTA COM LED </w:t>
            </w:r>
          </w:p>
          <w:p>
            <w:pPr>
              <w:pStyle w:val="Normal"/>
              <w:widowControl w:val="false"/>
              <w:pBdr/>
              <w:jc w:val="both"/>
              <w:rPr>
                <w:rFonts w:ascii="Arial" w:hAnsi="Arial" w:cs="Arial"/>
                <w:sz w:val="18"/>
                <w:szCs w:val="18"/>
              </w:rPr>
            </w:pPr>
            <w:r>
              <w:rPr>
                <w:rFonts w:cs="Arial" w:ascii="Arial" w:hAnsi="Arial"/>
                <w:sz w:val="18"/>
                <w:szCs w:val="18"/>
              </w:rPr>
              <w:t>Lanterna De Cabeça Testa com Led Farolete Recarregável Bivolt: Fonte de alimentação tipo bateria recarregável; Luz tipo Led; Dois modos de mudança de luz; Potência de 12000lm; Alcance de projeção 300m; Material plástico abs ou similar; blindada a prova de centelha e explosão.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TATICA, ALVERSUN, AMUZER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1.15.03.0415-1 - PROTETOR AURICULAR TIPO CONCHA.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2.504,28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PROTETOR AURICULAR TIPO CONCHA.</w:t>
            </w:r>
          </w:p>
          <w:p>
            <w:pPr>
              <w:pStyle w:val="Normal"/>
              <w:widowControl w:val="false"/>
              <w:pBdr/>
              <w:jc w:val="both"/>
              <w:rPr>
                <w:rFonts w:ascii="Arial" w:hAnsi="Arial" w:cs="Arial"/>
                <w:sz w:val="18"/>
                <w:szCs w:val="18"/>
              </w:rPr>
            </w:pPr>
            <w:r>
              <w:rPr>
                <w:rFonts w:cs="Arial" w:ascii="Arial" w:hAnsi="Arial"/>
                <w:sz w:val="18"/>
                <w:szCs w:val="18"/>
              </w:rPr>
              <w:t>Protetor auditivo do tipo circum auricular com 2 conchas, composto de plástico rígido de alto impacto com nível de proteção de 24db, com borda de proteção em almofadas anatômicas de espuma revestida de material especial. Almofada preenchida com espuma interna de poliuretano injetado na concha. Deverá atender a Ansi S12.6/1997 e o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3M, CAMPLER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1.15.03.0416-0 - ÓCULOS DE SEGURANÇA COM AJUSTE DO TAMANHO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SEGURANÇA COM AJUSTE DO TAMANHO</w:t>
            </w:r>
          </w:p>
          <w:p>
            <w:pPr>
              <w:pStyle w:val="Normal"/>
              <w:widowControl w:val="false"/>
              <w:pBdr/>
              <w:jc w:val="both"/>
              <w:rPr>
                <w:rFonts w:ascii="Arial" w:hAnsi="Arial" w:cs="Arial"/>
                <w:sz w:val="18"/>
                <w:szCs w:val="18"/>
              </w:rPr>
            </w:pPr>
            <w:r>
              <w:rPr>
                <w:rFonts w:cs="Arial" w:ascii="Arial" w:hAnsi="Arial"/>
                <w:sz w:val="18"/>
                <w:szCs w:val="18"/>
              </w:rPr>
              <w:t>Constituído de arco confeccionado em policarbonato preto com borda superior com meia-proteção nas bordas, um pino central e uma fenda em cada extremidade utilizados para o encaixe de visor confeccionado em policarbonato disponível na cor incolor, com apoio nasal e proteção lateral injetada do mesmo material com um orifício na parte frontal superior e uma fenda em cada extremidade para encaixe do arco, hastes tipo espátula confeccionadas do mesmo material do arco compostas de duas peças: semi-haste vazada com uma das extremidades fixadas ao arco por meio de parafuso metálico e semi-haste com um pino plástico em uma das extremidades que se encaixa na semi-haste anterior e permite o ajuste do tamanho.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1.15.03.0427-5 - ÓCULOS DE PROTEÇÃO DE SOBREPOR INCOLOR</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1.152,06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PROTEÇÃO DE SOBREPOR INCOLOR</w:t>
            </w:r>
          </w:p>
          <w:p>
            <w:pPr>
              <w:pStyle w:val="Normal"/>
              <w:widowControl w:val="false"/>
              <w:pBdr/>
              <w:jc w:val="both"/>
              <w:rPr>
                <w:rFonts w:ascii="Arial" w:hAnsi="Arial" w:cs="Arial"/>
                <w:sz w:val="18"/>
                <w:szCs w:val="18"/>
              </w:rPr>
            </w:pPr>
            <w:r>
              <w:rPr>
                <w:rFonts w:cs="Arial" w:ascii="Arial" w:hAnsi="Arial"/>
                <w:sz w:val="18"/>
                <w:szCs w:val="18"/>
              </w:rPr>
              <w:t>Com armação, visor e hastes incolores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1.15.03.0428-3 - ÓCULOS DE PROTEÇÃO DE SOBREPOR ESCURO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874,65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DE PROTEÇÃO DE SOBREPOR ESCURO. Com armação, visor e hastes na cor fumê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1.15.03.0429-1 - JUGULAR COM QUEIXEIRA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897,84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JUGULAR COM QUEIXEIRA</w:t>
            </w:r>
          </w:p>
          <w:p>
            <w:pPr>
              <w:pStyle w:val="Normal"/>
              <w:widowControl w:val="false"/>
              <w:pBdr/>
              <w:rPr>
                <w:rFonts w:ascii="Arial" w:hAnsi="Arial" w:cs="Arial"/>
                <w:sz w:val="18"/>
                <w:szCs w:val="18"/>
              </w:rPr>
            </w:pPr>
            <w:r>
              <w:rPr>
                <w:rFonts w:cs="Arial" w:ascii="Arial" w:hAnsi="Arial"/>
                <w:sz w:val="18"/>
                <w:szCs w:val="18"/>
              </w:rPr>
              <w:t>Jugular fabricada em tecido elástico de látex e poliéster com presilhas em plástico rígido de alta durabilidade que permitem a regulagem e queixeira em PVC flexível com três orifícios. Para utilização com capacete de segurança.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PROSAFETY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1.15.03.0431-3 - CAPACETE DE SEGURANÇA C/ PROTETOR AURICULAR CONCHA CONJUGADO - ATENUAÇÃO MÍNIMA 24db</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94,97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474,85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CAPACETE DE SEGURANÇA C/ PROTETOR AURICULAR CONCHA CONJUGADO - ATENUAÇÃO MÍNIMA 24db</w:t>
            </w:r>
          </w:p>
          <w:p>
            <w:pPr>
              <w:pStyle w:val="Normal"/>
              <w:widowControl w:val="false"/>
              <w:pBdr/>
              <w:jc w:val="both"/>
              <w:rPr>
                <w:rFonts w:ascii="Arial" w:hAnsi="Arial" w:cs="Arial"/>
                <w:sz w:val="18"/>
                <w:szCs w:val="18"/>
              </w:rPr>
            </w:pPr>
            <w:r>
              <w:rPr>
                <w:rFonts w:cs="Arial" w:ascii="Arial" w:hAnsi="Arial"/>
                <w:sz w:val="18"/>
                <w:szCs w:val="18"/>
              </w:rPr>
              <w:t>Casco desenvolvido em polímero ou polietileno rígido, leve confortável e resistente a impactos e perfurações, com suspensão ou carneira almofadada ou emborrachada, regulável para acomodar a cabeça, que possua a função de amortecedor e absorvedor de energia e de impactos, com jugular para prendimento ao queixo.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24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1.15.03.0432-1 - MANGUITO LONGO COM ELÁSTICO COBERTURA DE MÃO E DEDO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20,73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663,36</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1. Descrição Completa:</w:t>
            </w:r>
          </w:p>
          <w:p>
            <w:pPr>
              <w:pStyle w:val="Normal"/>
              <w:widowControl w:val="false"/>
              <w:pBdr/>
              <w:jc w:val="both"/>
              <w:rPr>
                <w:rFonts w:ascii="Arial" w:hAnsi="Arial" w:cs="Arial"/>
                <w:sz w:val="18"/>
                <w:szCs w:val="18"/>
              </w:rPr>
            </w:pPr>
            <w:r>
              <w:rPr>
                <w:rFonts w:cs="Arial" w:ascii="Arial" w:hAnsi="Arial"/>
                <w:sz w:val="18"/>
                <w:szCs w:val="18"/>
              </w:rPr>
              <w:t>Manguito longo com elástico, cobertura completa do braço e da mão, com encaixe anatômico para o dedo. Confeccionado em tecido Dry Fit de alta performance, oferece conforto térmico, flexibilidade e excelente proteção solar. Indicado para exposição prolongada ao sol.</w:t>
            </w:r>
          </w:p>
          <w:p>
            <w:pPr>
              <w:pStyle w:val="Normal"/>
              <w:widowControl w:val="false"/>
              <w:pBdr/>
              <w:rPr>
                <w:rFonts w:ascii="Arial" w:hAnsi="Arial" w:cs="Arial"/>
                <w:sz w:val="18"/>
                <w:szCs w:val="18"/>
              </w:rPr>
            </w:pPr>
            <w:r>
              <w:rPr>
                <w:rFonts w:cs="Arial" w:ascii="Arial" w:hAnsi="Arial"/>
                <w:sz w:val="18"/>
                <w:szCs w:val="18"/>
              </w:rPr>
              <w:t>2. Características Técnicas</w:t>
            </w:r>
          </w:p>
          <w:p>
            <w:pPr>
              <w:pStyle w:val="Normal"/>
              <w:widowControl w:val="false"/>
              <w:pBdr/>
              <w:rPr>
                <w:rFonts w:ascii="Arial" w:hAnsi="Arial" w:cs="Arial"/>
                <w:sz w:val="18"/>
                <w:szCs w:val="18"/>
              </w:rPr>
            </w:pPr>
            <w:r>
              <w:rPr>
                <w:rFonts w:cs="Arial" w:ascii="Arial" w:hAnsi="Arial"/>
                <w:sz w:val="18"/>
                <w:szCs w:val="18"/>
              </w:rPr>
              <w:t>Material/Composição: 92,5% Poliéster e 7,5% Elastano.</w:t>
            </w:r>
          </w:p>
          <w:p>
            <w:pPr>
              <w:pStyle w:val="Normal"/>
              <w:widowControl w:val="false"/>
              <w:pBdr/>
              <w:rPr>
                <w:rFonts w:ascii="Arial" w:hAnsi="Arial" w:cs="Arial"/>
                <w:sz w:val="18"/>
                <w:szCs w:val="18"/>
              </w:rPr>
            </w:pPr>
            <w:r>
              <w:rPr>
                <w:rFonts w:cs="Arial" w:ascii="Arial" w:hAnsi="Arial"/>
                <w:sz w:val="18"/>
                <w:szCs w:val="18"/>
              </w:rPr>
              <w:t>Tecido: Dry Fit leve, respirável e de secagem rápida.</w:t>
            </w:r>
          </w:p>
          <w:p>
            <w:pPr>
              <w:pStyle w:val="Normal"/>
              <w:widowControl w:val="false"/>
              <w:pBdr/>
              <w:rPr>
                <w:rFonts w:ascii="Arial" w:hAnsi="Arial" w:cs="Arial"/>
                <w:sz w:val="18"/>
                <w:szCs w:val="18"/>
              </w:rPr>
            </w:pPr>
            <w:r>
              <w:rPr>
                <w:rFonts w:cs="Arial" w:ascii="Arial" w:hAnsi="Arial"/>
                <w:sz w:val="18"/>
                <w:szCs w:val="18"/>
              </w:rPr>
              <w:t>Formato: Manguito longo com dedo e cobertura da mão.</w:t>
            </w:r>
          </w:p>
          <w:p>
            <w:pPr>
              <w:pStyle w:val="Normal"/>
              <w:widowControl w:val="false"/>
              <w:pBdr/>
              <w:rPr>
                <w:rFonts w:ascii="Arial" w:hAnsi="Arial" w:cs="Arial"/>
                <w:sz w:val="18"/>
                <w:szCs w:val="18"/>
              </w:rPr>
            </w:pPr>
            <w:r>
              <w:rPr>
                <w:rFonts w:cs="Arial" w:ascii="Arial" w:hAnsi="Arial"/>
                <w:sz w:val="18"/>
                <w:szCs w:val="18"/>
              </w:rPr>
              <w:t>Acabamento: Elástico nas extremidades para melhor fixação e conforto.</w:t>
            </w:r>
          </w:p>
          <w:p>
            <w:pPr>
              <w:pStyle w:val="Normal"/>
              <w:widowControl w:val="false"/>
              <w:pBdr/>
              <w:rPr>
                <w:rFonts w:ascii="Arial" w:hAnsi="Arial" w:cs="Arial"/>
                <w:sz w:val="18"/>
                <w:szCs w:val="18"/>
              </w:rPr>
            </w:pPr>
            <w:r>
              <w:rPr>
                <w:rFonts w:cs="Arial" w:ascii="Arial" w:hAnsi="Arial"/>
                <w:sz w:val="18"/>
                <w:szCs w:val="18"/>
              </w:rPr>
              <w:t>Proteção Solar: FPU 50+ (Fator de Proteção Ultravioleta), adequado para fontes naturais de emissão UV.</w:t>
            </w:r>
          </w:p>
          <w:p>
            <w:pPr>
              <w:pStyle w:val="Normal"/>
              <w:widowControl w:val="false"/>
              <w:pBdr/>
              <w:rPr>
                <w:rFonts w:ascii="Arial" w:hAnsi="Arial" w:cs="Arial"/>
                <w:sz w:val="18"/>
                <w:szCs w:val="18"/>
              </w:rPr>
            </w:pPr>
            <w:r>
              <w:rPr>
                <w:rFonts w:cs="Arial" w:ascii="Arial" w:hAnsi="Arial"/>
                <w:sz w:val="18"/>
                <w:szCs w:val="18"/>
              </w:rPr>
              <w:t>4. Certificações, Normas e Regulamentações</w:t>
            </w:r>
          </w:p>
          <w:p>
            <w:pPr>
              <w:pStyle w:val="Normal"/>
              <w:widowControl w:val="false"/>
              <w:pBdr/>
              <w:rPr>
                <w:rFonts w:ascii="Arial" w:hAnsi="Arial" w:cs="Arial"/>
                <w:sz w:val="18"/>
                <w:szCs w:val="18"/>
              </w:rPr>
            </w:pPr>
            <w:r>
              <w:rPr>
                <w:rFonts w:cs="Arial" w:ascii="Arial" w:hAnsi="Arial"/>
                <w:sz w:val="18"/>
                <w:szCs w:val="18"/>
              </w:rPr>
              <w:t>ABNT NBR 16075:2021 – Vestuário de proteção contra radiação ultravioleta.</w:t>
            </w:r>
          </w:p>
          <w:p>
            <w:pPr>
              <w:pStyle w:val="Normal"/>
              <w:widowControl w:val="false"/>
              <w:pBdr/>
              <w:rPr>
                <w:rFonts w:ascii="Arial" w:hAnsi="Arial" w:cs="Arial"/>
                <w:sz w:val="18"/>
                <w:szCs w:val="18"/>
              </w:rPr>
            </w:pPr>
            <w:r>
              <w:rPr>
                <w:rFonts w:cs="Arial" w:ascii="Arial" w:hAnsi="Arial"/>
                <w:sz w:val="18"/>
                <w:szCs w:val="18"/>
              </w:rPr>
              <w:t>ABNT NBR ISO 13688 – Requisitos gerais para vestuário de proteção.</w:t>
            </w:r>
          </w:p>
          <w:p>
            <w:pPr>
              <w:pStyle w:val="Normal"/>
              <w:widowControl w:val="false"/>
              <w:pBdr/>
              <w:rPr>
                <w:rFonts w:ascii="Arial" w:hAnsi="Arial" w:cs="Arial"/>
                <w:sz w:val="18"/>
                <w:szCs w:val="18"/>
              </w:rPr>
            </w:pPr>
            <w:r>
              <w:rPr>
                <w:rFonts w:cs="Arial" w:ascii="Arial" w:hAnsi="Arial"/>
                <w:sz w:val="18"/>
                <w:szCs w:val="18"/>
              </w:rPr>
              <w:t>5. Condições de Fornecimento</w:t>
            </w:r>
          </w:p>
          <w:p>
            <w:pPr>
              <w:pStyle w:val="Normal"/>
              <w:widowControl w:val="false"/>
              <w:pBdr/>
              <w:rPr>
                <w:rFonts w:ascii="Arial" w:hAnsi="Arial" w:cs="Arial"/>
                <w:sz w:val="18"/>
                <w:szCs w:val="18"/>
              </w:rPr>
            </w:pPr>
            <w:r>
              <w:rPr>
                <w:rFonts w:cs="Arial" w:ascii="Arial" w:hAnsi="Arial"/>
                <w:sz w:val="18"/>
                <w:szCs w:val="18"/>
              </w:rPr>
              <w:t>Modalidade de Entrega: Produto embalado individualmente, pronto para uso.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DAYWORK, ADSTORE, MPROTECT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1.15.11.0277-3 - MOSQUETÃO ALUMINIO D TRAVA AUTOMATICA 30 KN CEEN</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147,19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MOSQUETÃO ALUMINIO D TRAVA AUTOMATICA 30 KN CEEN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QUALITY FIX, SIVA, CAMPER OU SIMILAR</w:t>
            </w:r>
            <w:r>
              <w:rPr>
                <w:rFonts w:cs="Arial" w:ascii="Arial" w:hAnsi="Arial"/>
                <w:sz w:val="18"/>
                <w:szCs w:val="18"/>
              </w:rPr>
              <w:t xml:space="preserv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1.15.11.0362-1 - CINTO DE SEGURANÇA "PARAQUEDISTA "</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793,32</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CINTO DE SEGURANÇA "PARAQUEDISTA "</w:t>
            </w:r>
          </w:p>
          <w:p>
            <w:pPr>
              <w:pStyle w:val="Normal"/>
              <w:widowControl w:val="false"/>
              <w:pBdr/>
              <w:jc w:val="both"/>
              <w:rPr>
                <w:rFonts w:ascii="Arial" w:hAnsi="Arial" w:cs="Arial"/>
                <w:sz w:val="18"/>
                <w:szCs w:val="18"/>
              </w:rPr>
            </w:pPr>
            <w:r>
              <w:rPr>
                <w:rFonts w:cs="Arial" w:ascii="Arial" w:hAnsi="Arial"/>
                <w:sz w:val="18"/>
                <w:szCs w:val="18"/>
              </w:rPr>
              <w:t>Cinturão segurança tipo paraquedista / abdominal – confeccionado em fita plana de poliéster de alta resistência, desenvolvida com tramas compactadas que acrescenta maior espessura, resistência à abrasão e um toque mais robusto no manuseio e evita consideravelmente o escorregamento das fivelas; Lombar, pernas, ombros e costado acolchoado em EVA, revestido com tecido aerado com uma fina camada de espuma que proporciona conforto, um toque macio e auxilia na transpiração do corpo; Costuras de segurança produzida em máquinas computadorizadas que garante padronização na quantidade de pontos, maior controle na qualidade, garantindo resistência e conformidade na produção; Linha de poliamida em cores contrastantes às da fita, para melhor visualização durante a inspeção; Possui sete pontos de conexão, sendo um ponto peitoral (A/2), um ponto ventral, formado pela união de dois anéis em fita nos suspensórios, com proteção, um ponto dorsal (A) e dois pontos laterais em aço inox e dois pontos nos ombros, em fita, este para acesso por suspensão a espaço confinado. Importante: Apenas os pontos peitoral (A/2) e dorsal (A) são para acessórios contra queda; Fivelas e argolas são estampadas em aço inox, que proporcionam maior resistência a ambientes salinos e umidade, aumentando sua durabilidade e evitando qualquer tipo de oxidação ou corrosão; Possui fivelas de ajuste rápido, sendo duas nos ombros, uma no peitoral e uma no dorso; Possui fivelas automáticas de engate rápido, sendo duas nas pernas e uma na cintura; Ponta dupla de segurança nas extremidades da fita, para que esta não fique muito próxima à fivela, auxiliando no ajuste e evitando comprometer a segurança que pode causar acidentes; Passador de elástico utilizado para diminuir a sobra da fita, evitando o deslizamento sobre a fivela e alguma interferência na atividade; Possui duas alças porta equipamentos rígido em poliacetal encapado com capa de corda de poliéster, capacidade de carga 5 kg; Espaldar acolchoado distribuidor de fitas dorsal; Cinturão em formato “H”; Compartimento para recolher argola dorsal; Indicador de queda; Redução nas fitas para maior conforto; Proteção na argola metálica em PVC para proteger do atrito com a fita; Etiqueta com dados do produto, lote e QR code para site e outras informações. Certificação: Certificado de qualidade registrado no INMETRO, Atende as Normas ABNT e Certificado de Aprovação (CA) "VÁLIDO".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ATHENAS, MG CINTOS, SAFE CINTOS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1.15.11.0391-5 - CINTO DE SUSTENTAÇÃO DUPLO PARA ROÇADEIRA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154,84</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1. Descrição do Produto:</w:t>
            </w:r>
          </w:p>
          <w:p>
            <w:pPr>
              <w:pStyle w:val="Normal"/>
              <w:widowControl w:val="false"/>
              <w:pBdr/>
              <w:jc w:val="both"/>
              <w:rPr>
                <w:rFonts w:ascii="Arial" w:hAnsi="Arial" w:cs="Arial"/>
                <w:sz w:val="18"/>
                <w:szCs w:val="18"/>
              </w:rPr>
            </w:pPr>
            <w:r>
              <w:rPr>
                <w:rFonts w:cs="Arial" w:ascii="Arial" w:hAnsi="Arial"/>
                <w:sz w:val="18"/>
                <w:szCs w:val="18"/>
              </w:rPr>
              <w:t>Cinto de sustentação duplo, projetado para operações intensas com roçadeiras. Conta com duas alças acolchoadas com espuma, que reduzem o atrito e evitam escoriações no corpo do operador. Possui sistema de regulagem de altura e ajuste de aperto, adaptando-se a diferentes biótipos. Dispõe de presilhas metálicas em aço, compatíveis com diversos modelos de máquinas, além de fecho frontal com encaixe e desencaixe rápido, garantindo conforto, segurança e facilidade no manuseio. Produto de uso profissional, ideal para atividades prolongadas em campo.</w:t>
            </w:r>
          </w:p>
          <w:p>
            <w:pPr>
              <w:pStyle w:val="Normal"/>
              <w:widowControl w:val="false"/>
              <w:pBdr/>
              <w:jc w:val="both"/>
              <w:rPr>
                <w:rFonts w:ascii="Arial" w:hAnsi="Arial" w:cs="Arial"/>
                <w:sz w:val="18"/>
                <w:szCs w:val="18"/>
              </w:rPr>
            </w:pPr>
            <w:r>
              <w:rPr>
                <w:rFonts w:cs="Arial" w:ascii="Arial" w:hAnsi="Arial"/>
                <w:sz w:val="18"/>
                <w:szCs w:val="18"/>
              </w:rPr>
              <w:t>2. Características Técnicas:</w:t>
            </w:r>
          </w:p>
          <w:p>
            <w:pPr>
              <w:pStyle w:val="Normal"/>
              <w:widowControl w:val="false"/>
              <w:pBdr/>
              <w:jc w:val="both"/>
              <w:rPr>
                <w:rFonts w:ascii="Arial" w:hAnsi="Arial" w:cs="Arial"/>
                <w:sz w:val="18"/>
                <w:szCs w:val="18"/>
              </w:rPr>
            </w:pPr>
            <w:r>
              <w:rPr>
                <w:rFonts w:cs="Arial" w:ascii="Arial" w:hAnsi="Arial"/>
                <w:sz w:val="18"/>
                <w:szCs w:val="18"/>
              </w:rPr>
              <w:t>Material/Composição: Tecido resistente com enchimento em espuma e presilhas em aço.</w:t>
            </w:r>
          </w:p>
          <w:p>
            <w:pPr>
              <w:pStyle w:val="Normal"/>
              <w:widowControl w:val="false"/>
              <w:pBdr/>
              <w:jc w:val="both"/>
              <w:rPr>
                <w:rFonts w:ascii="Arial" w:hAnsi="Arial" w:cs="Arial"/>
                <w:sz w:val="18"/>
                <w:szCs w:val="18"/>
              </w:rPr>
            </w:pPr>
            <w:r>
              <w:rPr>
                <w:rFonts w:cs="Arial" w:ascii="Arial" w:hAnsi="Arial"/>
                <w:sz w:val="18"/>
                <w:szCs w:val="18"/>
              </w:rPr>
              <w:t>Dimensões/Capacidade: Tamanho ajustável; modelo universal.</w:t>
            </w:r>
          </w:p>
          <w:p>
            <w:pPr>
              <w:pStyle w:val="Normal"/>
              <w:widowControl w:val="false"/>
              <w:pBdr/>
              <w:jc w:val="both"/>
              <w:rPr>
                <w:rFonts w:ascii="Arial" w:hAnsi="Arial" w:cs="Arial"/>
                <w:sz w:val="18"/>
                <w:szCs w:val="18"/>
              </w:rPr>
            </w:pPr>
            <w:r>
              <w:rPr>
                <w:rFonts w:cs="Arial" w:ascii="Arial" w:hAnsi="Arial"/>
                <w:sz w:val="18"/>
                <w:szCs w:val="18"/>
              </w:rPr>
              <w:t>Cor/Acabamento: Preto ou conforme disponibilidade do fabricante.</w:t>
            </w:r>
          </w:p>
          <w:p>
            <w:pPr>
              <w:pStyle w:val="Normal"/>
              <w:widowControl w:val="false"/>
              <w:pBdr/>
              <w:jc w:val="both"/>
              <w:rPr>
                <w:rFonts w:ascii="Arial" w:hAnsi="Arial" w:cs="Arial"/>
                <w:sz w:val="18"/>
                <w:szCs w:val="18"/>
              </w:rPr>
            </w:pPr>
            <w:r>
              <w:rPr>
                <w:rFonts w:cs="Arial" w:ascii="Arial" w:hAnsi="Arial"/>
                <w:sz w:val="18"/>
                <w:szCs w:val="18"/>
              </w:rPr>
              <w:t>Modelo/Tipo: Cinto de Sustentação Duplo com Fecho Rápido</w:t>
            </w:r>
          </w:p>
          <w:p>
            <w:pPr>
              <w:pStyle w:val="Normal"/>
              <w:widowControl w:val="false"/>
              <w:pBdr/>
              <w:jc w:val="both"/>
              <w:rPr>
                <w:rFonts w:ascii="Arial" w:hAnsi="Arial" w:cs="Arial"/>
                <w:sz w:val="18"/>
                <w:szCs w:val="18"/>
              </w:rPr>
            </w:pPr>
            <w:r>
              <w:rPr>
                <w:rFonts w:cs="Arial" w:ascii="Arial" w:hAnsi="Arial"/>
                <w:sz w:val="18"/>
                <w:szCs w:val="18"/>
              </w:rPr>
              <w:t>3. Informações Adicionais</w:t>
            </w:r>
          </w:p>
          <w:p>
            <w:pPr>
              <w:pStyle w:val="Normal"/>
              <w:widowControl w:val="false"/>
              <w:pBdr/>
              <w:jc w:val="both"/>
              <w:rPr>
                <w:rFonts w:ascii="Arial" w:hAnsi="Arial" w:cs="Arial"/>
                <w:sz w:val="18"/>
                <w:szCs w:val="18"/>
              </w:rPr>
            </w:pPr>
            <w:r>
              <w:rPr>
                <w:rFonts w:cs="Arial" w:ascii="Arial" w:hAnsi="Arial"/>
                <w:sz w:val="18"/>
                <w:szCs w:val="18"/>
              </w:rPr>
              <w:t>Garantia: 12 meses</w:t>
            </w:r>
          </w:p>
          <w:p>
            <w:pPr>
              <w:pStyle w:val="Normal"/>
              <w:widowControl w:val="false"/>
              <w:pBdr/>
              <w:jc w:val="both"/>
              <w:rPr>
                <w:rFonts w:ascii="Arial" w:hAnsi="Arial" w:cs="Arial"/>
                <w:sz w:val="18"/>
                <w:szCs w:val="18"/>
              </w:rPr>
            </w:pPr>
            <w:r>
              <w:rPr>
                <w:rFonts w:cs="Arial" w:ascii="Arial" w:hAnsi="Arial"/>
                <w:sz w:val="18"/>
                <w:szCs w:val="18"/>
              </w:rPr>
              <w:t>4. Certificações, Normas e Regulamentações</w:t>
            </w:r>
          </w:p>
          <w:p>
            <w:pPr>
              <w:pStyle w:val="Normal"/>
              <w:widowControl w:val="false"/>
              <w:pBdr/>
              <w:jc w:val="both"/>
              <w:rPr>
                <w:rFonts w:ascii="Arial" w:hAnsi="Arial" w:cs="Arial"/>
                <w:sz w:val="18"/>
                <w:szCs w:val="18"/>
              </w:rPr>
            </w:pPr>
            <w:r>
              <w:rPr>
                <w:rFonts w:cs="Arial" w:ascii="Arial" w:hAnsi="Arial"/>
                <w:sz w:val="18"/>
                <w:szCs w:val="18"/>
              </w:rPr>
              <w:t>NR 6 – Norma Regulamentadora para Equipamentos de Proteção Individual (EPI), quando aplicável.</w:t>
            </w:r>
          </w:p>
          <w:p>
            <w:pPr>
              <w:pStyle w:val="Normal"/>
              <w:widowControl w:val="false"/>
              <w:pBdr/>
              <w:jc w:val="both"/>
              <w:rPr>
                <w:rFonts w:ascii="Arial" w:hAnsi="Arial" w:cs="Arial"/>
                <w:sz w:val="18"/>
                <w:szCs w:val="18"/>
              </w:rPr>
            </w:pPr>
            <w:r>
              <w:rPr>
                <w:rFonts w:cs="Arial" w:ascii="Arial" w:hAnsi="Arial"/>
                <w:sz w:val="18"/>
                <w:szCs w:val="18"/>
              </w:rPr>
              <w:t>ABNT NBR 15808:2022 – Requisitos gerais de segurança para EPIs agrícolas.</w:t>
            </w:r>
          </w:p>
          <w:p>
            <w:pPr>
              <w:pStyle w:val="Normal"/>
              <w:widowControl w:val="false"/>
              <w:pBdr/>
              <w:jc w:val="both"/>
              <w:rPr>
                <w:rFonts w:ascii="Arial" w:hAnsi="Arial" w:cs="Arial"/>
                <w:sz w:val="18"/>
                <w:szCs w:val="18"/>
              </w:rPr>
            </w:pPr>
            <w:r>
              <w:rPr>
                <w:rFonts w:cs="Arial" w:ascii="Arial" w:hAnsi="Arial"/>
                <w:sz w:val="18"/>
                <w:szCs w:val="18"/>
              </w:rPr>
              <w:t>Portaria Inmetro nº 388/2012 – Regulamenta requisitos mínimos de segurança para EPIs.</w:t>
            </w:r>
          </w:p>
          <w:p>
            <w:pPr>
              <w:pStyle w:val="Normal"/>
              <w:widowControl w:val="false"/>
              <w:pBdr/>
              <w:jc w:val="both"/>
              <w:rPr>
                <w:rFonts w:ascii="Arial" w:hAnsi="Arial" w:cs="Arial"/>
                <w:sz w:val="18"/>
                <w:szCs w:val="18"/>
              </w:rPr>
            </w:pPr>
            <w:r>
              <w:rPr>
                <w:rFonts w:cs="Arial" w:ascii="Arial" w:hAnsi="Arial"/>
                <w:sz w:val="18"/>
                <w:szCs w:val="18"/>
              </w:rPr>
              <w:t>5. Condições de Fornecimento</w:t>
            </w:r>
          </w:p>
          <w:p>
            <w:pPr>
              <w:pStyle w:val="Normal"/>
              <w:widowControl w:val="false"/>
              <w:pBdr/>
              <w:jc w:val="both"/>
              <w:rPr>
                <w:rFonts w:ascii="Arial" w:hAnsi="Arial" w:cs="Arial"/>
                <w:sz w:val="18"/>
                <w:szCs w:val="18"/>
              </w:rPr>
            </w:pPr>
            <w:r>
              <w:rPr>
                <w:rFonts w:cs="Arial" w:ascii="Arial" w:hAnsi="Arial"/>
                <w:sz w:val="18"/>
                <w:szCs w:val="18"/>
              </w:rPr>
              <w:t>Modalidade de Entrega: Produto entregue em embalagem original, lacrada e devidamente identificada.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CARBON FAK, HUSQVARNA, VULCAN TRENT, STIHL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1.16.01.0936-0 - PARES DE LUVAS PARA MECÂNICO (TAMANHO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PARA MECÂNICO (TAMANHO G): Material em poliéster com poliuretano e tricotada em fios de poliéster, número do certificado de aprovação "CA" material 70% poliuretano e 30% poliéster, cor da luva preta e tamanho da luva 10.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HANDEX, ANSELL, OMEGA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1.16.01.0937-8 - PARES DE LUVAS DE LÁTEX (TROCA DE ÓLEO)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853,25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DE LÁTEX (TROCA DE ÓLEO): Material de látex natural, possuem interior flocado para maior absorção de suor e palma antiderrapante para maior aderência no manuseio de objetos lisos e escorregadios. Formato anatômico, cor amarela, comprimento 31 cm, espessura 0,35 mm e tamanho G.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DELTA PLUS,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1.17.01.1223-1 - FITA DEMARCA SOLO AMARELA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40,14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DEMARCA SOLO AMARELA - rolo com 50mm de largura x 10m comprimento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PLASTCOR, WORKER, SUPPLY PACK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1.18.02.0173-3 - CONE DE SINALIZAÇÃO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95,67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4.879,17</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CONE DE SINALIZAÇÃO</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Cone de Sinalização Viária</w:t>
            </w:r>
          </w:p>
          <w:p>
            <w:pPr>
              <w:pStyle w:val="Normal"/>
              <w:widowControl w:val="false"/>
              <w:pBdr/>
              <w:rPr>
                <w:rFonts w:ascii="Arial" w:hAnsi="Arial" w:cs="Arial"/>
                <w:sz w:val="18"/>
                <w:szCs w:val="18"/>
              </w:rPr>
            </w:pPr>
            <w:r>
              <w:rPr>
                <w:rFonts w:cs="Arial" w:ascii="Arial" w:hAnsi="Arial"/>
                <w:sz w:val="18"/>
                <w:szCs w:val="18"/>
              </w:rPr>
              <w:t>Material: Borracha flexível</w:t>
            </w:r>
          </w:p>
          <w:p>
            <w:pPr>
              <w:pStyle w:val="Normal"/>
              <w:widowControl w:val="false"/>
              <w:pBdr/>
              <w:rPr>
                <w:rFonts w:ascii="Arial" w:hAnsi="Arial" w:cs="Arial"/>
                <w:sz w:val="18"/>
                <w:szCs w:val="18"/>
              </w:rPr>
            </w:pPr>
            <w:r>
              <w:rPr>
                <w:rFonts w:cs="Arial" w:ascii="Arial" w:hAnsi="Arial"/>
                <w:sz w:val="18"/>
                <w:szCs w:val="18"/>
              </w:rPr>
              <w:t>Cor: Laranja</w:t>
            </w:r>
          </w:p>
          <w:p>
            <w:pPr>
              <w:pStyle w:val="Normal"/>
              <w:widowControl w:val="false"/>
              <w:pBdr/>
              <w:rPr>
                <w:rFonts w:ascii="Arial" w:hAnsi="Arial" w:cs="Arial"/>
                <w:sz w:val="18"/>
                <w:szCs w:val="18"/>
              </w:rPr>
            </w:pPr>
            <w:r>
              <w:rPr>
                <w:rFonts w:cs="Arial" w:ascii="Arial" w:hAnsi="Arial"/>
                <w:sz w:val="18"/>
                <w:szCs w:val="18"/>
              </w:rPr>
              <w:t>Faixas Refletivas: 02 faixas refletivas brancas, tipo grau técnico</w:t>
            </w:r>
          </w:p>
          <w:p>
            <w:pPr>
              <w:pStyle w:val="Normal"/>
              <w:widowControl w:val="false"/>
              <w:pBdr/>
              <w:rPr>
                <w:rFonts w:ascii="Arial" w:hAnsi="Arial" w:cs="Arial"/>
                <w:sz w:val="18"/>
                <w:szCs w:val="18"/>
              </w:rPr>
            </w:pPr>
            <w:r>
              <w:rPr>
                <w:rFonts w:cs="Arial" w:ascii="Arial" w:hAnsi="Arial"/>
                <w:sz w:val="18"/>
                <w:szCs w:val="18"/>
              </w:rPr>
              <w:t>Altura Aproximada: 75 cm</w:t>
            </w:r>
          </w:p>
          <w:p>
            <w:pPr>
              <w:pStyle w:val="Normal"/>
              <w:widowControl w:val="false"/>
              <w:pBdr/>
              <w:rPr>
                <w:rFonts w:ascii="Arial" w:hAnsi="Arial" w:cs="Arial"/>
                <w:sz w:val="18"/>
                <w:szCs w:val="18"/>
              </w:rPr>
            </w:pPr>
            <w:r>
              <w:rPr>
                <w:rFonts w:cs="Arial" w:ascii="Arial" w:hAnsi="Arial"/>
                <w:sz w:val="18"/>
                <w:szCs w:val="18"/>
              </w:rPr>
              <w:t>Base: Base quadrada com medidas de 40 x 40 cm</w:t>
            </w:r>
          </w:p>
          <w:p>
            <w:pPr>
              <w:pStyle w:val="Normal"/>
              <w:widowControl w:val="false"/>
              <w:pBdr/>
              <w:rPr>
                <w:rFonts w:ascii="Arial" w:hAnsi="Arial" w:cs="Arial"/>
                <w:sz w:val="18"/>
                <w:szCs w:val="18"/>
              </w:rPr>
            </w:pPr>
            <w:r>
              <w:rPr>
                <w:rFonts w:cs="Arial" w:ascii="Arial" w:hAnsi="Arial"/>
                <w:sz w:val="18"/>
                <w:szCs w:val="18"/>
              </w:rPr>
              <w:t>Sapatas: 08 sapatas de fixação</w:t>
            </w:r>
          </w:p>
          <w:p>
            <w:pPr>
              <w:pStyle w:val="Normal"/>
              <w:widowControl w:val="false"/>
              <w:pBdr/>
              <w:rPr>
                <w:rFonts w:ascii="Arial" w:hAnsi="Arial" w:cs="Arial"/>
                <w:sz w:val="18"/>
                <w:szCs w:val="18"/>
              </w:rPr>
            </w:pPr>
            <w:r>
              <w:rPr>
                <w:rFonts w:cs="Arial" w:ascii="Arial" w:hAnsi="Arial"/>
                <w:sz w:val="18"/>
                <w:szCs w:val="18"/>
              </w:rPr>
              <w:t>Resistência: Resistente a intempéries (sol, chuva) e impactos</w:t>
            </w:r>
          </w:p>
          <w:p>
            <w:pPr>
              <w:pStyle w:val="Normal"/>
              <w:widowControl w:val="false"/>
              <w:pBdr/>
              <w:rPr>
                <w:rFonts w:ascii="Arial" w:hAnsi="Arial" w:cs="Arial"/>
                <w:sz w:val="18"/>
                <w:szCs w:val="18"/>
              </w:rPr>
            </w:pPr>
            <w:r>
              <w:rPr>
                <w:rFonts w:cs="Arial" w:ascii="Arial" w:hAnsi="Arial"/>
                <w:sz w:val="18"/>
                <w:szCs w:val="18"/>
              </w:rPr>
              <w:t>Usos recomendados: Isolamento de áreas, desvios e controle de tráfego em vias urbanas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ABNT NBR 15071/2022 - Produtos de sinalização viária (cone de sinalização)</w:t>
            </w:r>
          </w:p>
          <w:p>
            <w:pPr>
              <w:pStyle w:val="Normal"/>
              <w:widowControl w:val="false"/>
              <w:pBdr/>
              <w:rPr>
                <w:rFonts w:ascii="Arial" w:hAnsi="Arial" w:cs="Arial"/>
                <w:sz w:val="18"/>
                <w:szCs w:val="18"/>
              </w:rPr>
            </w:pPr>
            <w:r>
              <w:rPr>
                <w:rFonts w:cs="Arial" w:ascii="Arial" w:hAnsi="Arial"/>
                <w:sz w:val="18"/>
                <w:szCs w:val="18"/>
              </w:rPr>
              <w:t>ABNT NBR 14644/2021 - Produtos de sinalização viária com reflexibilidade</w:t>
            </w:r>
          </w:p>
          <w:p>
            <w:pPr>
              <w:pStyle w:val="Normal"/>
              <w:widowControl w:val="false"/>
              <w:pBdr/>
              <w:rPr>
                <w:rFonts w:ascii="Arial" w:hAnsi="Arial" w:cs="Arial"/>
                <w:sz w:val="18"/>
                <w:szCs w:val="18"/>
              </w:rPr>
            </w:pPr>
            <w:r>
              <w:rPr>
                <w:rFonts w:cs="Arial" w:ascii="Arial" w:hAnsi="Arial"/>
                <w:sz w:val="18"/>
                <w:szCs w:val="18"/>
              </w:rPr>
              <w:t>3. Características Especiais:</w:t>
            </w:r>
          </w:p>
          <w:p>
            <w:pPr>
              <w:pStyle w:val="Normal"/>
              <w:widowControl w:val="false"/>
              <w:pBdr/>
              <w:jc w:val="both"/>
              <w:rPr>
                <w:rFonts w:ascii="Arial" w:hAnsi="Arial" w:cs="Arial"/>
                <w:sz w:val="18"/>
                <w:szCs w:val="18"/>
              </w:rPr>
            </w:pPr>
            <w:r>
              <w:rPr>
                <w:rFonts w:cs="Arial" w:ascii="Arial" w:hAnsi="Arial"/>
                <w:sz w:val="18"/>
                <w:szCs w:val="18"/>
              </w:rPr>
              <w:t>Alta Visibilidade: A combinação de cor laranja com faixas refletivas proporciona visibilidade diurna e noturna.</w:t>
            </w:r>
          </w:p>
          <w:p>
            <w:pPr>
              <w:pStyle w:val="Normal"/>
              <w:widowControl w:val="false"/>
              <w:pBdr/>
              <w:jc w:val="both"/>
              <w:rPr>
                <w:rFonts w:ascii="Arial" w:hAnsi="Arial" w:cs="Arial"/>
                <w:sz w:val="18"/>
                <w:szCs w:val="18"/>
              </w:rPr>
            </w:pPr>
            <w:r>
              <w:rPr>
                <w:rFonts w:cs="Arial" w:ascii="Arial" w:hAnsi="Arial"/>
                <w:sz w:val="18"/>
                <w:szCs w:val="18"/>
              </w:rPr>
              <w:t>Resistente: Sua estrutura de borracha flexível proporciona durabilidade, mesmo em condições adversas.</w:t>
            </w:r>
          </w:p>
          <w:p>
            <w:pPr>
              <w:pStyle w:val="Normal"/>
              <w:widowControl w:val="false"/>
              <w:pBdr/>
              <w:jc w:val="both"/>
              <w:rPr>
                <w:rFonts w:ascii="Arial" w:hAnsi="Arial" w:cs="Arial"/>
                <w:sz w:val="18"/>
                <w:szCs w:val="18"/>
              </w:rPr>
            </w:pPr>
            <w:r>
              <w:rPr>
                <w:rFonts w:cs="Arial" w:ascii="Arial" w:hAnsi="Arial"/>
                <w:sz w:val="18"/>
                <w:szCs w:val="18"/>
              </w:rPr>
              <w:t>Facilidade de Manuseio: O cone é leve e fácil de transportar, além de ser estável com suas sapatas de fixação.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KTELI, FFM, NASCITELLI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1.18.02.0186-5 - CAVALETE DE MADEIRA PARA SINALIZAÇÃO VIÁRIA - TIPO "A" DROBR ÁVEL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4.606,50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CAVALETE DE MADEIRA PARA SINALIZAÇÃO VIÁRIA - TIPO "A" DROBRÁVEL</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Cavalete do tipo "A"</w:t>
            </w:r>
          </w:p>
          <w:p>
            <w:pPr>
              <w:pStyle w:val="Normal"/>
              <w:widowControl w:val="false"/>
              <w:pBdr/>
              <w:rPr>
                <w:rFonts w:ascii="Arial" w:hAnsi="Arial" w:cs="Arial"/>
                <w:sz w:val="18"/>
                <w:szCs w:val="18"/>
              </w:rPr>
            </w:pPr>
            <w:r>
              <w:rPr>
                <w:rFonts w:cs="Arial" w:ascii="Arial" w:hAnsi="Arial"/>
                <w:sz w:val="18"/>
                <w:szCs w:val="18"/>
              </w:rPr>
              <w:t>Material: Madeira tratada</w:t>
            </w:r>
          </w:p>
          <w:p>
            <w:pPr>
              <w:pStyle w:val="Normal"/>
              <w:widowControl w:val="false"/>
              <w:pBdr/>
              <w:rPr>
                <w:rFonts w:ascii="Arial" w:hAnsi="Arial" w:cs="Arial"/>
                <w:sz w:val="18"/>
                <w:szCs w:val="18"/>
              </w:rPr>
            </w:pPr>
            <w:r>
              <w:rPr>
                <w:rFonts w:cs="Arial" w:ascii="Arial" w:hAnsi="Arial"/>
                <w:sz w:val="18"/>
                <w:szCs w:val="18"/>
              </w:rPr>
              <w:t>Cores: Branco e laranja com listras diagonais de 45°</w:t>
            </w:r>
          </w:p>
          <w:p>
            <w:pPr>
              <w:pStyle w:val="Normal"/>
              <w:widowControl w:val="false"/>
              <w:pBdr/>
              <w:rPr>
                <w:rFonts w:ascii="Arial" w:hAnsi="Arial" w:cs="Arial"/>
                <w:sz w:val="18"/>
                <w:szCs w:val="18"/>
              </w:rPr>
            </w:pPr>
            <w:r>
              <w:rPr>
                <w:rFonts w:cs="Arial" w:ascii="Arial" w:hAnsi="Arial"/>
                <w:sz w:val="18"/>
                <w:szCs w:val="18"/>
              </w:rPr>
              <w:t>Altura Aproximada: 1 metro</w:t>
            </w:r>
          </w:p>
          <w:p>
            <w:pPr>
              <w:pStyle w:val="Normal"/>
              <w:widowControl w:val="false"/>
              <w:pBdr/>
              <w:rPr>
                <w:rFonts w:ascii="Arial" w:hAnsi="Arial" w:cs="Arial"/>
                <w:sz w:val="18"/>
                <w:szCs w:val="18"/>
              </w:rPr>
            </w:pPr>
            <w:r>
              <w:rPr>
                <w:rFonts w:cs="Arial" w:ascii="Arial" w:hAnsi="Arial"/>
                <w:sz w:val="18"/>
                <w:szCs w:val="18"/>
              </w:rPr>
              <w:t>Largura da Base: 1,20 metros</w:t>
            </w:r>
          </w:p>
          <w:p>
            <w:pPr>
              <w:pStyle w:val="Normal"/>
              <w:widowControl w:val="false"/>
              <w:pBdr/>
              <w:rPr>
                <w:rFonts w:ascii="Arial" w:hAnsi="Arial" w:cs="Arial"/>
                <w:sz w:val="18"/>
                <w:szCs w:val="18"/>
              </w:rPr>
            </w:pPr>
            <w:r>
              <w:rPr>
                <w:rFonts w:cs="Arial" w:ascii="Arial" w:hAnsi="Arial"/>
                <w:sz w:val="18"/>
                <w:szCs w:val="18"/>
              </w:rPr>
              <w:t>Estrutura: Dobradiça metálica central e trava limitadora de abertura</w:t>
            </w:r>
          </w:p>
          <w:p>
            <w:pPr>
              <w:pStyle w:val="Normal"/>
              <w:widowControl w:val="false"/>
              <w:pBdr/>
              <w:rPr>
                <w:rFonts w:ascii="Arial" w:hAnsi="Arial" w:cs="Arial"/>
                <w:sz w:val="18"/>
                <w:szCs w:val="18"/>
              </w:rPr>
            </w:pPr>
            <w:r>
              <w:rPr>
                <w:rFonts w:cs="Arial" w:ascii="Arial" w:hAnsi="Arial"/>
                <w:sz w:val="18"/>
                <w:szCs w:val="18"/>
              </w:rPr>
              <w:t>Régua Superior: Largura mínima de 15 cm</w:t>
            </w:r>
          </w:p>
          <w:p>
            <w:pPr>
              <w:pStyle w:val="Normal"/>
              <w:widowControl w:val="false"/>
              <w:pBdr/>
              <w:rPr>
                <w:rFonts w:ascii="Arial" w:hAnsi="Arial" w:cs="Arial"/>
                <w:sz w:val="18"/>
                <w:szCs w:val="18"/>
              </w:rPr>
            </w:pPr>
            <w:r>
              <w:rPr>
                <w:rFonts w:cs="Arial" w:ascii="Arial" w:hAnsi="Arial"/>
                <w:sz w:val="18"/>
                <w:szCs w:val="18"/>
              </w:rPr>
              <w:t>Utilização: Suporte para placas de sinalização ou interdição de vias em sinalizações temporárias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Resolução CONTRAN nº 973/2022 - Normas para sinalização temporária</w:t>
            </w:r>
          </w:p>
          <w:p>
            <w:pPr>
              <w:pStyle w:val="Normal"/>
              <w:widowControl w:val="false"/>
              <w:pBdr/>
              <w:rPr>
                <w:rFonts w:ascii="Arial" w:hAnsi="Arial" w:cs="Arial"/>
                <w:sz w:val="18"/>
                <w:szCs w:val="18"/>
              </w:rPr>
            </w:pPr>
            <w:r>
              <w:rPr>
                <w:rFonts w:cs="Arial" w:ascii="Arial" w:hAnsi="Arial"/>
                <w:sz w:val="18"/>
                <w:szCs w:val="18"/>
              </w:rPr>
              <w:t>NBR 8194:2021 - Sinalização viária (detalhamento para cavaletes e equipamentos de sinalização)</w:t>
            </w:r>
          </w:p>
          <w:p>
            <w:pPr>
              <w:pStyle w:val="Normal"/>
              <w:widowControl w:val="false"/>
              <w:pBdr/>
              <w:rPr>
                <w:rFonts w:ascii="Arial" w:hAnsi="Arial" w:cs="Arial"/>
                <w:sz w:val="18"/>
                <w:szCs w:val="18"/>
              </w:rPr>
            </w:pPr>
            <w:r>
              <w:rPr>
                <w:rFonts w:cs="Arial" w:ascii="Arial" w:hAnsi="Arial"/>
                <w:sz w:val="18"/>
                <w:szCs w:val="18"/>
              </w:rPr>
              <w:t>Características Especiais:</w:t>
            </w:r>
          </w:p>
          <w:p>
            <w:pPr>
              <w:pStyle w:val="Normal"/>
              <w:widowControl w:val="false"/>
              <w:pBdr/>
              <w:jc w:val="both"/>
              <w:rPr>
                <w:rFonts w:ascii="Arial" w:hAnsi="Arial" w:cs="Arial"/>
                <w:sz w:val="18"/>
                <w:szCs w:val="18"/>
              </w:rPr>
            </w:pPr>
            <w:r>
              <w:rPr>
                <w:rFonts w:cs="Arial" w:ascii="Arial" w:hAnsi="Arial"/>
                <w:sz w:val="18"/>
                <w:szCs w:val="18"/>
              </w:rPr>
              <w:t>Alta Visibilidade: Cores vibrantes (branco e laranja) com listras diagonais para maior visibilidade durante o dia e à noite. Estabilidade e Durabilidade: Madeira tratada e acabamento resistente ao clima e impactos. Praticidade: Sistema de dobradiça e trava limitadora facilita o transporte e armazenamento, além de garantir estabilidade quando aberto. Compatível com Placas de Sinalização: Suporta placas de advertência e regulamentação com facilidade.</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NASCITELLI,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1.18.02.0207-1 - FITA ADESIVA ANTI DERRAPANTE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29,46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58,92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 DERRAPANTE</w:t>
            </w:r>
          </w:p>
          <w:p>
            <w:pPr>
              <w:pStyle w:val="Normal"/>
              <w:widowControl w:val="false"/>
              <w:pBdr/>
              <w:rPr>
                <w:rFonts w:ascii="Arial" w:hAnsi="Arial" w:cs="Arial"/>
                <w:sz w:val="18"/>
                <w:szCs w:val="18"/>
              </w:rPr>
            </w:pPr>
            <w:r>
              <w:rPr>
                <w:rFonts w:cs="Arial" w:ascii="Arial" w:hAnsi="Arial"/>
                <w:sz w:val="18"/>
                <w:szCs w:val="18"/>
              </w:rPr>
              <w:t>Rolo com: 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Transparente, Preto ou Cinza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ADELBRAS, VONDER, PLASTCOR, NOVE 54 FERRAMENTAS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1.18.03.0001-4 - FITA ZEBRADA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814,08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FITA ZEBRADA - Fita plástica colorida com listras amarela e preta intercaladas, utilizada interna e externamente na sinalização, interdição, balizamento ou demarcação em geral, por industrias, construtoras, transportes, orgãos públicos ou empresas. devem ser leves, resistentes, dobráveis e defácil instalação, em rolos de 200 metros de comprimento e 70mm. de largura, nas cores amarelo/preto.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WORKER, VONDER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1.18.03.0115-0 - BALIZADOR TIPO  T  - COM BASE DE BORRACHA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196,99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9.849,50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BALIZADOR TIPO T - COM BASE DE BORRACHA</w:t>
            </w:r>
          </w:p>
          <w:p>
            <w:pPr>
              <w:pStyle w:val="Normal"/>
              <w:widowControl w:val="false"/>
              <w:pBdr/>
              <w:jc w:val="both"/>
              <w:rPr>
                <w:rFonts w:ascii="Arial" w:hAnsi="Arial" w:cs="Arial"/>
                <w:sz w:val="18"/>
                <w:szCs w:val="18"/>
              </w:rPr>
            </w:pPr>
            <w:r>
              <w:rPr>
                <w:rFonts w:cs="Arial" w:ascii="Arial" w:hAnsi="Arial"/>
                <w:sz w:val="18"/>
                <w:szCs w:val="18"/>
              </w:rPr>
              <w:t>Material em polietileno semi-flexível na cor laranja, formato cônico, com 2 faixas brancas refletivas e orifício, para passagem de corrente ou fita zebrada, na parte superior. Base quadrada com largura mínima de 35cm e espessura mínima de 4cm, com peso mínimo concentrado na base de 3,8kg. Altura mínima de 110cm.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ECOSINAL,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1.28.07.0038-3 - AVENTAL DE PLÁSTICO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47,95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AVENTAL DE PLÁSTICO </w:t>
            </w:r>
          </w:p>
          <w:p>
            <w:pPr>
              <w:pStyle w:val="Normal"/>
              <w:widowControl w:val="false"/>
              <w:pBdr/>
              <w:rPr>
                <w:rFonts w:ascii="Arial" w:hAnsi="Arial" w:cs="Arial"/>
                <w:sz w:val="18"/>
                <w:szCs w:val="18"/>
              </w:rPr>
            </w:pPr>
            <w:r>
              <w:rPr>
                <w:rFonts w:cs="Arial" w:ascii="Arial" w:hAnsi="Arial"/>
                <w:sz w:val="18"/>
                <w:szCs w:val="18"/>
              </w:rPr>
              <w:t>Avental impermeável de PVC com forro em tecido de poliester, com alça no pescoço e tiras para regulagem soldadas eletronicamente e utilizadas para ajuste nas costas.</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EGS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1.28.07.0101-0 - LUVA DE SEGURANÇA CONFECCIONADA EM VAQUETA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1.483,20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 DE SEGURANÇA CONFECCIONADA EM VAQUETA -  Reforço na palma, maleável e resistente a atividades escoriantes, com certificado de aprovação do ministério do trabalho atualizado.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NACIONAL EPI, 3M, MARLUVAS, DELTAPLUS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1.28.07.0102-9 - LUVA DE SEGURANÇA DE BORRACHA NITRÍLICA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11,50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1.184,50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SEGURANÇA DE BORRACHA NITRÍLICA - Fabricada em borracha nitrílica, resistente a produtos químicos, solventes e derivados de petróleo,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SUPER SAFETY, DANNY, KALIPSO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1.28.07.0109-6 - AVENTAL DE SEGURANÇA CONFECCIONADA EM RASPA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1.162,90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SEGURANÇA CONFECCIONADA EM RASPA - Confeccionada em raspa, sem emenda, com tiras tipo cinta em raspa com fivela para ajuste no pescoço e na cintura (cintura de 1,20m x 60cm),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1.28.07.0111-8 - PERNEIRA CANAVIEIRA DE SEGURANÇA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35,13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948,51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PERNEIRA CANAVIEIRA DE SEGURANÇA - Confeccionada com material laminado 100% P.V.C, expandido sobre o substrato, manta costurada 100% poliéster, com espessura total de 15mm, tendo como proteção frontal 3 lâminas de aço com largura de 16mm e espessura de 0,6mm, cobrindo a tíbia até o metatarso,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PROMASTER, NEXUS, J&amp;G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1.28.07.0124-0 - PROTETOR AURICULAR DE SILICONE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227,36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PROTETOR AURICULAR DE SILICONE - Confecionado em material silicone, anti-alérgico, tipo parafuso, com tira passante para o pescoço, com nível de redução de ruidos de 17 DB,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LIBUS, MAXIMUS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1.28.07.0125-8 - CALÇA PANTANEIRA DE PVC</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227,33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2.955,29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 PANTANEIRA DE PVC - Confeccionada em PVC dupla face, soldada eletronicamente com tramas em nylon (Trevira KP 500). Possui cadarço de algodão na cintura e botas de borracha ou PVC com forro interno, acopladas e soldadas eletrônicamente. Com certificado de aprovação do Ministério do Trabalho atualizado.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VERTICE, PROTEKTUS, PANTANEIRO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1.28.07.0255-6 - LUVAS DE COURO PARA MOTOCICLISTAS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246,00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3.690,00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LUVAS DE COURO PARA MOTOCICLISTAS                           </w:t>
            </w:r>
          </w:p>
          <w:p>
            <w:pPr>
              <w:pStyle w:val="Normal"/>
              <w:widowControl w:val="false"/>
              <w:pBdr/>
              <w:jc w:val="both"/>
              <w:rPr>
                <w:rFonts w:ascii="Arial" w:hAnsi="Arial" w:cs="Arial"/>
                <w:sz w:val="18"/>
                <w:szCs w:val="18"/>
              </w:rPr>
            </w:pPr>
            <w:r>
              <w:rPr>
                <w:rFonts w:cs="Arial" w:ascii="Arial" w:hAnsi="Arial"/>
                <w:sz w:val="18"/>
                <w:szCs w:val="18"/>
              </w:rPr>
              <w:t xml:space="preserve">Luva de Motociclista Masculina, cor preta, em Couro Natural com alta resistência à abrasão e flexores nos dedos de comando que permitem uma melhor articulação. Grip de silicone nas pontas dos dedos que garante maior aderência ao manete. Punho longo com ajuste de velcro. Protetores em látex no dorso dos dedos. Protetores em látex na mão e refletivo que proporciona maior visualização noturna.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TEXX OLD SHOOT, X11 FIT X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1.28.07.0260-2 - CAPA DE CHUVA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1.486,50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 DE CHUVA - confeccionadas em PVC, com manga longa e capuz, na cor amarelo ouro.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BTRASCAMP, VINILSEG, DELTAPLUS, 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1.28.07.0687-0 - AVENTAL DE RASPA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1.119,50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AVENTAL DE RASPA </w:t>
            </w:r>
          </w:p>
          <w:p>
            <w:pPr>
              <w:pStyle w:val="Normal"/>
              <w:widowControl w:val="false"/>
              <w:pBdr/>
              <w:jc w:val="both"/>
              <w:rPr>
                <w:rFonts w:ascii="Arial" w:hAnsi="Arial" w:cs="Arial"/>
                <w:sz w:val="18"/>
                <w:szCs w:val="18"/>
              </w:rPr>
            </w:pPr>
            <w:r>
              <w:rPr>
                <w:rFonts w:cs="Arial" w:ascii="Arial" w:hAnsi="Arial"/>
                <w:sz w:val="18"/>
                <w:szCs w:val="18"/>
              </w:rPr>
              <w:t>Confeccionada em raspa, sem emenda, com tiras tipo cinta em raspa com fivela para ajuste no pescoço e na cintura (cintura de 1,20m x 60cm), com mangas acopladas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sz w:val="22"/>
          <w:szCs w:val="22"/>
        </w:rPr>
      </w:pPr>
      <w:r>
        <w:rPr>
          <w:rFonts w:cs="Arial" w:ascii="Arial" w:hAnsi="Arial"/>
          <w:b/>
          <w:sz w:val="22"/>
          <w:szCs w:val="22"/>
        </w:rPr>
        <w:t>2- DOCUMENTAÇÃO</w:t>
      </w:r>
      <w:r>
        <w:rPr>
          <w:rFonts w:cs="Arial" w:ascii="Arial" w:hAnsi="Arial"/>
          <w:b/>
          <w:color w:val="000000"/>
          <w:sz w:val="22"/>
          <w:szCs w:val="22"/>
        </w:rPr>
        <w:t xml:space="preserve"> COMPLEMENTAR</w:t>
      </w:r>
      <w:r>
        <w:rPr>
          <w:rFonts w:cs="Arial" w:ascii="Arial" w:hAnsi="Arial"/>
          <w:sz w:val="22"/>
          <w:szCs w:val="22"/>
        </w:rPr>
        <w:t xml:space="preserve"> </w:t>
      </w:r>
    </w:p>
    <w:p>
      <w:pPr>
        <w:pStyle w:val="Normal"/>
        <w:spacing w:lineRule="auto" w:line="360"/>
        <w:ind w:right="-54"/>
        <w:jc w:val="both"/>
        <w:rPr/>
      </w:pPr>
      <w:r>
        <w:rPr>
          <w:rFonts w:cs="Arial" w:ascii="Arial" w:hAnsi="Arial"/>
          <w:color w:val="000000"/>
          <w:sz w:val="22"/>
          <w:szCs w:val="22"/>
        </w:rPr>
        <w:t xml:space="preserve">2.1 </w:t>
      </w:r>
      <w:r>
        <w:rPr>
          <w:rFonts w:cs="Arial" w:ascii="Arial" w:hAnsi="Arial"/>
          <w:sz w:val="22"/>
          <w:szCs w:val="22"/>
        </w:rPr>
        <w:t xml:space="preserve">- </w:t>
      </w:r>
      <w:r>
        <w:rPr>
          <w:rFonts w:cs="Arial" w:ascii="Arial" w:hAnsi="Arial"/>
          <w:color w:val="000000"/>
          <w:sz w:val="22"/>
          <w:szCs w:val="22"/>
        </w:rPr>
        <w:t xml:space="preserve">O licitante declarado provisoriamente vencedor, </w:t>
      </w:r>
      <w:r>
        <w:rPr>
          <w:rFonts w:cs="Arial" w:ascii="Arial" w:hAnsi="Arial"/>
          <w:sz w:val="22"/>
          <w:szCs w:val="22"/>
        </w:rPr>
        <w:t xml:space="preserve">terá o prazo </w:t>
      </w:r>
      <w:r>
        <w:rPr>
          <w:rFonts w:cs="Arial" w:ascii="Arial" w:hAnsi="Arial"/>
          <w:b/>
          <w:bCs/>
          <w:sz w:val="22"/>
          <w:szCs w:val="22"/>
        </w:rPr>
        <w:t>de até 05 (cinco) dias úteis,</w:t>
      </w:r>
      <w:r>
        <w:rPr>
          <w:rFonts w:cs="Arial" w:ascii="Arial" w:hAnsi="Arial"/>
          <w:sz w:val="22"/>
          <w:szCs w:val="22"/>
        </w:rPr>
        <w:t xml:space="preserve"> contados da sessão do pregão eletrônico, para apresentar mediante protocolo na </w:t>
      </w:r>
      <w:r>
        <w:rPr>
          <w:rFonts w:cs="Arial" w:ascii="Arial" w:hAnsi="Arial"/>
          <w:b/>
          <w:sz w:val="22"/>
          <w:szCs w:val="22"/>
          <w:u w:val="single"/>
        </w:rPr>
        <w:t>Seção de Licitações, situada na Avenida Luciano Consoline, 600 – Jd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e amostras dos produtos ofertados:</w:t>
      </w:r>
    </w:p>
    <w:p>
      <w:pPr>
        <w:pStyle w:val="Normal"/>
        <w:tabs>
          <w:tab w:val="clear" w:pos="709"/>
          <w:tab w:val="left" w:pos="993" w:leader="none"/>
        </w:tabs>
        <w:spacing w:lineRule="auto" w:line="360"/>
        <w:ind w:left="709"/>
        <w:jc w:val="both"/>
        <w:rPr>
          <w:rFonts w:ascii="Arial" w:hAnsi="Arial" w:cs="Arial"/>
          <w:b/>
          <w:bCs/>
          <w:sz w:val="22"/>
          <w:szCs w:val="22"/>
        </w:rPr>
      </w:pPr>
      <w:r>
        <w:rPr>
          <w:rFonts w:cs="Arial" w:ascii="Arial" w:hAnsi="Arial"/>
          <w:b/>
          <w:bCs/>
          <w:sz w:val="22"/>
          <w:szCs w:val="22"/>
        </w:rPr>
        <w:t>3.1.1 – Deverá ser apresentado uma amostra de cada item. As amostras poderão ser apresentadas em qualquer tamanho. Nesta fase, as amostras NÃO PRECISARÃO ESTAR NECESSARIAMENTE PERSONALIZADAS, podendo, inclusive, ser apresentada personalização de qualquer municipalidade, desde que atenda na íntegra o termo de referência.</w:t>
      </w:r>
    </w:p>
    <w:p>
      <w:pPr>
        <w:pStyle w:val="Normal"/>
        <w:tabs>
          <w:tab w:val="clear" w:pos="709"/>
          <w:tab w:val="left" w:pos="993" w:leader="none"/>
        </w:tabs>
        <w:spacing w:lineRule="auto" w:line="360"/>
        <w:ind w:left="709"/>
        <w:jc w:val="both"/>
        <w:rPr>
          <w:rFonts w:ascii="Arial" w:hAnsi="Arial" w:cs="Arial"/>
          <w:b/>
          <w:sz w:val="22"/>
          <w:szCs w:val="22"/>
        </w:rPr>
      </w:pPr>
      <w:r>
        <w:rPr>
          <w:rFonts w:cs="Arial" w:ascii="Arial" w:hAnsi="Arial"/>
          <w:b/>
          <w:bCs/>
          <w:sz w:val="22"/>
          <w:szCs w:val="22"/>
        </w:rPr>
        <w:t>3.1.2 – Para os itens 1, 2, 7, 8, 9, 10, 27, 28, 29, 30, 31, 32, 33, 34, 37, 38, 43, 44, 47, 48, 49, 66, 67, 68, 69, 74, 75, 76, 77, 78, 79, 80, 81, 82, 83, 84, 85, 92, 93, 104 e 105 , as amostras poderão ser substituídas por</w:t>
      </w:r>
      <w:r>
        <w:rPr>
          <w:rFonts w:cs="Arial" w:ascii="Arial" w:hAnsi="Arial"/>
          <w:b/>
          <w:sz w:val="22"/>
          <w:szCs w:val="22"/>
        </w:rPr>
        <w:t xml:space="preserve"> </w:t>
      </w:r>
      <w:r>
        <w:rPr>
          <w:rFonts w:cs="Arial" w:ascii="Arial" w:hAnsi="Arial"/>
          <w:b/>
          <w:sz w:val="22"/>
          <w:szCs w:val="22"/>
          <w:u w:val="single"/>
        </w:rPr>
        <w:t>Catálogo ilustrativo</w:t>
      </w:r>
      <w:r>
        <w:rPr>
          <w:rFonts w:cs="Arial" w:ascii="Arial" w:hAnsi="Arial"/>
          <w:b/>
          <w:sz w:val="22"/>
          <w:szCs w:val="22"/>
        </w:rPr>
        <w:t xml:space="preserve">, original, próprio do fabricante em língua portuguesa, sem emendas ou rasuras, com ilustrações/fotos dos equipamentos, desenho discriminando as dimensões e peso dos equipamentos, marca, modelo, especificações técnicas, e outras informações necessárias para avaliar se o equipamento proposto atende a todos os quesitos nas especificações. </w:t>
      </w:r>
    </w:p>
    <w:p>
      <w:pPr>
        <w:pStyle w:val="Normal"/>
        <w:tabs>
          <w:tab w:val="clear" w:pos="709"/>
          <w:tab w:val="left" w:pos="993" w:leader="none"/>
        </w:tabs>
        <w:spacing w:lineRule="auto" w:line="360"/>
        <w:ind w:left="1418"/>
        <w:jc w:val="both"/>
        <w:rPr>
          <w:rFonts w:ascii="Arial" w:hAnsi="Arial" w:eastAsia="MS Mincho;ＭＳ 明朝" w:cs="Arial"/>
          <w:b/>
          <w:bCs/>
          <w:color w:val="FF0000"/>
          <w:kern w:val="0"/>
        </w:rPr>
      </w:pPr>
      <w:r>
        <w:rPr>
          <w:rFonts w:cs="Arial" w:ascii="Arial" w:hAnsi="Arial"/>
          <w:b/>
          <w:sz w:val="22"/>
          <w:szCs w:val="22"/>
        </w:rPr>
        <w:t>3.1.3 - CASO A PROPONENTE APRESENTE EM SUA PROPOSTA O PRODUTO    COM AS MARCAS DE REFERÊNCIA CITADA NA TABELA DO ANEXO I, ESTARÁ DISPENSADA DA APRESENTAÇÃO DAS AMOSTRAS.</w:t>
      </w:r>
    </w:p>
    <w:p>
      <w:pPr>
        <w:pStyle w:val="Normal"/>
        <w:spacing w:lineRule="auto" w:line="360"/>
        <w:jc w:val="both"/>
        <w:rPr>
          <w:sz w:val="22"/>
          <w:szCs w:val="22"/>
        </w:rPr>
      </w:pPr>
      <w:r>
        <w:rPr>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é de até 15 (quinze) dias corridos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conforme endereços abaixo:</w:t>
      </w:r>
    </w:p>
    <w:p>
      <w:pPr>
        <w:pStyle w:val="western"/>
        <w:spacing w:lineRule="auto" w:line="360" w:before="0" w:after="0"/>
        <w:jc w:val="both"/>
        <w:rPr>
          <w:rFonts w:ascii="Arial" w:hAnsi="Arial" w:cs="Arial"/>
          <w:sz w:val="22"/>
          <w:szCs w:val="22"/>
        </w:rPr>
      </w:pPr>
      <w:r>
        <w:rPr>
          <w:rFonts w:cs="Arial" w:ascii="Arial" w:hAnsi="Arial"/>
          <w:sz w:val="22"/>
          <w:szCs w:val="22"/>
        </w:rPr>
        <w:t>a) Para os itens 84, 85, 127, 128, 129 e 130, os produtos deverão ser entregues na Rua João Albino Gonçalves, nº 152 -  Jardim de Lucca – Itatiba/SP.</w:t>
      </w:r>
    </w:p>
    <w:p>
      <w:pPr>
        <w:pStyle w:val="western"/>
        <w:spacing w:lineRule="auto" w:line="360" w:before="0" w:after="0"/>
        <w:jc w:val="both"/>
        <w:rPr>
          <w:rFonts w:ascii="Arial" w:hAnsi="Arial" w:cs="Arial"/>
          <w:sz w:val="22"/>
          <w:szCs w:val="22"/>
        </w:rPr>
      </w:pPr>
      <w:r>
        <w:rPr>
          <w:rFonts w:cs="Arial" w:ascii="Arial" w:hAnsi="Arial"/>
          <w:sz w:val="22"/>
          <w:szCs w:val="22"/>
        </w:rPr>
        <w:t>b) Os demais itens deverão ser entregues  no Almoxarifado de EPI do SESMT – Serviço Especializado em Segurança do Trabalho, sito à Avenida Luciano Consoline, 600 – Jardim de Lucca – Itatiba/SP, e para os EPI indicados no Programa Integrando na Praça Marechal Castelo, 14 – Núcleo Residencial Afonso Zupardo.</w:t>
      </w:r>
    </w:p>
    <w:p>
      <w:pPr>
        <w:pStyle w:val="ListParagraph"/>
        <w:numPr>
          <w:ilvl w:val="1"/>
          <w:numId w:val="19"/>
        </w:numPr>
        <w:spacing w:lineRule="auto" w:line="360" w:before="0" w:after="0"/>
        <w:jc w:val="both"/>
        <w:rPr>
          <w:rFonts w:ascii="Arial" w:hAnsi="Arial" w:cs="Arial"/>
        </w:rPr>
      </w:pPr>
      <w:r>
        <w:rPr>
          <w:rFonts w:cs="Arial" w:ascii="Arial" w:hAnsi="Arial"/>
        </w:rPr>
        <w:t>-  A empresa deverá atender às seguintes condições:</w:t>
      </w:r>
    </w:p>
    <w:p>
      <w:pPr>
        <w:pStyle w:val="ListParagraph"/>
        <w:numPr>
          <w:ilvl w:val="2"/>
          <w:numId w:val="19"/>
        </w:numPr>
        <w:spacing w:lineRule="auto" w:line="360" w:before="0" w:after="0"/>
        <w:ind w:hanging="0" w:left="0"/>
        <w:jc w:val="both"/>
        <w:rPr>
          <w:rFonts w:ascii="Arial" w:hAnsi="Arial" w:cs="Arial"/>
        </w:rPr>
      </w:pPr>
      <w:r>
        <w:rPr>
          <w:rFonts w:cs="Arial" w:ascii="Arial" w:hAnsi="Arial"/>
        </w:rPr>
        <w:t>- Entregar os equipamentos de proteção individual conforme especificação descrita no Termo de Referência, com o número de Certificado de Aprovação (C.A.), emitido pelo Ministério do Trabalho e Emprego (MTE), garantindo que o equipamento é seguro para uso e oferece a proteção adequada ao trabalhador.</w:t>
      </w:r>
    </w:p>
    <w:p>
      <w:pPr>
        <w:pStyle w:val="western"/>
        <w:spacing w:lineRule="auto" w:line="360" w:before="0" w:after="0"/>
        <w:jc w:val="both"/>
        <w:rPr>
          <w:rFonts w:ascii="Arial" w:hAnsi="Arial" w:cs="Arial"/>
          <w:sz w:val="22"/>
          <w:szCs w:val="22"/>
        </w:rPr>
      </w:pPr>
      <w:r>
        <w:rPr>
          <w:rFonts w:cs="Arial" w:ascii="Arial" w:hAnsi="Arial"/>
          <w:sz w:val="22"/>
          <w:szCs w:val="22"/>
        </w:rPr>
        <w:t>3.5 -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3.6 -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0"/>
        </w:numPr>
        <w:suppressAutoHyphens w:val="true"/>
        <w:spacing w:lineRule="auto" w:line="360" w:before="0" w:after="0"/>
        <w:ind w:hanging="0" w:left="0"/>
        <w:rPr/>
      </w:pPr>
      <w:r>
        <w:rPr>
          <w:sz w:val="22"/>
          <w:szCs w:val="22"/>
        </w:rPr>
        <w:t>i) 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ind w:left="0"/>
        <w:jc w:val="both"/>
        <w:rPr/>
      </w:pPr>
      <w:r>
        <w:rPr>
          <w:rFonts w:eastAsia="Arial" w:cs="Arial" w:ascii="Arial" w:hAnsi="Arial"/>
          <w:b/>
          <w:color w:val="000000"/>
        </w:rPr>
        <w:t>7- DAS OBRIGAÇÕES DA CONTRATADA</w:t>
      </w:r>
    </w:p>
    <w:p>
      <w:pPr>
        <w:pStyle w:val="ListParagraph"/>
        <w:spacing w:lineRule="auto" w:line="36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pPr>
      <w:r>
        <w:rPr>
          <w:rFonts w:eastAsia="Arial" w:cs="Arial" w:ascii="Arial" w:hAnsi="Arial"/>
          <w:b/>
          <w:color w:val="000000"/>
          <w:sz w:val="22"/>
          <w:szCs w:val="22"/>
        </w:rPr>
        <w:t>8 - GARANTIA CONTRATUAL</w:t>
      </w:r>
    </w:p>
    <w:p>
      <w:pPr>
        <w:pStyle w:val="ListParagraph"/>
        <w:numPr>
          <w:ilvl w:val="1"/>
          <w:numId w:val="18"/>
        </w:numPr>
        <w:spacing w:lineRule="auto" w:line="360"/>
        <w:jc w:val="both"/>
        <w:rPr/>
      </w:pPr>
      <w:r>
        <w:rPr>
          <w:rFonts w:eastAsia="Arial" w:cs="Arial" w:ascii="Arial" w:hAnsi="Arial"/>
          <w:color w:val="000000"/>
        </w:rPr>
        <w:t>- Não haverá exigência de garantia contratual da execução.</w:t>
      </w:r>
    </w:p>
    <w:p>
      <w:pPr>
        <w:pStyle w:val="Header"/>
        <w:spacing w:lineRule="auto" w:line="360"/>
        <w:jc w:val="both"/>
        <w:rPr/>
      </w:pPr>
      <w:r>
        <w:rPr>
          <w:rFonts w:cs="Arial" w:ascii="Arial" w:hAnsi="Arial"/>
          <w:b/>
          <w:sz w:val="22"/>
          <w:szCs w:val="22"/>
        </w:rPr>
        <w:t>9– SANÇÕES</w:t>
      </w:r>
    </w:p>
    <w:p>
      <w:pPr>
        <w:pStyle w:val="Nivel2"/>
        <w:numPr>
          <w:ilvl w:val="0"/>
          <w:numId w:val="0"/>
        </w:numPr>
        <w:spacing w:lineRule="auto" w:line="360" w:before="0" w:after="0"/>
        <w:ind w:hanging="0" w:left="0"/>
        <w:rPr/>
      </w:pPr>
      <w:r>
        <w:rPr>
          <w:sz w:val="22"/>
          <w:szCs w:val="22"/>
        </w:rPr>
        <w:t xml:space="preserve">9.1 - Comete infração administrativa, nos termos da </w:t>
      </w:r>
      <w:hyperlink r:id="rId18">
        <w:r>
          <w:rPr>
            <w:rStyle w:val="Hyperlink"/>
            <w:szCs w:val="22"/>
          </w:rPr>
          <w:t>Lei nº 14.133, de 2021</w:t>
        </w:r>
      </w:hyperlink>
      <w:r>
        <w:rPr>
          <w:sz w:val="22"/>
          <w:szCs w:val="22"/>
        </w:rPr>
        <w:t>, o contratado que:</w:t>
      </w:r>
    </w:p>
    <w:p>
      <w:pPr>
        <w:pStyle w:val="Normal"/>
        <w:numPr>
          <w:ilvl w:val="0"/>
          <w:numId w:val="0"/>
        </w:numPr>
        <w:tabs>
          <w:tab w:val="clear" w:pos="709"/>
          <w:tab w:val="left" w:pos="0" w:leader="none"/>
        </w:tabs>
        <w:spacing w:lineRule="auto" w:line="360"/>
        <w:ind w:hanging="0" w:left="0"/>
        <w:jc w:val="both"/>
        <w:rPr/>
      </w:pPr>
      <w:r>
        <w:rPr>
          <w:rFonts w:eastAsia="Arial" w:cs="Arial" w:ascii="Arial" w:hAnsi="Arial"/>
          <w:sz w:val="22"/>
          <w:szCs w:val="22"/>
        </w:rPr>
        <w:t>der causa à inexecução parcial do contrato;</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der causa à inexecução parcial do contrato que cause grave dano à Administração ou ao funcionamento dos serviços públicos ou ao interesse coletivo;</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der causa à inexecução total do contrato;</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ensejar o retardamento da execução ou da entrega do objeto da contratação sem motivo justificado;</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apresentar documentação falsa ou prestar declaração falsa durante a execução do contrato;</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praticar ato fraudulento na execução do contrato;</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comportar-se de modo inidôneo ou cometer fraude de qualquer natureza;</w:t>
      </w:r>
    </w:p>
    <w:p>
      <w:pPr>
        <w:pStyle w:val="ListParagraph"/>
        <w:numPr>
          <w:ilvl w:val="0"/>
          <w:numId w:val="20"/>
        </w:numPr>
        <w:tabs>
          <w:tab w:val="clear" w:pos="709"/>
          <w:tab w:val="left" w:pos="0" w:leader="none"/>
        </w:tabs>
        <w:spacing w:lineRule="auto" w:line="360" w:before="0" w:after="0"/>
        <w:ind w:hanging="0" w:left="0"/>
        <w:jc w:val="both"/>
        <w:rPr/>
      </w:pPr>
      <w:r>
        <w:rPr>
          <w:rFonts w:eastAsia="Arial" w:cs="Arial" w:ascii="Arial" w:hAnsi="Arial"/>
        </w:rPr>
        <w:t xml:space="preserve">praticar ato lesivo previsto no </w:t>
      </w:r>
      <w:r>
        <w:fldChar w:fldCharType="begin"/>
      </w:r>
      <w:r>
        <w:rPr>
          <w:rStyle w:val="Hyperlink"/>
          <w:rFonts w:eastAsia="Arial" w:cs="Arial" w:ascii="Arial" w:hAnsi="Arial"/>
        </w:rPr>
        <w:instrText xml:space="preserve"> HYPERLINK "https://www.planalto.gov.br/ccivil_03/_ato2011-2014/2013/lei/l12846.htm" \l "art5"</w:instrText>
      </w:r>
      <w:r>
        <w:rPr>
          <w:rStyle w:val="Hyperlink"/>
          <w:rFonts w:eastAsia="Arial" w:cs="Arial" w:ascii="Arial" w:hAnsi="Arial"/>
        </w:rPr>
        <w:fldChar w:fldCharType="separate"/>
      </w:r>
      <w:r>
        <w:rPr>
          <w:rStyle w:val="Hyperlink"/>
          <w:rFonts w:eastAsia="Arial" w:cs="Arial" w:ascii="Arial" w:hAnsi="Arial"/>
        </w:rPr>
        <w:t>art. 5º da Lei nº 12.846, de 1º de agosto de 2013</w:t>
      </w:r>
      <w:r>
        <w:rPr>
          <w:rStyle w:val="Hyperlink"/>
          <w:rFonts w:eastAsia="Arial" w:cs="Arial" w:ascii="Arial" w:hAnsi="Arial"/>
        </w:rPr>
        <w:fldChar w:fldCharType="end"/>
      </w:r>
      <w:r>
        <w:rPr>
          <w:rFonts w:eastAsia="Arial" w:cs="Arial" w:ascii="Arial" w:hAnsi="Arial"/>
        </w:rPr>
        <w:t>.</w:t>
      </w:r>
    </w:p>
    <w:p>
      <w:pPr>
        <w:pStyle w:val="Nivel2"/>
        <w:numPr>
          <w:ilvl w:val="0"/>
          <w:numId w:val="0"/>
        </w:numPr>
        <w:spacing w:lineRule="auto" w:line="360" w:before="0" w:after="0"/>
        <w:ind w:hanging="0" w:left="0"/>
        <w:rPr/>
      </w:pPr>
      <w:r>
        <w:rPr>
          <w:sz w:val="22"/>
          <w:szCs w:val="22"/>
        </w:rPr>
        <w:t>9.2 - Serão aplicadas ao contratado que incorrer nas infrações acima descritas as seguintes sanções:</w:t>
      </w:r>
    </w:p>
    <w:p>
      <w:pPr>
        <w:pStyle w:val="ListParagraph"/>
        <w:numPr>
          <w:ilvl w:val="0"/>
          <w:numId w:val="15"/>
        </w:numPr>
        <w:spacing w:lineRule="auto" w:line="36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4" w:name="_Hlk114504069"/>
      <w:r>
        <w:rPr>
          <w:rStyle w:val="InternetLink"/>
          <w:rFonts w:eastAsia="Arial" w:cs="Arial" w:ascii="Arial" w:hAnsi="Arial"/>
        </w:rPr>
        <w:t>Lei nº 14.133, de 2021</w:t>
      </w:r>
      <w:bookmarkEnd w:id="34"/>
      <w:r>
        <w:rPr>
          <w:rFonts w:eastAsia="Arial" w:cs="Arial" w:ascii="Arial" w:hAnsi="Arial"/>
        </w:rPr>
        <w:t>);</w:t>
      </w:r>
    </w:p>
    <w:p>
      <w:pPr>
        <w:pStyle w:val="ListParagraph"/>
        <w:numPr>
          <w:ilvl w:val="0"/>
          <w:numId w:val="15"/>
        </w:numPr>
        <w:spacing w:lineRule="auto" w:line="36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5"/>
        </w:numPr>
        <w:spacing w:lineRule="auto" w:line="36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5"/>
        </w:numPr>
        <w:spacing w:lineRule="auto" w:line="360"/>
        <w:ind w:hanging="0" w:left="0"/>
        <w:jc w:val="both"/>
        <w:rPr/>
      </w:pPr>
      <w:r>
        <w:rPr>
          <w:rFonts w:eastAsia="Arial" w:cs="Arial" w:ascii="Arial" w:hAnsi="Arial"/>
          <w:b/>
          <w:bCs/>
        </w:rPr>
        <w:t>Multa:</w:t>
      </w:r>
    </w:p>
    <w:p>
      <w:pPr>
        <w:pStyle w:val="ListParagraph"/>
        <w:numPr>
          <w:ilvl w:val="0"/>
          <w:numId w:val="17"/>
        </w:numPr>
        <w:spacing w:lineRule="auto" w:line="360" w:before="0" w:after="0"/>
        <w:ind w:hanging="0" w:left="0"/>
        <w:jc w:val="both"/>
        <w:rPr/>
      </w:pPr>
      <w:r>
        <w:rPr>
          <w:rFonts w:eastAsia="Arial" w:cs="Arial" w:ascii="Arial" w:hAnsi="Arial"/>
        </w:rPr>
        <w:t>moratória de 1% (um por cento) por dia de atraso injustificado sobre o valor da parcela inadimplida, até o limite de 15 (quinze) dias;</w:t>
      </w:r>
    </w:p>
    <w:p>
      <w:pPr>
        <w:pStyle w:val="Normal"/>
        <w:numPr>
          <w:ilvl w:val="0"/>
          <w:numId w:val="17"/>
        </w:numPr>
        <w:spacing w:lineRule="auto" w:line="360"/>
        <w:ind w:hanging="0" w:left="0"/>
        <w:jc w:val="both"/>
        <w:rPr/>
      </w:pPr>
      <w:r>
        <w:rPr>
          <w:rFonts w:eastAsia="Arial" w:cs="Arial" w:ascii="Arial" w:hAnsi="Arial"/>
          <w:sz w:val="22"/>
          <w:szCs w:val="22"/>
        </w:rPr>
        <w:t>moratória de 0,5% (meio por cento) por dia de atraso injustificado sobre o valor total do contrato, até o máximo de 5% (cinco por cento), pela inobservância do prazo fixado para apresentação, suplementação ou reposição da garantia.</w:t>
      </w:r>
    </w:p>
    <w:p>
      <w:pPr>
        <w:pStyle w:val="Normal"/>
        <w:spacing w:lineRule="auto" w:line="360"/>
        <w:jc w:val="both"/>
        <w:rPr/>
      </w:pPr>
      <w:r>
        <w:rPr>
          <w:rFonts w:eastAsia="Arial" w:cs="Arial" w:ascii="Arial" w:hAnsi="Arial"/>
          <w:sz w:val="22"/>
          <w:szCs w:val="22"/>
        </w:rPr>
        <w:t xml:space="preserve"> </w:t>
      </w:r>
      <w:r>
        <w:rPr>
          <w:rFonts w:eastAsia="Arial" w:cs="Arial" w:ascii="Arial" w:hAnsi="Arial"/>
          <w:sz w:val="22"/>
          <w:szCs w:val="22"/>
        </w:rPr>
        <w:tab/>
        <w:t xml:space="preserve">- O atraso superior a 15 (quinze)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pPr>
      <w:r>
        <w:rPr>
          <w:rFonts w:eastAsia="Arial" w:cs="Arial" w:ascii="Arial" w:hAnsi="Arial"/>
          <w:sz w:val="22"/>
          <w:szCs w:val="22"/>
        </w:rPr>
        <w:t>c) compensatória de 10% (dez por cento) sobre o valor total do contrato, no caso de inexecução total do objeto.</w:t>
      </w:r>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9.3 - 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9.4 - 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suppressAutoHyphens w:val="true"/>
        <w:spacing w:lineRule="auto" w:line="360" w:before="0" w:after="0"/>
        <w:ind w:hanging="0" w:left="0"/>
        <w:rPr/>
      </w:pPr>
      <w:r>
        <w:rPr>
          <w:sz w:val="22"/>
          <w:szCs w:val="22"/>
        </w:rPr>
        <w:t>9.5 - 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suppressAutoHyphens w:val="true"/>
        <w:spacing w:lineRule="auto" w:line="360" w:before="0" w:after="0"/>
        <w:ind w:hanging="0" w:left="0"/>
        <w:rPr/>
      </w:pPr>
      <w:r>
        <w:rPr>
          <w:sz w:val="22"/>
          <w:szCs w:val="22"/>
        </w:rPr>
        <w:t>9.6 -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suppressAutoHyphens w:val="true"/>
        <w:spacing w:lineRule="auto" w:line="360" w:before="0" w:after="0"/>
        <w:ind w:hanging="0" w:left="0"/>
        <w:rPr/>
      </w:pPr>
      <w:r>
        <w:rPr>
          <w:sz w:val="22"/>
          <w:szCs w:val="22"/>
        </w:rPr>
        <w:t>9.7 - Previamente ao encaminhamento à cobrança judicial, a multa poderá ser recolhida administrativamente no prazo máximo de 30 (trinta) dias, a contar da data do recebimento da comunicação enviada pela autoridade competente.</w:t>
      </w:r>
      <w:bookmarkStart w:id="35" w:name="_Hlk78351618"/>
      <w:bookmarkEnd w:id="35"/>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 xml:space="preserve">9.8 - 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9.9 - 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6"/>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6"/>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6"/>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6"/>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6"/>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 xml:space="preserve">9.10 - 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9.11 -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9.12 -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0"/>
        </w:numPr>
        <w:tabs>
          <w:tab w:val="clear" w:pos="709"/>
          <w:tab w:val="left" w:pos="0" w:leader="none"/>
        </w:tabs>
        <w:suppressAutoHyphens w:val="true"/>
        <w:spacing w:lineRule="auto" w:line="360" w:before="0" w:after="0"/>
        <w:ind w:hanging="0" w:left="0"/>
        <w:rPr/>
      </w:pPr>
      <w:r>
        <w:rPr>
          <w:sz w:val="22"/>
          <w:szCs w:val="22"/>
        </w:rPr>
        <w:t xml:space="preserve">9.13 - 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vel3-R"/>
        <w:spacing w:lineRule="auto" w:line="360" w:before="0" w:after="0"/>
        <w:ind w:hanging="0" w:left="0"/>
        <w:rPr>
          <w:i w:val="false"/>
          <w:i w:val="false"/>
          <w:iCs w:val="false"/>
          <w:color w:themeColor="text1" w:val="000000"/>
          <w:sz w:val="22"/>
          <w:szCs w:val="22"/>
        </w:rPr>
      </w:pPr>
      <w:r>
        <w:rPr>
          <w:i w:val="false"/>
          <w:iCs w:val="false"/>
          <w:color w:themeColor="text1" w:val="000000"/>
          <w:sz w:val="22"/>
          <w:szCs w:val="22"/>
        </w:rPr>
        <w:t xml:space="preserve">9.14 -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i w:val="false"/>
            <w:iCs w:val="false"/>
            <w:color w:themeColor="text1" w:val="000000"/>
            <w:szCs w:val="22"/>
          </w:rPr>
          <w:t>Normativa SEGES/ME nº 26, de 13 de abril de 2022</w:t>
        </w:r>
      </w:hyperlink>
      <w:r>
        <w:rPr>
          <w:i w:val="false"/>
          <w:iCs w:val="false"/>
          <w:color w:themeColor="text1" w:val="000000"/>
          <w:sz w:val="22"/>
          <w:szCs w:val="22"/>
        </w:rPr>
        <w:t>.</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Header"/>
        <w:spacing w:lineRule="auto" w:line="360"/>
        <w:jc w:val="both"/>
        <w:rPr>
          <w:rFonts w:ascii="Arial" w:hAnsi="Arial" w:cs="Arial"/>
          <w:b/>
          <w:sz w:val="22"/>
          <w:szCs w:val="22"/>
        </w:rPr>
      </w:pPr>
      <w:r>
        <w:rPr>
          <w:rFonts w:cs="Arial" w:ascii="Arial" w:hAnsi="Arial"/>
          <w:b/>
          <w:sz w:val="22"/>
          <w:szCs w:val="22"/>
        </w:rPr>
        <w:t>10 - PENALIDADES</w:t>
      </w:r>
    </w:p>
    <w:p>
      <w:pPr>
        <w:pStyle w:val="Header"/>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36" w:name="_Hlk82471863"/>
      <w:bookmarkStart w:id="37" w:name="_Hlk82471863"/>
      <w:bookmarkEnd w:id="37"/>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63</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6.245/2025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63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6.245/2025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63</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63</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6.245/2025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 xml:space="preserve">PREGÃO ELETRÔNICO </w:t>
      </w:r>
      <w:r>
        <w:rPr>
          <w:rFonts w:cs="Arial" w:ascii="Arial" w:hAnsi="Arial"/>
          <w:b/>
          <w:bCs/>
          <w:sz w:val="22"/>
          <w:szCs w:val="22"/>
        </w:rPr>
        <w:t>63</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 xml:space="preserve">EDITAL Nº </w:t>
      </w:r>
      <w:r>
        <w:rPr>
          <w:rFonts w:cs="Arial" w:ascii="Arial" w:hAnsi="Arial"/>
          <w:b/>
          <w:bCs/>
          <w:sz w:val="22"/>
          <w:szCs w:val="22"/>
        </w:rPr>
        <w:t>77</w:t>
      </w:r>
      <w:r>
        <w:rPr>
          <w:rFonts w:cs="Arial" w:ascii="Arial" w:hAnsi="Arial"/>
          <w:b/>
          <w:bCs/>
          <w:sz w:val="22"/>
          <w:szCs w:val="22"/>
        </w:rPr>
        <w:t>/2025</w:t>
      </w:r>
    </w:p>
    <w:p>
      <w:pPr>
        <w:pStyle w:val="Normal"/>
        <w:spacing w:lineRule="auto" w:line="360"/>
        <w:ind w:right="-57"/>
        <w:jc w:val="both"/>
        <w:rPr/>
      </w:pPr>
      <w:r>
        <w:rPr>
          <w:rFonts w:cs="Arial" w:ascii="Arial" w:hAnsi="Arial"/>
          <w:b/>
          <w:bCs/>
          <w:sz w:val="22"/>
          <w:szCs w:val="22"/>
        </w:rPr>
        <w:t>Processo nº 6.245/2025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544"/>
        <w:gridCol w:w="852"/>
        <w:gridCol w:w="1133"/>
        <w:gridCol w:w="992"/>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1.01.02.0213-5 - Repelente para carrapato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Repelente para carrapato. Embalagem spray contendo entre 100 à 200 ml, composição de 20% a 30% de DEET (N,N-dimetil-meta-toluamida ou N,N-dietil-3-metilbenzamida ou Benzamida, N,N-dietil-3-metill ) ou IR3535 (3-N-n-butyl-N-Acetyl) podendo ser aplicado em tecido ou na pele, hipoalergênico, não oleoso testado dermatologicamente com aprovação da ANVISA.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EXPOSIS, D-FENSE OU SIMILAR</w:t>
            </w:r>
            <w:r>
              <w:rPr>
                <w:rFonts w:cs="Arial" w:ascii="Arial" w:hAnsi="Arial"/>
                <w:sz w:val="18"/>
                <w:szCs w:val="18"/>
              </w:rPr>
              <w:t xml:space="preserv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1.15.03.0016-4 - LUVA DE RASPA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RASPA - Com tira de reforço entre os dedos polegar e indicador, com reforço na palma punho n° 7, com C.A.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VOLK DO BRASIL, SAFETY, INDCOUROS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1.15.03.0080-6 - BOTA DE BORRACHA VULCANIZADA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241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BOTA DE BORRACHA VULCANIZADA - Na cor preta, solado com desenho anti-derrapante, cano longo de aproximadamente 29 a 34 cm, para proteção dos pés em locais úmidos, lamacentos, encharcados. Com certificado de aprovação do ministério do trabalho.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GENOVA,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1.15.03.0118-7 - MASCARA RESPIRADOR SEMI FACIAL COM CARTUCHO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MASCARA RESPIRADOR SEMI FACIAL COM CARTUCHO - Fabricado em material silicone, com 02 (dois) cartuchos de carvão ativado para vapores orgânicos e gases ácidos, pontos de fixação com suporte elástico e tirante para cabeça e pescoço com 02 (duas) tampas para proteção dos cartuchos. O produto deverá conter certificado de aprovação do ministério do trabalho estampado no produto. Obs. á mascara deverá ser leve, confortável, não sendo necessário exercer extrema pressão na face do usuário.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DESTRA, 3M, ALLTEC, CARBOGRAFIT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1.15.03.0275-2 - CINTO DE POSICIONAMENTO ESTÁTICO PARA ELETRICISTA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POSICIONAMENTO ESTÁTICO PARA ELETRICISTA - Fabricado em poliéster acolchoado internamente, com duas argolas D laterais, fivela de ajuste na cintura e porta ferramentas,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ATHENAS, CARBOGRAFITE,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1.15.03.0279-5 - CAPACETE PARA ELETRICISTA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para eletricista: Casco desenvolvido em polietileno rígido de alta densidade, com aba total, classe B, leve, confortável, resistente a choque elétrico acima de 11000 volts, impactos e perfurações, com suspensão ou carneira almofadada ou emborrachada, com regulagem para acomodar na cabeça, com amortecedor e absorvedor de energia e impactos. Com jugular regulável para prendimento no queixo. Deve ser aprovado conforme a NBR 8221, atender a NR 10 e possuir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MASTER, UMP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1.15.03.0282-5 - ÓCULOS DIELECTRIC PARA ELETRICISTA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dielectric para eletricista: Com lente de proteção em policarbonato, flexível, com tratamento antirisco, antiembaçante, e U.V, com suporte nasal macio, hastes maleáveis e de fácil ajuste, sem componentes metálicos. Nas cores Fumê e Incolor. Com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1.15.03.0308-2 - CAPACETE DE SEGURANÇA COM PROTETOR FACIAL E PROTETOR AURICUL AR CONJUGADO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DE SEGURANÇA COM PROTETOR FACIAL E PROTETOR AURICULAR CONJUGADO - Constituído de capacete de segurança em polietileno de alta densidade, estrias na copa, carneira em polietileno sustentado por encaixe, cúpula injetada em polipropileno, acoplado com visor de tela em aço com tratamento anticorrosão com 195mm de largura X 200mm de comprimento, e regulagem, constituído de carneira de plástico ajustável, com visor preso a coroa.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20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1.15.03.0313-9 - LUVAS DE SEGURANÇA TRICOTADA E PIGMENTADA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240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DE SEGURANÇA TRICOTADA E PIGMENTADA - Luva de segurança confeccionada em 5 fios de algodão e poliéster, mesclada, tricotada em uma só peça com pigmentos de PVC na palma e face palmar dos dedos em uma face, acabamento em overloque, punho com elástico e modelo reversível ou elastano. Com ausência de costuras e dobras proporcionando um bom tato. Ótima resistência.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KALIPSO, VONDER, PLASTCOR, SUPER SAFETY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1.15.03.0314-7 - LUVAS PARA PROTEÇÃO CONTRA AGENTES MECÂNICOS E QUÍMICOS.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PARA PROTEÇÃO CONTRA AGENTES MECÂNICOS E QUÍMICOS. Luva de segurança confeccionada em malha de algodão; palma, dedos e dorso com revestimento total em borracha nitrílica; punho em lona. Punhos em lona nos tamanhos 10 ou 20 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DELTAPLUS, VOLK DO BRASIL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1.15.03.0328-7 - CALÇADO DE SEGURANÇA COM BICO DE COMPOSITE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486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CALÇADO DE SEGURANÇA COM BICO DE COMPOSITE</w:t>
            </w:r>
          </w:p>
          <w:p>
            <w:pPr>
              <w:pStyle w:val="Normal"/>
              <w:widowControl w:val="false"/>
              <w:pBdr/>
              <w:jc w:val="both"/>
              <w:rPr>
                <w:rFonts w:ascii="Arial" w:hAnsi="Arial" w:cs="Arial"/>
                <w:sz w:val="18"/>
                <w:szCs w:val="18"/>
              </w:rPr>
            </w:pPr>
            <w:r>
              <w:rPr>
                <w:rFonts w:cs="Arial" w:ascii="Arial" w:hAnsi="Arial"/>
                <w:sz w:val="18"/>
                <w:szCs w:val="18"/>
              </w:rPr>
              <w:t>Com elástico lateral, dorso acolchoado, espuma poliuretano, contraforte resinado termoconformado, cabedal em vaqueta relax hidrofugada, biqueira de COMPOSITE, protetor de borda da biqueta em espuma de látex, palmilha em couro natural antifungo/antibactéria, alma de polipropileno, solado de P.U., bi densidade, injetado direto no cabedal com sistema de amortecimento,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CARTOM, BRACOL, MARLUVAS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1.15.03.0329-5 - CALÇADO DE SEGURANÇA PARA ELETRICISTA COM BICO DE COMPOSITE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CALÇADO DE SEGURANÇA PARA ELETRICISTA COM BICO DE COMPOSITE. Calçado de segurança para Eletricista com bico de COMPOSITE, com elástico lateral, dorso acolchoado, espuma em poliuretano, contraforte resinado termoconformado, cabedal em vaqueta relax, protetor de borda da biqueira em espuma de látex, palmilha em couro natural antifungo/antibactéria, alma de polipropileno, solado de P.U., bi densidade, injetado direto no cabedal com isolamento elétrico e com sistema de amortecimento. Deve atender a N.R. 10 e possuir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1.15.03.0330-9 - CALÇADO DE SEGURANÇA PARA ALTAS TEMPERATURAS COM BICO DE COM POSITE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CALÇADO DE SEGURANÇA PARA ALTAS TEMPERATURAS COM BICO DE COMPOSITE. Com elástico lateral, dorso acolchoado, espuma poliuretano, contraforte resinado termocorformado, cabedal em vaqueta relax hidrofugada, biqueira de COMPOSITE, protetor de borda da biqueira em espuma de látex, palmilha em couro natural antifungo/antibactéria, alma de polipropileno, solado de borracha nitrílica, bi densidade, injetado direto no cabedal com sistema de amortecimento, com capacidade de suportar temperaturas de no mínimo 300°C,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1.15.03.0335-0 - TALABARTE EM FORMATO Y</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TALABARTE EM FORMATO Y. Fabricado em fibra sintética, equipado com 1 mosquetão de trava simples e 2 mosquetões de trava dupla, com abertura de 60mm, com absorvedor de energia de 1,20m de comprimento sem abrir ou esticar.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1.15.03.0340-6 - TALABARTE DE POSICIONAMENTO ESTÁTICO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TALABARTE DE POSICIONAMENTO ESTÁTICO. Confeccionado em corda de poliamida trançada de 14mm, revestida com mangueira contra atrito, com 01 regulador de distância em inox, 01 conector dupla trava e 01 conector oval com fechamento de rosca.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1.15.03.0349-0 - PROTETOR SOLAR - Com FPS 60 - Embalagem com 120 ml.</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PROTETOR SOLAR - Com FPS 60 - Embalagem com 120 ml. Contra os raios UVA e UVB, com repelente, resistente a água e a oleosidade da pele, embalagem com 120 ml, contendo registro de aprovação no Ministério da Saúde.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NUTRIEX, SUNDAY, OAZ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1.15.03.0350-3 - COLETE REFLETIVO VERDE COM 1 BOLSO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COLETE REFLETIVO VERDE COM 1 BOLSO. Especificação: Colete refletivo com zíper, sendo o colete na cor verde com 1 bolso.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STELLFLEX, DANNY, KALIPSO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1.15.03.0372-4 - Chapéu Australiano (pescador) com Protetor de Pescoço (Nuca) Fixo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Chapéu Australiano (pescador) com Protetor de Pescoço (Nuca) Fixo. Especificação: Confeccionado em Brim, com corda reguladora ou de ajuste, e botões de pressão nas laterais para prender as abas e no protetor de pescoço para mudar o modelo de pescador para caçador.  Tamanho único médio -  Veste 55 a 58 cm; Circunferência da cabeça: 58 cm; Largura da Aba: 8,5 cm; Profundidade: 9 cm; Tamanho do protetor de pescoço: 25 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JL, BH SEG, VTELOR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1.15.03.0373-2 - Vestimenta de segurança, tipo Macacão com botas e luvas acop ladas </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Vestimenta de segurança, tipo Macacão com botas e luvas acopladas.</w:t>
            </w:r>
          </w:p>
          <w:p>
            <w:pPr>
              <w:pStyle w:val="Normal"/>
              <w:widowControl w:val="false"/>
              <w:pBdr/>
              <w:jc w:val="both"/>
              <w:rPr>
                <w:rFonts w:ascii="Arial" w:hAnsi="Arial" w:cs="Arial"/>
                <w:sz w:val="18"/>
                <w:szCs w:val="18"/>
              </w:rPr>
            </w:pPr>
            <w:r>
              <w:rPr>
                <w:rFonts w:cs="Arial" w:ascii="Arial" w:hAnsi="Arial"/>
                <w:sz w:val="18"/>
                <w:szCs w:val="18"/>
              </w:rPr>
              <w:t>Descrição Técnica: Macacão de segurança para Saneamento, confeccionada em tecido sintético, plastificado com PVC em ambas as faces (trevira), costuras por meio de solda eletrônica, com capuz, fechamento frontal através de zíper e botões de pressão, acoplado com luva de PVC com CA e botas de PVC forradas com CA, aprovados pelo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BRASCAMP, VOLK DO BRASIL, VERTICE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1.15.03.0377-5 - Luvas Confeccionadas em PVC 45cm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Confeccionadas em PVC 45cm. 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1.15.03.0378-3 - Luvas Confeccionadas em PVC 70CM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Confeccionadas em PVC 70CM. 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1.15.03.0390-2 - CINTO DE PROTEÇÃO LOMBAR</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PROTEÇÃO LOMBAR. Cinto lombar, largura de + ou – 20cm, acolchoado, confeccionado em poliéster com fibras elásticas, com alças ou suspensório acrescido de regulagem, fechamento e regulagem na frente através de fivela ou velcro.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VICSA, CARBOGRAFITE, VITORIA MARTINS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1.15.03.0410-0 - TÊNIS DE SEGURANÇA EM MICROFIBRA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TÊNIS DE SEGURANÇA EM MICROFIBRA, na cor preta, em tecido de fibra curta, de alta performance, leve, resistente à água, transpirável, e não propaga chama. Colarinho soft acolchoado, fechamento em elástico, biqueira de polipropileno. Solado isolante em PU bidensidade, injetado diretamente no cabedal,palmilha de montagem em poliéster resinado.  [ Calçado para os motoristas. Média de 02 pares para cada. ]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MARLUVAS, BRACOL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1.15.03.0411-9 - LANTERNA DE CABEÇA TESTA COM LED</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LANTERNA DE CABEÇA TESTA COM LED </w:t>
            </w:r>
          </w:p>
          <w:p>
            <w:pPr>
              <w:pStyle w:val="Normal"/>
              <w:widowControl w:val="false"/>
              <w:pBdr/>
              <w:jc w:val="both"/>
              <w:rPr>
                <w:rFonts w:ascii="Arial" w:hAnsi="Arial" w:cs="Arial"/>
                <w:sz w:val="18"/>
                <w:szCs w:val="18"/>
              </w:rPr>
            </w:pPr>
            <w:r>
              <w:rPr>
                <w:rFonts w:cs="Arial" w:ascii="Arial" w:hAnsi="Arial"/>
                <w:sz w:val="18"/>
                <w:szCs w:val="18"/>
              </w:rPr>
              <w:t>Lanterna De Cabeça Testa com Led Farolete Recarregável Bivolt: Fonte de alimentação tipo bateria recarregável; Luz tipo Led; Dois modos de mudança de luz; Potência de 12000lm; Alcance de projeção 300m; Material plástico abs ou similar; blindada a prova de centelha e explosão.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TATICA, ALVERSUN, AMUZER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1.15.03.0414-3 - LANTERNA DE MÃO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LANTERNA DE MÃO</w:t>
            </w:r>
          </w:p>
          <w:p>
            <w:pPr>
              <w:pStyle w:val="Normal"/>
              <w:widowControl w:val="false"/>
              <w:pBdr/>
              <w:jc w:val="both"/>
              <w:rPr>
                <w:rFonts w:ascii="Arial" w:hAnsi="Arial" w:cs="Arial"/>
                <w:sz w:val="18"/>
                <w:szCs w:val="18"/>
              </w:rPr>
            </w:pPr>
            <w:r>
              <w:rPr>
                <w:rFonts w:cs="Arial" w:ascii="Arial" w:hAnsi="Arial"/>
                <w:sz w:val="18"/>
                <w:szCs w:val="18"/>
              </w:rPr>
              <w:t>Lanterna De Mão Holofote Com 19 leds Branco Frio Recarregável Bivolt DP-1706, Led Holofote Recarregável, Capacidade da bateria: 1.300 mah, Dois modos de iluminação, Tensão de entrada: AC 100 - 240v ~ 50/60 hz, Corrente: AC 0.08a 0.9w, Potência de luz: 1,52w, Lumens: 95lm, Tensão da bateria: 4.2 v, Tempo aproximado de recarga: 10 horas, Tempo aproximado de uso: 6 a 12 horas. Medidas Aproximadas: 17 x 10,5 x 11cm.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TATICA, RAYOVAC, DP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1.15.03.0415-1 - PROTETOR AURICULAR TIPO CONCHA.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PROTETOR AURICULAR TIPO CONCHA. Protetor auditivo do tipo circum auricular com 2 conchas, composto de plástico rígido de alto impacto com nível de proteção de 24db, com borda de proteção em almofadas anatômicas de espuma revestida de material especial. Almofada preenchida com espuma interna de poliuretano injetado na concha. Deverá atender a Ansi S12.6/1997 e o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3M, CAMPLER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1.15.03.0416-0 - ÓCULOS DE SEGURANÇA COM AJUSTE DO TAMANHO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SEGURANÇA COM AJUSTE DO TAMANHO</w:t>
            </w:r>
          </w:p>
          <w:p>
            <w:pPr>
              <w:pStyle w:val="Normal"/>
              <w:widowControl w:val="false"/>
              <w:pBdr/>
              <w:jc w:val="both"/>
              <w:rPr>
                <w:rFonts w:ascii="Arial" w:hAnsi="Arial" w:cs="Arial"/>
                <w:sz w:val="18"/>
                <w:szCs w:val="18"/>
              </w:rPr>
            </w:pPr>
            <w:r>
              <w:rPr>
                <w:rFonts w:cs="Arial" w:ascii="Arial" w:hAnsi="Arial"/>
                <w:sz w:val="18"/>
                <w:szCs w:val="18"/>
              </w:rPr>
              <w:t>Constituído de arco confeccionado em policarbonato preto com borda superior com meia-proteção nas bordas, um pino central e uma fenda em cada extremidade utilizados para o encaixe de visor confeccionado em policarbonato disponível na cor incolor, com apoio nasal e proteção lateral injetada do mesmo material com um orifício na parte frontal superior e uma fenda em cada extremidade para encaixe do arco, hastes tipo espátula confeccionadas do mesmo material do arco compostas de duas peças: semi-haste vazada com uma das extremidades fixadas ao arco por meio de parafuso metálico e semi-haste com um pino plástico em uma das extremidades que se encaixa na semi-haste anterior e permite o ajuste do tamanho.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1.15.03.0427-5 - ÓCULOS DE PROTEÇÃO DE SOBREPOR INCOLOR</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558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PROTEÇÃO DE SOBREPOR INCOLOR</w:t>
            </w:r>
          </w:p>
          <w:p>
            <w:pPr>
              <w:pStyle w:val="Normal"/>
              <w:widowControl w:val="false"/>
              <w:pBdr/>
              <w:jc w:val="both"/>
              <w:rPr>
                <w:rFonts w:ascii="Arial" w:hAnsi="Arial" w:cs="Arial"/>
                <w:sz w:val="18"/>
                <w:szCs w:val="18"/>
              </w:rPr>
            </w:pPr>
            <w:r>
              <w:rPr>
                <w:rFonts w:cs="Arial" w:ascii="Arial" w:hAnsi="Arial"/>
                <w:sz w:val="18"/>
                <w:szCs w:val="18"/>
              </w:rPr>
              <w:t>Com armação, visor e hastes incolores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1.15.03.0428-3 - ÓCULOS DE PROTEÇÃO DE SOBREPOR ESCURO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361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DE PROTEÇÃO DE SOBREPOR ESCURO. Com armação, visor e hastes na cor fumê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1.15.03.0429-1 - JUGULAR COM QUEIXEIRA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263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JUGULAR COM QUEIXEIRA</w:t>
            </w:r>
          </w:p>
          <w:p>
            <w:pPr>
              <w:pStyle w:val="Normal"/>
              <w:widowControl w:val="false"/>
              <w:pBdr/>
              <w:jc w:val="both"/>
              <w:rPr>
                <w:rFonts w:ascii="Arial" w:hAnsi="Arial" w:cs="Arial"/>
                <w:sz w:val="18"/>
                <w:szCs w:val="18"/>
              </w:rPr>
            </w:pPr>
            <w:r>
              <w:rPr>
                <w:rFonts w:cs="Arial" w:ascii="Arial" w:hAnsi="Arial"/>
                <w:sz w:val="18"/>
                <w:szCs w:val="18"/>
              </w:rPr>
              <w:t>Jugular fabricada em tecido elástico de látex e poliéster com presilhas em plástico rígido de alta durabilidade que permitem a regulagem e queixeira em PVC flexível com três orifícios. Para utilização com capacete de segurança.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PROSAFETY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1.15.03.0431-3 - CAPACETE DE SEGURANÇA C/ PROTETOR AURICULAR CONCHA CONJUGADO - ATENUAÇÃO MÍNIMA 24db</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CAPACETE DE SEGURANÇA C/ PROTETOR AURICULAR CONCHA CONJUGADO - ATENUAÇÃO MÍNIMA 24db</w:t>
            </w:r>
          </w:p>
          <w:p>
            <w:pPr>
              <w:pStyle w:val="Normal"/>
              <w:widowControl w:val="false"/>
              <w:pBdr/>
              <w:jc w:val="both"/>
              <w:rPr>
                <w:rFonts w:ascii="Arial" w:hAnsi="Arial" w:cs="Arial"/>
                <w:sz w:val="18"/>
                <w:szCs w:val="18"/>
              </w:rPr>
            </w:pPr>
            <w:r>
              <w:rPr>
                <w:rFonts w:cs="Arial" w:ascii="Arial" w:hAnsi="Arial"/>
                <w:sz w:val="18"/>
                <w:szCs w:val="18"/>
              </w:rPr>
              <w:t>Casco desenvolvido em polímero ou polietileno rígido, leve confortável e resistente a impactos e perfurações, com suspensão ou carneira almofadada ou emborrachada, regulável para acomodar a cabeça, que possua a função de amortecedor e absorvedor de energia e de impactos, com jugular para prendimento ao queixo.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24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1.15.03.0432-1 - MANGUITO LONGO COM ELÁSTICO COBERTURA DE MÃO E DEDO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1. Descrição Completa:</w:t>
            </w:r>
          </w:p>
          <w:p>
            <w:pPr>
              <w:pStyle w:val="Normal"/>
              <w:widowControl w:val="false"/>
              <w:pBdr/>
              <w:rPr>
                <w:rFonts w:ascii="Arial" w:hAnsi="Arial" w:cs="Arial"/>
                <w:sz w:val="18"/>
                <w:szCs w:val="18"/>
              </w:rPr>
            </w:pPr>
            <w:r>
              <w:rPr>
                <w:rFonts w:cs="Arial" w:ascii="Arial" w:hAnsi="Arial"/>
                <w:sz w:val="18"/>
                <w:szCs w:val="18"/>
              </w:rPr>
              <w:t>Manguito longo com elástico, cobertura completa do braço e da mão, com encaixe anatômico para o dedo. Confeccionado em tecido Dry Fit de alta performance, oferece conforto térmico, flexibilidade e excelente proteção solar. Indicado para exposição prolongada ao sol.</w:t>
            </w:r>
          </w:p>
          <w:p>
            <w:pPr>
              <w:pStyle w:val="Normal"/>
              <w:widowControl w:val="false"/>
              <w:pBdr/>
              <w:rPr>
                <w:rFonts w:ascii="Arial" w:hAnsi="Arial" w:cs="Arial"/>
                <w:sz w:val="18"/>
                <w:szCs w:val="18"/>
              </w:rPr>
            </w:pPr>
            <w:r>
              <w:rPr>
                <w:rFonts w:cs="Arial" w:ascii="Arial" w:hAnsi="Arial"/>
                <w:sz w:val="18"/>
                <w:szCs w:val="18"/>
              </w:rPr>
              <w:t>2. Características Técnicas</w:t>
            </w:r>
          </w:p>
          <w:p>
            <w:pPr>
              <w:pStyle w:val="Normal"/>
              <w:widowControl w:val="false"/>
              <w:pBdr/>
              <w:rPr>
                <w:rFonts w:ascii="Arial" w:hAnsi="Arial" w:cs="Arial"/>
                <w:sz w:val="18"/>
                <w:szCs w:val="18"/>
              </w:rPr>
            </w:pPr>
            <w:r>
              <w:rPr>
                <w:rFonts w:cs="Arial" w:ascii="Arial" w:hAnsi="Arial"/>
                <w:sz w:val="18"/>
                <w:szCs w:val="18"/>
              </w:rPr>
              <w:t>Material/Composição: 92,5% Poliéster e 7,5% Elastano.</w:t>
            </w:r>
          </w:p>
          <w:p>
            <w:pPr>
              <w:pStyle w:val="Normal"/>
              <w:widowControl w:val="false"/>
              <w:pBdr/>
              <w:rPr>
                <w:rFonts w:ascii="Arial" w:hAnsi="Arial" w:cs="Arial"/>
                <w:sz w:val="18"/>
                <w:szCs w:val="18"/>
              </w:rPr>
            </w:pPr>
            <w:r>
              <w:rPr>
                <w:rFonts w:cs="Arial" w:ascii="Arial" w:hAnsi="Arial"/>
                <w:sz w:val="18"/>
                <w:szCs w:val="18"/>
              </w:rPr>
              <w:t>Tecido: Dry Fit leve, respirável e de secagem rápida.</w:t>
            </w:r>
          </w:p>
          <w:p>
            <w:pPr>
              <w:pStyle w:val="Normal"/>
              <w:widowControl w:val="false"/>
              <w:pBdr/>
              <w:rPr>
                <w:rFonts w:ascii="Arial" w:hAnsi="Arial" w:cs="Arial"/>
                <w:sz w:val="18"/>
                <w:szCs w:val="18"/>
              </w:rPr>
            </w:pPr>
            <w:r>
              <w:rPr>
                <w:rFonts w:cs="Arial" w:ascii="Arial" w:hAnsi="Arial"/>
                <w:sz w:val="18"/>
                <w:szCs w:val="18"/>
              </w:rPr>
              <w:t>Formato: Manguito longo com dedo e cobertura da mão.</w:t>
            </w:r>
          </w:p>
          <w:p>
            <w:pPr>
              <w:pStyle w:val="Normal"/>
              <w:widowControl w:val="false"/>
              <w:pBdr/>
              <w:rPr>
                <w:rFonts w:ascii="Arial" w:hAnsi="Arial" w:cs="Arial"/>
                <w:sz w:val="18"/>
                <w:szCs w:val="18"/>
              </w:rPr>
            </w:pPr>
            <w:r>
              <w:rPr>
                <w:rFonts w:cs="Arial" w:ascii="Arial" w:hAnsi="Arial"/>
                <w:sz w:val="18"/>
                <w:szCs w:val="18"/>
              </w:rPr>
              <w:t>Acabamento: Elástico nas extremidades para melhor fixação e conforto.</w:t>
            </w:r>
          </w:p>
          <w:p>
            <w:pPr>
              <w:pStyle w:val="Normal"/>
              <w:widowControl w:val="false"/>
              <w:pBdr/>
              <w:rPr>
                <w:rFonts w:ascii="Arial" w:hAnsi="Arial" w:cs="Arial"/>
                <w:sz w:val="18"/>
                <w:szCs w:val="18"/>
              </w:rPr>
            </w:pPr>
            <w:r>
              <w:rPr>
                <w:rFonts w:cs="Arial" w:ascii="Arial" w:hAnsi="Arial"/>
                <w:sz w:val="18"/>
                <w:szCs w:val="18"/>
              </w:rPr>
              <w:t>Proteção Solar: FPU 50+ (Fator de Proteção Ultravioleta), adequado para fontes naturais de emissão UV.</w:t>
            </w:r>
          </w:p>
          <w:p>
            <w:pPr>
              <w:pStyle w:val="Normal"/>
              <w:widowControl w:val="false"/>
              <w:pBdr/>
              <w:rPr>
                <w:rFonts w:ascii="Arial" w:hAnsi="Arial" w:cs="Arial"/>
                <w:sz w:val="18"/>
                <w:szCs w:val="18"/>
              </w:rPr>
            </w:pPr>
            <w:r>
              <w:rPr>
                <w:rFonts w:cs="Arial" w:ascii="Arial" w:hAnsi="Arial"/>
                <w:sz w:val="18"/>
                <w:szCs w:val="18"/>
              </w:rPr>
              <w:t>4. Certificações, Normas e Regulamentações</w:t>
            </w:r>
          </w:p>
          <w:p>
            <w:pPr>
              <w:pStyle w:val="Normal"/>
              <w:widowControl w:val="false"/>
              <w:pBdr/>
              <w:rPr>
                <w:rFonts w:ascii="Arial" w:hAnsi="Arial" w:cs="Arial"/>
                <w:sz w:val="18"/>
                <w:szCs w:val="18"/>
              </w:rPr>
            </w:pPr>
            <w:r>
              <w:rPr>
                <w:rFonts w:cs="Arial" w:ascii="Arial" w:hAnsi="Arial"/>
                <w:sz w:val="18"/>
                <w:szCs w:val="18"/>
              </w:rPr>
              <w:t>ABNT NBR 16075:2021 – Vestuário de proteção contra radiação ultravioleta.</w:t>
            </w:r>
          </w:p>
          <w:p>
            <w:pPr>
              <w:pStyle w:val="Normal"/>
              <w:widowControl w:val="false"/>
              <w:pBdr/>
              <w:rPr>
                <w:rFonts w:ascii="Arial" w:hAnsi="Arial" w:cs="Arial"/>
                <w:sz w:val="18"/>
                <w:szCs w:val="18"/>
              </w:rPr>
            </w:pPr>
            <w:r>
              <w:rPr>
                <w:rFonts w:cs="Arial" w:ascii="Arial" w:hAnsi="Arial"/>
                <w:sz w:val="18"/>
                <w:szCs w:val="18"/>
              </w:rPr>
              <w:t>ABNT NBR ISO 13688 – Requisitos gerais para vestuário de proteção.</w:t>
            </w:r>
          </w:p>
          <w:p>
            <w:pPr>
              <w:pStyle w:val="Normal"/>
              <w:widowControl w:val="false"/>
              <w:pBdr/>
              <w:rPr>
                <w:rFonts w:ascii="Arial" w:hAnsi="Arial" w:cs="Arial"/>
                <w:sz w:val="18"/>
                <w:szCs w:val="18"/>
              </w:rPr>
            </w:pPr>
            <w:r>
              <w:rPr>
                <w:rFonts w:cs="Arial" w:ascii="Arial" w:hAnsi="Arial"/>
                <w:sz w:val="18"/>
                <w:szCs w:val="18"/>
              </w:rPr>
              <w:t>5. Condições de Fornecimento</w:t>
            </w:r>
          </w:p>
          <w:p>
            <w:pPr>
              <w:pStyle w:val="Normal"/>
              <w:widowControl w:val="false"/>
              <w:pBdr/>
              <w:rPr>
                <w:rFonts w:ascii="Arial" w:hAnsi="Arial" w:cs="Arial"/>
                <w:sz w:val="18"/>
                <w:szCs w:val="18"/>
              </w:rPr>
            </w:pPr>
            <w:r>
              <w:rPr>
                <w:rFonts w:cs="Arial" w:ascii="Arial" w:hAnsi="Arial"/>
                <w:sz w:val="18"/>
                <w:szCs w:val="18"/>
              </w:rPr>
              <w:t>Modalidade de Entrega: Produto embalado individualmente, pronto para uso.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DAYWORK, ADSTORE, MPROTECT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1.15.11.0277-3 - MOSQUETÃO ALUMINIO D TRAVA AUTOMATICA 30 KN CEEN</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MOSQUETÃO ALUMINIO D TRAVA AUTOMATICA 30 KN CEEN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QUALITY FIX, SIVA, CAMPER OU SIMILAR</w:t>
            </w:r>
            <w:r>
              <w:rPr>
                <w:rFonts w:cs="Arial" w:ascii="Arial" w:hAnsi="Arial"/>
                <w:sz w:val="18"/>
                <w:szCs w:val="18"/>
              </w:rPr>
              <w:t xml:space="preserv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1.15.11.0362-1 - CINTO DE SEGURANÇA "PARAQUEDISTA "</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CINTO DE SEGURANÇA "PARAQUEDISTA "</w:t>
            </w:r>
          </w:p>
          <w:p>
            <w:pPr>
              <w:pStyle w:val="Normal"/>
              <w:widowControl w:val="false"/>
              <w:pBdr/>
              <w:jc w:val="both"/>
              <w:rPr>
                <w:rFonts w:ascii="Arial" w:hAnsi="Arial" w:cs="Arial"/>
                <w:sz w:val="18"/>
                <w:szCs w:val="18"/>
              </w:rPr>
            </w:pPr>
            <w:r>
              <w:rPr>
                <w:rFonts w:cs="Arial" w:ascii="Arial" w:hAnsi="Arial"/>
                <w:sz w:val="18"/>
                <w:szCs w:val="18"/>
              </w:rPr>
              <w:t>Cinturão segurança tipo paraquedista / abdominal – confeccionado em fita plana de poliéster de alta resistência, desenvolvida com tramas compactadas que acrescenta maior espessura, resistência à abrasão e um toque mais robusto no manuseio e evita consideravelmente o escorregamento das fivelas; Lombar, pernas, ombros e costado acolchoado em EVA, revestido com tecido aerado com uma fina camada de espuma que proporciona conforto, um toque macio e auxilia na transpiração do corpo; Costuras de segurança produzida em máquinas computadorizadas que garante padronização na quantidade de pontos, maior controle na qualidade, garantindo resistência e conformidade na produção; Linha de poliamida em cores contrastantes às da fita, para melhor visualização durante a inspeção; Possui sete pontos de conexão, sendo um ponto peitoral (A/2), um ponto ventral, formado pela união de dois anéis em fita nos suspensórios, com proteção, um ponto dorsal (A) e dois pontos laterais em aço inox e dois pontos nos ombros, em fita, este para acesso por suspensão a espaço confinado. Importante: Apenas os pontos peitoral (A/2) e dorsal (A) são para acessórios contra queda; Fivelas e argolas são estampadas em aço inox, que proporcionam maior resistência a ambientes salinos e umidade, aumentando sua durabilidade e evitando qualquer tipo de oxidação ou corrosão; Possui fivelas de ajuste rápido, sendo duas nos ombros, uma no peitoral e uma no dorso; Possui fivelas automáticas de engate rápido, sendo duas nas pernas e uma na cintura; Ponta dupla de segurança nas extremidades da fita, para que esta não fique muito próxima à fivela, auxiliando no ajuste e evitando comprometer a segurança que pode causar acidentes; Passador de elástico utilizado para diminuir a sobra da fita, evitando o deslizamento sobre a fivela e alguma interferência na atividade; Possui duas alças porta equipamentos rígido em poliacetal encapado com capa de corda de poliéster, capacidade de carga 5 kg; Espaldar acolchoado distribuidor de fitas dorsal; Cinturão em formato “H”; Compartimento para recolher argola dorsal; Indicador de queda; Redução nas fitas para maior conforto; Proteção na argola metálica em PVC para proteger do atrito com a fita; Etiqueta com dados do produto, lote e QR code para site e outras informações. Certificação: Certificado de qualidade registrado no INMETRO, Atende as Normas ABNT e Certificado de Aprovação (CA) "VÁLIDO".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ATHENAS, MG CINTOS, SAFE CINTOS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1.15.11.0391-5 - CINTO DE SUSTENTAÇÃO DUPLO PARA ROÇADEIRA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1. Descrição do Produto:</w:t>
            </w:r>
          </w:p>
          <w:p>
            <w:pPr>
              <w:pStyle w:val="Normal"/>
              <w:widowControl w:val="false"/>
              <w:pBdr/>
              <w:jc w:val="both"/>
              <w:rPr>
                <w:rFonts w:ascii="Arial" w:hAnsi="Arial" w:cs="Arial"/>
                <w:sz w:val="18"/>
                <w:szCs w:val="18"/>
              </w:rPr>
            </w:pPr>
            <w:r>
              <w:rPr>
                <w:rFonts w:cs="Arial" w:ascii="Arial" w:hAnsi="Arial"/>
                <w:sz w:val="18"/>
                <w:szCs w:val="18"/>
              </w:rPr>
              <w:t>Cinto de sustentação duplo, projetado para operações intensas com roçadeiras. Conta com duas alças acolchoadas com espuma, que reduzem o atrito e evitam escoriações no corpo do operador. Possui sistema de regulagem de altura e ajuste de aperto, adaptando-se a diferentes biótipos. Dispõe de presilhas metálicas em aço, compatíveis com diversos modelos de máquinas, além de fecho frontal com encaixe e desencaixe rápido, garantindo conforto, segurança e facilidade no manuseio. Produto de uso profissional, ideal para atividades prolongadas em campo.</w:t>
            </w:r>
          </w:p>
          <w:p>
            <w:pPr>
              <w:pStyle w:val="Normal"/>
              <w:widowControl w:val="false"/>
              <w:pBdr/>
              <w:jc w:val="both"/>
              <w:rPr>
                <w:rFonts w:ascii="Arial" w:hAnsi="Arial" w:cs="Arial"/>
                <w:sz w:val="18"/>
                <w:szCs w:val="18"/>
              </w:rPr>
            </w:pPr>
            <w:r>
              <w:rPr>
                <w:rFonts w:cs="Arial" w:ascii="Arial" w:hAnsi="Arial"/>
                <w:sz w:val="18"/>
                <w:szCs w:val="18"/>
              </w:rPr>
              <w:t>2. Características Técnicas:</w:t>
            </w:r>
          </w:p>
          <w:p>
            <w:pPr>
              <w:pStyle w:val="Normal"/>
              <w:widowControl w:val="false"/>
              <w:pBdr/>
              <w:rPr>
                <w:rFonts w:ascii="Arial" w:hAnsi="Arial" w:cs="Arial"/>
                <w:sz w:val="18"/>
                <w:szCs w:val="18"/>
              </w:rPr>
            </w:pPr>
            <w:r>
              <w:rPr>
                <w:rFonts w:cs="Arial" w:ascii="Arial" w:hAnsi="Arial"/>
                <w:sz w:val="18"/>
                <w:szCs w:val="18"/>
              </w:rPr>
              <w:t>Material/Composição: Tecido resistente com enchimento em espuma e presilhas em aço.</w:t>
            </w:r>
          </w:p>
          <w:p>
            <w:pPr>
              <w:pStyle w:val="Normal"/>
              <w:widowControl w:val="false"/>
              <w:pBdr/>
              <w:rPr>
                <w:rFonts w:ascii="Arial" w:hAnsi="Arial" w:cs="Arial"/>
                <w:sz w:val="18"/>
                <w:szCs w:val="18"/>
              </w:rPr>
            </w:pPr>
            <w:r>
              <w:rPr>
                <w:rFonts w:cs="Arial" w:ascii="Arial" w:hAnsi="Arial"/>
                <w:sz w:val="18"/>
                <w:szCs w:val="18"/>
              </w:rPr>
              <w:t>Dimensões/Capacidade: Tamanho ajustável; modelo universal.</w:t>
            </w:r>
          </w:p>
          <w:p>
            <w:pPr>
              <w:pStyle w:val="Normal"/>
              <w:widowControl w:val="false"/>
              <w:pBdr/>
              <w:rPr>
                <w:rFonts w:ascii="Arial" w:hAnsi="Arial" w:cs="Arial"/>
                <w:sz w:val="18"/>
                <w:szCs w:val="18"/>
              </w:rPr>
            </w:pPr>
            <w:r>
              <w:rPr>
                <w:rFonts w:cs="Arial" w:ascii="Arial" w:hAnsi="Arial"/>
                <w:sz w:val="18"/>
                <w:szCs w:val="18"/>
              </w:rPr>
              <w:t>Cor/Acabamento: Preto ou conforme disponibilidade do fabricante.</w:t>
            </w:r>
          </w:p>
          <w:p>
            <w:pPr>
              <w:pStyle w:val="Normal"/>
              <w:widowControl w:val="false"/>
              <w:pBdr/>
              <w:rPr>
                <w:rFonts w:ascii="Arial" w:hAnsi="Arial" w:cs="Arial"/>
                <w:sz w:val="18"/>
                <w:szCs w:val="18"/>
              </w:rPr>
            </w:pPr>
            <w:r>
              <w:rPr>
                <w:rFonts w:cs="Arial" w:ascii="Arial" w:hAnsi="Arial"/>
                <w:sz w:val="18"/>
                <w:szCs w:val="18"/>
              </w:rPr>
              <w:t>Modelo/Tipo: Cinto de Sustentação Duplo com Fecho Rápido</w:t>
            </w:r>
          </w:p>
          <w:p>
            <w:pPr>
              <w:pStyle w:val="Normal"/>
              <w:widowControl w:val="false"/>
              <w:pBdr/>
              <w:rPr>
                <w:rFonts w:ascii="Arial" w:hAnsi="Arial" w:cs="Arial"/>
                <w:sz w:val="18"/>
                <w:szCs w:val="18"/>
              </w:rPr>
            </w:pPr>
            <w:r>
              <w:rPr>
                <w:rFonts w:cs="Arial" w:ascii="Arial" w:hAnsi="Arial"/>
                <w:sz w:val="18"/>
                <w:szCs w:val="18"/>
              </w:rPr>
              <w:t>3. Informações Adicionais</w:t>
            </w:r>
          </w:p>
          <w:p>
            <w:pPr>
              <w:pStyle w:val="Normal"/>
              <w:widowControl w:val="false"/>
              <w:pBdr/>
              <w:rPr>
                <w:rFonts w:ascii="Arial" w:hAnsi="Arial" w:cs="Arial"/>
                <w:sz w:val="18"/>
                <w:szCs w:val="18"/>
              </w:rPr>
            </w:pPr>
            <w:r>
              <w:rPr>
                <w:rFonts w:cs="Arial" w:ascii="Arial" w:hAnsi="Arial"/>
                <w:sz w:val="18"/>
                <w:szCs w:val="18"/>
              </w:rPr>
              <w:t>Garantia: 12 meses</w:t>
            </w:r>
          </w:p>
          <w:p>
            <w:pPr>
              <w:pStyle w:val="Normal"/>
              <w:widowControl w:val="false"/>
              <w:pBdr/>
              <w:rPr>
                <w:rFonts w:ascii="Arial" w:hAnsi="Arial" w:cs="Arial"/>
                <w:sz w:val="18"/>
                <w:szCs w:val="18"/>
              </w:rPr>
            </w:pPr>
            <w:r>
              <w:rPr>
                <w:rFonts w:cs="Arial" w:ascii="Arial" w:hAnsi="Arial"/>
                <w:sz w:val="18"/>
                <w:szCs w:val="18"/>
              </w:rPr>
              <w:t>4. Certificações, Normas e Regulamentações</w:t>
            </w:r>
          </w:p>
          <w:p>
            <w:pPr>
              <w:pStyle w:val="Normal"/>
              <w:widowControl w:val="false"/>
              <w:pBdr/>
              <w:rPr>
                <w:rFonts w:ascii="Arial" w:hAnsi="Arial" w:cs="Arial"/>
                <w:sz w:val="18"/>
                <w:szCs w:val="18"/>
              </w:rPr>
            </w:pPr>
            <w:r>
              <w:rPr>
                <w:rFonts w:cs="Arial" w:ascii="Arial" w:hAnsi="Arial"/>
                <w:sz w:val="18"/>
                <w:szCs w:val="18"/>
              </w:rPr>
              <w:t>NR 6 – Norma Regulamentadora para Equipamentos de Proteção Individual (EPI), quando aplicável.</w:t>
            </w:r>
          </w:p>
          <w:p>
            <w:pPr>
              <w:pStyle w:val="Normal"/>
              <w:widowControl w:val="false"/>
              <w:pBdr/>
              <w:rPr>
                <w:rFonts w:ascii="Arial" w:hAnsi="Arial" w:cs="Arial"/>
                <w:sz w:val="18"/>
                <w:szCs w:val="18"/>
              </w:rPr>
            </w:pPr>
            <w:r>
              <w:rPr>
                <w:rFonts w:cs="Arial" w:ascii="Arial" w:hAnsi="Arial"/>
                <w:sz w:val="18"/>
                <w:szCs w:val="18"/>
              </w:rPr>
              <w:t>ABNT NBR 15808:2022 – Requisitos gerais de segurança para EPIs agrícolas.</w:t>
            </w:r>
          </w:p>
          <w:p>
            <w:pPr>
              <w:pStyle w:val="Normal"/>
              <w:widowControl w:val="false"/>
              <w:pBdr/>
              <w:rPr>
                <w:rFonts w:ascii="Arial" w:hAnsi="Arial" w:cs="Arial"/>
                <w:sz w:val="18"/>
                <w:szCs w:val="18"/>
              </w:rPr>
            </w:pPr>
            <w:r>
              <w:rPr>
                <w:rFonts w:cs="Arial" w:ascii="Arial" w:hAnsi="Arial"/>
                <w:sz w:val="18"/>
                <w:szCs w:val="18"/>
              </w:rPr>
              <w:t>Portaria Inmetro nº 388/2012 – Regulamenta requisitos mínimos de segurança para EPIs.</w:t>
            </w:r>
          </w:p>
          <w:p>
            <w:pPr>
              <w:pStyle w:val="Normal"/>
              <w:widowControl w:val="false"/>
              <w:pBdr/>
              <w:rPr>
                <w:rFonts w:ascii="Arial" w:hAnsi="Arial" w:cs="Arial"/>
                <w:sz w:val="18"/>
                <w:szCs w:val="18"/>
              </w:rPr>
            </w:pPr>
            <w:r>
              <w:rPr>
                <w:rFonts w:cs="Arial" w:ascii="Arial" w:hAnsi="Arial"/>
                <w:sz w:val="18"/>
                <w:szCs w:val="18"/>
              </w:rPr>
              <w:t>5. Condições de Fornecimento</w:t>
            </w:r>
          </w:p>
          <w:p>
            <w:pPr>
              <w:pStyle w:val="Normal"/>
              <w:widowControl w:val="false"/>
              <w:pBdr/>
              <w:rPr>
                <w:rFonts w:ascii="Arial" w:hAnsi="Arial" w:cs="Arial"/>
                <w:sz w:val="18"/>
                <w:szCs w:val="18"/>
              </w:rPr>
            </w:pPr>
            <w:r>
              <w:rPr>
                <w:rFonts w:cs="Arial" w:ascii="Arial" w:hAnsi="Arial"/>
                <w:sz w:val="18"/>
                <w:szCs w:val="18"/>
              </w:rPr>
              <w:t>Modalidade de Entrega: Produto entregue em embalagem original, lacrada e devidamente identificada.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CARBON FAK, HUSQVARNA, VULCAN TRENT, STIHL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1.16.01.0936-0 - PARES DE LUVAS PARA MECÂNICO (TAMANHO G)</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PARA MECÂNICO (TAMANHO G): Material em poliéster com poliuretano e tricotada em fios de poliéster, número do certificado de aprovação "CA" material 70% poliuretano e 30% poliéster, cor da luva preta e tamanho da luva 10.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HANDEX, ANSELL, OMEGA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1.16.01.0937-8 - PARES DE LUVAS DE LÁTEX (TROCA DE ÓLEO)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DE LÁTEX (TROCA DE ÓLEO): Material de látex natural, possuem interior flocado para maior absorção de suor e palma antiderrapante para maior aderência no manuseio de objetos lisos e escorregadios. Formato anatômico, cor amarela, comprimento 31 cm, espessura 0,35 mm e tamanho G.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DELTA PLUS,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1.17.01.1223-1 - FITA DEMARCA SOLO AMARELA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DEMARCA SOLO AMARELA - rolo com 50mm de largura x 10m comprimento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PLASTCOR, WORKER, SUPPLY PACK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1.18.02.0173-3 - CONE DE SINALIZAÇÃO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CONE DE SINALIZAÇÃO</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Cone de Sinalização Viária</w:t>
            </w:r>
          </w:p>
          <w:p>
            <w:pPr>
              <w:pStyle w:val="Normal"/>
              <w:widowControl w:val="false"/>
              <w:pBdr/>
              <w:rPr>
                <w:rFonts w:ascii="Arial" w:hAnsi="Arial" w:cs="Arial"/>
                <w:sz w:val="18"/>
                <w:szCs w:val="18"/>
              </w:rPr>
            </w:pPr>
            <w:r>
              <w:rPr>
                <w:rFonts w:cs="Arial" w:ascii="Arial" w:hAnsi="Arial"/>
                <w:sz w:val="18"/>
                <w:szCs w:val="18"/>
              </w:rPr>
              <w:t>Material: Borracha flexível</w:t>
            </w:r>
          </w:p>
          <w:p>
            <w:pPr>
              <w:pStyle w:val="Normal"/>
              <w:widowControl w:val="false"/>
              <w:pBdr/>
              <w:rPr>
                <w:rFonts w:ascii="Arial" w:hAnsi="Arial" w:cs="Arial"/>
                <w:sz w:val="18"/>
                <w:szCs w:val="18"/>
              </w:rPr>
            </w:pPr>
            <w:r>
              <w:rPr>
                <w:rFonts w:cs="Arial" w:ascii="Arial" w:hAnsi="Arial"/>
                <w:sz w:val="18"/>
                <w:szCs w:val="18"/>
              </w:rPr>
              <w:t>Cor: Laranja</w:t>
            </w:r>
          </w:p>
          <w:p>
            <w:pPr>
              <w:pStyle w:val="Normal"/>
              <w:widowControl w:val="false"/>
              <w:pBdr/>
              <w:rPr>
                <w:rFonts w:ascii="Arial" w:hAnsi="Arial" w:cs="Arial"/>
                <w:sz w:val="18"/>
                <w:szCs w:val="18"/>
              </w:rPr>
            </w:pPr>
            <w:r>
              <w:rPr>
                <w:rFonts w:cs="Arial" w:ascii="Arial" w:hAnsi="Arial"/>
                <w:sz w:val="18"/>
                <w:szCs w:val="18"/>
              </w:rPr>
              <w:t>Faixas Refletivas: 02 faixas refletivas brancas, tipo grau técnico</w:t>
            </w:r>
          </w:p>
          <w:p>
            <w:pPr>
              <w:pStyle w:val="Normal"/>
              <w:widowControl w:val="false"/>
              <w:pBdr/>
              <w:rPr>
                <w:rFonts w:ascii="Arial" w:hAnsi="Arial" w:cs="Arial"/>
                <w:sz w:val="18"/>
                <w:szCs w:val="18"/>
              </w:rPr>
            </w:pPr>
            <w:r>
              <w:rPr>
                <w:rFonts w:cs="Arial" w:ascii="Arial" w:hAnsi="Arial"/>
                <w:sz w:val="18"/>
                <w:szCs w:val="18"/>
              </w:rPr>
              <w:t>Altura Aproximada: 75 cm</w:t>
            </w:r>
          </w:p>
          <w:p>
            <w:pPr>
              <w:pStyle w:val="Normal"/>
              <w:widowControl w:val="false"/>
              <w:pBdr/>
              <w:rPr>
                <w:rFonts w:ascii="Arial" w:hAnsi="Arial" w:cs="Arial"/>
                <w:sz w:val="18"/>
                <w:szCs w:val="18"/>
              </w:rPr>
            </w:pPr>
            <w:r>
              <w:rPr>
                <w:rFonts w:cs="Arial" w:ascii="Arial" w:hAnsi="Arial"/>
                <w:sz w:val="18"/>
                <w:szCs w:val="18"/>
              </w:rPr>
              <w:t>Base: Base quadrada com medidas de 40 x 40 cm</w:t>
            </w:r>
          </w:p>
          <w:p>
            <w:pPr>
              <w:pStyle w:val="Normal"/>
              <w:widowControl w:val="false"/>
              <w:pBdr/>
              <w:rPr>
                <w:rFonts w:ascii="Arial" w:hAnsi="Arial" w:cs="Arial"/>
                <w:sz w:val="18"/>
                <w:szCs w:val="18"/>
              </w:rPr>
            </w:pPr>
            <w:r>
              <w:rPr>
                <w:rFonts w:cs="Arial" w:ascii="Arial" w:hAnsi="Arial"/>
                <w:sz w:val="18"/>
                <w:szCs w:val="18"/>
              </w:rPr>
              <w:t>Sapatas: 08 sapatas de fixação</w:t>
            </w:r>
          </w:p>
          <w:p>
            <w:pPr>
              <w:pStyle w:val="Normal"/>
              <w:widowControl w:val="false"/>
              <w:pBdr/>
              <w:rPr>
                <w:rFonts w:ascii="Arial" w:hAnsi="Arial" w:cs="Arial"/>
                <w:sz w:val="18"/>
                <w:szCs w:val="18"/>
              </w:rPr>
            </w:pPr>
            <w:r>
              <w:rPr>
                <w:rFonts w:cs="Arial" w:ascii="Arial" w:hAnsi="Arial"/>
                <w:sz w:val="18"/>
                <w:szCs w:val="18"/>
              </w:rPr>
              <w:t>Resistência: Resistente a intempéries (sol, chuva) e impactos</w:t>
            </w:r>
          </w:p>
          <w:p>
            <w:pPr>
              <w:pStyle w:val="Normal"/>
              <w:widowControl w:val="false"/>
              <w:pBdr/>
              <w:rPr>
                <w:rFonts w:ascii="Arial" w:hAnsi="Arial" w:cs="Arial"/>
                <w:sz w:val="18"/>
                <w:szCs w:val="18"/>
              </w:rPr>
            </w:pPr>
            <w:r>
              <w:rPr>
                <w:rFonts w:cs="Arial" w:ascii="Arial" w:hAnsi="Arial"/>
                <w:sz w:val="18"/>
                <w:szCs w:val="18"/>
              </w:rPr>
              <w:t>Usos recomendados: Isolamento de áreas, desvios e controle de tráfego em vias urbanas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ABNT NBR 15071/2022 - Produtos de sinalização viária (cone de sinalização)</w:t>
            </w:r>
          </w:p>
          <w:p>
            <w:pPr>
              <w:pStyle w:val="Normal"/>
              <w:widowControl w:val="false"/>
              <w:pBdr/>
              <w:rPr>
                <w:rFonts w:ascii="Arial" w:hAnsi="Arial" w:cs="Arial"/>
                <w:sz w:val="18"/>
                <w:szCs w:val="18"/>
              </w:rPr>
            </w:pPr>
            <w:r>
              <w:rPr>
                <w:rFonts w:cs="Arial" w:ascii="Arial" w:hAnsi="Arial"/>
                <w:sz w:val="18"/>
                <w:szCs w:val="18"/>
              </w:rPr>
              <w:t>ABNT NBR 14644/2021 - Produtos de sinalização viária com reflexibilidade</w:t>
            </w:r>
          </w:p>
          <w:p>
            <w:pPr>
              <w:pStyle w:val="Normal"/>
              <w:widowControl w:val="false"/>
              <w:pBdr/>
              <w:rPr>
                <w:rFonts w:ascii="Arial" w:hAnsi="Arial" w:cs="Arial"/>
                <w:sz w:val="18"/>
                <w:szCs w:val="18"/>
              </w:rPr>
            </w:pPr>
            <w:r>
              <w:rPr>
                <w:rFonts w:cs="Arial" w:ascii="Arial" w:hAnsi="Arial"/>
                <w:sz w:val="18"/>
                <w:szCs w:val="18"/>
              </w:rPr>
              <w:t>3. Características Especiais:</w:t>
            </w:r>
          </w:p>
          <w:p>
            <w:pPr>
              <w:pStyle w:val="Normal"/>
              <w:widowControl w:val="false"/>
              <w:pBdr/>
              <w:jc w:val="both"/>
              <w:rPr>
                <w:rFonts w:ascii="Arial" w:hAnsi="Arial" w:cs="Arial"/>
                <w:sz w:val="18"/>
                <w:szCs w:val="18"/>
              </w:rPr>
            </w:pPr>
            <w:r>
              <w:rPr>
                <w:rFonts w:cs="Arial" w:ascii="Arial" w:hAnsi="Arial"/>
                <w:sz w:val="18"/>
                <w:szCs w:val="18"/>
              </w:rPr>
              <w:t>Alta Visibilidade: A combinação de cor laranja com faixas refletivas proporciona visibilidade diurna e noturna.</w:t>
            </w:r>
          </w:p>
          <w:p>
            <w:pPr>
              <w:pStyle w:val="Normal"/>
              <w:widowControl w:val="false"/>
              <w:pBdr/>
              <w:jc w:val="both"/>
              <w:rPr>
                <w:rFonts w:ascii="Arial" w:hAnsi="Arial" w:cs="Arial"/>
                <w:sz w:val="18"/>
                <w:szCs w:val="18"/>
              </w:rPr>
            </w:pPr>
            <w:r>
              <w:rPr>
                <w:rFonts w:cs="Arial" w:ascii="Arial" w:hAnsi="Arial"/>
                <w:sz w:val="18"/>
                <w:szCs w:val="18"/>
              </w:rPr>
              <w:t>Resistente: Sua estrutura de borracha flexível proporciona durabilidade, mesmo em condições adversas.</w:t>
            </w:r>
          </w:p>
          <w:p>
            <w:pPr>
              <w:pStyle w:val="Normal"/>
              <w:widowControl w:val="false"/>
              <w:pBdr/>
              <w:jc w:val="both"/>
              <w:rPr>
                <w:rFonts w:ascii="Arial" w:hAnsi="Arial" w:cs="Arial"/>
                <w:sz w:val="18"/>
                <w:szCs w:val="18"/>
              </w:rPr>
            </w:pPr>
            <w:r>
              <w:rPr>
                <w:rFonts w:cs="Arial" w:ascii="Arial" w:hAnsi="Arial"/>
                <w:sz w:val="18"/>
                <w:szCs w:val="18"/>
              </w:rPr>
              <w:t>Facilidade de Manuseio: O cone é leve e fácil de transportar, além de ser estável com suas sapatas de fixação.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KTELI, FFM, NASCITELLI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1.18.02.0186-5 - CAVALETE DE MADEIRA PARA SINALIZAÇÃO VIÁRIA - TIPO "A" DROBR ÁVEL</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CAVALETE DE MADEIRA PARA SINALIZAÇÃO VIÁRIA - TIPO "A" DROBRÁVEL</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Cavalete do tipo "A"</w:t>
            </w:r>
          </w:p>
          <w:p>
            <w:pPr>
              <w:pStyle w:val="Normal"/>
              <w:widowControl w:val="false"/>
              <w:pBdr/>
              <w:rPr>
                <w:rFonts w:ascii="Arial" w:hAnsi="Arial" w:cs="Arial"/>
                <w:sz w:val="18"/>
                <w:szCs w:val="18"/>
              </w:rPr>
            </w:pPr>
            <w:r>
              <w:rPr>
                <w:rFonts w:cs="Arial" w:ascii="Arial" w:hAnsi="Arial"/>
                <w:sz w:val="18"/>
                <w:szCs w:val="18"/>
              </w:rPr>
              <w:t>Material: Madeira tratada</w:t>
            </w:r>
          </w:p>
          <w:p>
            <w:pPr>
              <w:pStyle w:val="Normal"/>
              <w:widowControl w:val="false"/>
              <w:pBdr/>
              <w:rPr>
                <w:rFonts w:ascii="Arial" w:hAnsi="Arial" w:cs="Arial"/>
                <w:sz w:val="18"/>
                <w:szCs w:val="18"/>
              </w:rPr>
            </w:pPr>
            <w:r>
              <w:rPr>
                <w:rFonts w:cs="Arial" w:ascii="Arial" w:hAnsi="Arial"/>
                <w:sz w:val="18"/>
                <w:szCs w:val="18"/>
              </w:rPr>
              <w:t>Cores: Branco e laranja com listras diagonais de 45°</w:t>
            </w:r>
          </w:p>
          <w:p>
            <w:pPr>
              <w:pStyle w:val="Normal"/>
              <w:widowControl w:val="false"/>
              <w:pBdr/>
              <w:rPr>
                <w:rFonts w:ascii="Arial" w:hAnsi="Arial" w:cs="Arial"/>
                <w:sz w:val="18"/>
                <w:szCs w:val="18"/>
              </w:rPr>
            </w:pPr>
            <w:r>
              <w:rPr>
                <w:rFonts w:cs="Arial" w:ascii="Arial" w:hAnsi="Arial"/>
                <w:sz w:val="18"/>
                <w:szCs w:val="18"/>
              </w:rPr>
              <w:t>Altura Aproximada: 1 metro</w:t>
            </w:r>
          </w:p>
          <w:p>
            <w:pPr>
              <w:pStyle w:val="Normal"/>
              <w:widowControl w:val="false"/>
              <w:pBdr/>
              <w:rPr>
                <w:rFonts w:ascii="Arial" w:hAnsi="Arial" w:cs="Arial"/>
                <w:sz w:val="18"/>
                <w:szCs w:val="18"/>
              </w:rPr>
            </w:pPr>
            <w:r>
              <w:rPr>
                <w:rFonts w:cs="Arial" w:ascii="Arial" w:hAnsi="Arial"/>
                <w:sz w:val="18"/>
                <w:szCs w:val="18"/>
              </w:rPr>
              <w:t>Largura da Base: 1,20 metros</w:t>
            </w:r>
          </w:p>
          <w:p>
            <w:pPr>
              <w:pStyle w:val="Normal"/>
              <w:widowControl w:val="false"/>
              <w:pBdr/>
              <w:rPr>
                <w:rFonts w:ascii="Arial" w:hAnsi="Arial" w:cs="Arial"/>
                <w:sz w:val="18"/>
                <w:szCs w:val="18"/>
              </w:rPr>
            </w:pPr>
            <w:r>
              <w:rPr>
                <w:rFonts w:cs="Arial" w:ascii="Arial" w:hAnsi="Arial"/>
                <w:sz w:val="18"/>
                <w:szCs w:val="18"/>
              </w:rPr>
              <w:t>Estrutura: Dobradiça metálica central e trava limitadora de abertura</w:t>
            </w:r>
          </w:p>
          <w:p>
            <w:pPr>
              <w:pStyle w:val="Normal"/>
              <w:widowControl w:val="false"/>
              <w:pBdr/>
              <w:rPr>
                <w:rFonts w:ascii="Arial" w:hAnsi="Arial" w:cs="Arial"/>
                <w:sz w:val="18"/>
                <w:szCs w:val="18"/>
              </w:rPr>
            </w:pPr>
            <w:r>
              <w:rPr>
                <w:rFonts w:cs="Arial" w:ascii="Arial" w:hAnsi="Arial"/>
                <w:sz w:val="18"/>
                <w:szCs w:val="18"/>
              </w:rPr>
              <w:t>Régua Superior: Largura mínima de 15 cm</w:t>
            </w:r>
          </w:p>
          <w:p>
            <w:pPr>
              <w:pStyle w:val="Normal"/>
              <w:widowControl w:val="false"/>
              <w:pBdr/>
              <w:rPr>
                <w:rFonts w:ascii="Arial" w:hAnsi="Arial" w:cs="Arial"/>
                <w:sz w:val="18"/>
                <w:szCs w:val="18"/>
              </w:rPr>
            </w:pPr>
            <w:r>
              <w:rPr>
                <w:rFonts w:cs="Arial" w:ascii="Arial" w:hAnsi="Arial"/>
                <w:sz w:val="18"/>
                <w:szCs w:val="18"/>
              </w:rPr>
              <w:t>Utilização: Suporte para placas de sinalização ou interdição de vias em sinalizações temporárias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Resolução CONTRAN nº 973/2022 - Normas para sinalização temporária</w:t>
            </w:r>
          </w:p>
          <w:p>
            <w:pPr>
              <w:pStyle w:val="Normal"/>
              <w:widowControl w:val="false"/>
              <w:pBdr/>
              <w:rPr>
                <w:rFonts w:ascii="Arial" w:hAnsi="Arial" w:cs="Arial"/>
                <w:sz w:val="18"/>
                <w:szCs w:val="18"/>
              </w:rPr>
            </w:pPr>
            <w:r>
              <w:rPr>
                <w:rFonts w:cs="Arial" w:ascii="Arial" w:hAnsi="Arial"/>
                <w:sz w:val="18"/>
                <w:szCs w:val="18"/>
              </w:rPr>
              <w:t>NBR 8194:2021 - Sinalização viária (detalhamento para cavaletes e equipamentos de sinalização)</w:t>
            </w:r>
          </w:p>
          <w:p>
            <w:pPr>
              <w:pStyle w:val="Normal"/>
              <w:widowControl w:val="false"/>
              <w:pBdr/>
              <w:rPr>
                <w:rFonts w:ascii="Arial" w:hAnsi="Arial" w:cs="Arial"/>
                <w:sz w:val="18"/>
                <w:szCs w:val="18"/>
              </w:rPr>
            </w:pPr>
            <w:r>
              <w:rPr>
                <w:rFonts w:cs="Arial" w:ascii="Arial" w:hAnsi="Arial"/>
                <w:sz w:val="18"/>
                <w:szCs w:val="18"/>
              </w:rPr>
              <w:t>Características Especiais:</w:t>
            </w:r>
          </w:p>
          <w:p>
            <w:pPr>
              <w:pStyle w:val="Normal"/>
              <w:widowControl w:val="false"/>
              <w:pBdr/>
              <w:rPr>
                <w:rFonts w:ascii="Arial" w:hAnsi="Arial" w:cs="Arial"/>
                <w:sz w:val="18"/>
                <w:szCs w:val="18"/>
              </w:rPr>
            </w:pPr>
            <w:r>
              <w:rPr>
                <w:rFonts w:cs="Arial" w:ascii="Arial" w:hAnsi="Arial"/>
                <w:sz w:val="18"/>
                <w:szCs w:val="18"/>
              </w:rPr>
              <w:t>Alta Visibilidade: Cores vibrantes (branco e laranja) com listras diagonais para maior visibilidade durante o dia e à noite.</w:t>
            </w:r>
          </w:p>
          <w:p>
            <w:pPr>
              <w:pStyle w:val="Normal"/>
              <w:widowControl w:val="false"/>
              <w:pBdr/>
              <w:rPr>
                <w:rFonts w:ascii="Arial" w:hAnsi="Arial" w:cs="Arial"/>
                <w:sz w:val="18"/>
                <w:szCs w:val="18"/>
              </w:rPr>
            </w:pPr>
            <w:r>
              <w:rPr>
                <w:rFonts w:cs="Arial" w:ascii="Arial" w:hAnsi="Arial"/>
                <w:sz w:val="18"/>
                <w:szCs w:val="18"/>
              </w:rPr>
              <w:t>Estabilidade e Durabilidade: Madeira tratada e acabamento resistente ao clima e impactos.</w:t>
            </w:r>
          </w:p>
          <w:p>
            <w:pPr>
              <w:pStyle w:val="Normal"/>
              <w:widowControl w:val="false"/>
              <w:pBdr/>
              <w:rPr>
                <w:rFonts w:ascii="Arial" w:hAnsi="Arial" w:cs="Arial"/>
                <w:sz w:val="18"/>
                <w:szCs w:val="18"/>
              </w:rPr>
            </w:pPr>
            <w:r>
              <w:rPr>
                <w:rFonts w:cs="Arial" w:ascii="Arial" w:hAnsi="Arial"/>
                <w:sz w:val="18"/>
                <w:szCs w:val="18"/>
              </w:rPr>
              <w:t>Praticidade: Sistema de dobradiça e trava limitadora facilita o transporte e armazenamento, além de garantir estabilidade quando aberto.</w:t>
            </w:r>
          </w:p>
          <w:p>
            <w:pPr>
              <w:pStyle w:val="Normal"/>
              <w:widowControl w:val="false"/>
              <w:pBdr/>
              <w:rPr>
                <w:rFonts w:ascii="Arial" w:hAnsi="Arial" w:cs="Arial"/>
                <w:sz w:val="18"/>
                <w:szCs w:val="18"/>
              </w:rPr>
            </w:pPr>
            <w:r>
              <w:rPr>
                <w:rFonts w:cs="Arial" w:ascii="Arial" w:hAnsi="Arial"/>
                <w:sz w:val="18"/>
                <w:szCs w:val="18"/>
              </w:rPr>
              <w:t>Compatível com Placas de Sinalização: Suporta placas de advertência e regulamentação com facilidade.</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NASCITELLI,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1.18.02.0207-1 - FITA ADESIVA ANTI DERRAPANTE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 DERRAPANTE</w:t>
            </w:r>
          </w:p>
          <w:p>
            <w:pPr>
              <w:pStyle w:val="Normal"/>
              <w:widowControl w:val="false"/>
              <w:pBdr/>
              <w:rPr>
                <w:rFonts w:ascii="Arial" w:hAnsi="Arial" w:cs="Arial"/>
                <w:sz w:val="18"/>
                <w:szCs w:val="18"/>
              </w:rPr>
            </w:pPr>
            <w:r>
              <w:rPr>
                <w:rFonts w:cs="Arial" w:ascii="Arial" w:hAnsi="Arial"/>
                <w:sz w:val="18"/>
                <w:szCs w:val="18"/>
              </w:rPr>
              <w:t>Rolo com: 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Transparente, Preto ou Cinza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ADELBRAS, VONDER, PLASTCOR, NOVE 54 FERRAMENTAS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1.18.03.0001-4 - FITA ZEBRADA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196</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FITA ZEBRADA - Fita plástica colorida com listras amarela e preta intercaladas, utilizada interna e externamente na sinalização, interdição, balizamento ou demarcação em geral, por industrias, construtoras, transportes, orgãos públicos ou empresas. devem ser leves, resistentes, dobráveis e de fácil instalação, em rolos de 200 metros de comprimento e 70mm. de largura, nas cores amarelo/preto.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WORKER, VONDER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1.18.03.0115-0 - BALIZADOR TIPO  T  - COM BASE DE BORRACHA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BALIZADOR TIPO T  - COM BASE DE BORRACHA</w:t>
            </w:r>
          </w:p>
          <w:p>
            <w:pPr>
              <w:pStyle w:val="Normal"/>
              <w:widowControl w:val="false"/>
              <w:pBdr/>
              <w:jc w:val="both"/>
              <w:rPr>
                <w:rFonts w:ascii="Arial" w:hAnsi="Arial" w:cs="Arial"/>
                <w:sz w:val="18"/>
                <w:szCs w:val="18"/>
              </w:rPr>
            </w:pPr>
            <w:r>
              <w:rPr>
                <w:rFonts w:cs="Arial" w:ascii="Arial" w:hAnsi="Arial"/>
                <w:sz w:val="18"/>
                <w:szCs w:val="18"/>
              </w:rPr>
              <w:t>Material em polietileno semi-flexível na cor laranja, formato cônico, com 2 faixas brancas refletivas e orifício, para passagem de corrente ou fita zebrada, na parte superior. Base quadrada com largura mínima de 35cm e espessura mínima de 4cm, com peso mínimo concentrado na base de 3,8kg. Altura mínima de 110cm.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ECOSINAL,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1.28.07.0038-3 - AVENTAL DE PLÁSTICO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PLÁSTICO. Avental impermeável de PVC com forro em tecido de poliester, com alça no pescoço e tiras para regulagem soldadas eletronicamente e utilizadas para ajuste nas costas.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EGS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1.28.07.0101-0 - LUVA DE SEGURANÇA CONFECCIONADA EM VAQUETA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360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 DE SEGURANÇA CONFECCIONADA EM VAQUETA -  Reforço na palma, maleável e resistente a atividades escoriantes, com certificado de aprovação do ministério do trabalho atualizado.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NACIONAL EPI, 3M, MARLUVAS, DELTAPLUS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1.28.07.0102-9 - LUVA DE SEGURANÇA DE BORRACHA NITRÍLICA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317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SEGURANÇA DE BORRACHA NITRÍLICA - Fabricada em borracha nitrílica, resistente a produtos químicos, solventes e derivados de petróleo,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SUPER SAFETY, DANNY, KALIPSO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1.28.07.0109-6 - AVENTAL DE SEGURANÇA CONFECCIONADA EM RASPA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SEGURANÇA CONFECCIONADA EM RASPA - Confeccionada em raspa, sem emenda, com tiras tipo cinta em raspa com fivela para ajuste no pescoço e na cintura (cintura de 1,20m x 60cm),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1.28.07.0111-8 - PERNEIRA CANAVIEIRA DE SEGURANÇA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PERNEIRA CANAVIEIRA DE SEGURANÇA - Confeccionada com material laminado 100% P.V.C, expandido sobre o substrato, manta costurada 100% poliéster, com espessura total de 15mm, tendo como proteção frontal 3 lâminas de aço com largura de 16mm e espessura de 0,6mm, cobrindo a tíbia até o metatarso,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PROMASTER, NEXUS, J&amp;G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1.28.07.0124-0 - PROTETOR AURICULAR DE SILICONE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338</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PROTETOR AURICULAR DE SILICONE - Confeccionado em material silicone, anti-alérgico, tipo parafuso, com tira passante para o pescoço, com nível de redução de ruídos de 17 DB,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LIBUS, MAXIMUS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1.28.07.0125-8 - CALÇA PANTANEIRA DE PVC</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 PANTANEIRA DE PVC - Confeccionada em PVC dupla face, soldada eletronicamente com tramas em nylon (Trevira KP 500). Possui cadarço de algodão na cintura e botas de borracha ou PVC com forro interno, acopladas e soldadas eletrônicamente. Com certificado de aprovação do Ministério do Trabalho atualizado.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VERTICE, PROTEKTUS, PANTANEIRO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1.28.07.0255-6 - LUVAS DE COURO PARA MOTOCICLISTAS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LUVAS DE COURO PARA MOTOCICLISTAS                           </w:t>
            </w:r>
          </w:p>
          <w:p>
            <w:pPr>
              <w:pStyle w:val="Normal"/>
              <w:widowControl w:val="false"/>
              <w:pBdr/>
              <w:jc w:val="both"/>
              <w:rPr>
                <w:rFonts w:ascii="Arial" w:hAnsi="Arial" w:cs="Arial"/>
                <w:sz w:val="18"/>
                <w:szCs w:val="18"/>
              </w:rPr>
            </w:pPr>
            <w:r>
              <w:rPr>
                <w:rFonts w:cs="Arial" w:ascii="Arial" w:hAnsi="Arial"/>
                <w:sz w:val="18"/>
                <w:szCs w:val="18"/>
              </w:rPr>
              <w:t xml:space="preserve">Luva de Motociclista Masculina, cor preta, em Couro Natural com alta resistência à abrasão e flexores nos dedos de comando que permitem uma melhor articulação. Grip de silicone nas pontas dos dedos que garante maior aderência ao manete. Punho longo com ajuste de velcro. Protetores em látex no dorso dos dedos. Protetores em látex na mão e refletivo que proporciona maior visualização noturna.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TEXX OLD SHOOT, X11 FIT X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1.28.07.0260-2 - CAPA DE CHUVA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 DE CHUVA - confeccionadas em PVC, com manga longa e capuz, na cor amarelo ouro.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BTRASCAMP, VINILSEG, DELTAPLUS, SAFETY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1.28.07.0687-0 - AVENTAL DE RASPA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3.358,50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RASPA. Confeccionada em raspa, sem emenda, com tiras tipo cinta em raspa com fivela para ajuste no pescoço e na cintura (cintura de 1,20m x 60cm), com mangas acopladas e certificado de aprovação do ministério do trabalho atualizado.</w:t>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bl>
    <w:p>
      <w:pPr>
        <w:pStyle w:val="Normal"/>
        <w:rPr/>
      </w:pPr>
      <w:r>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544"/>
        <w:gridCol w:w="852"/>
        <w:gridCol w:w="1133"/>
        <w:gridCol w:w="992"/>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1.01.02.0213-5 - Repelente para carrapato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Repelente para carrapato</w:t>
            </w:r>
          </w:p>
          <w:p>
            <w:pPr>
              <w:pStyle w:val="Normal"/>
              <w:widowControl w:val="false"/>
              <w:pBdr/>
              <w:jc w:val="both"/>
              <w:rPr>
                <w:rFonts w:ascii="Arial" w:hAnsi="Arial" w:cs="Arial"/>
                <w:sz w:val="18"/>
                <w:szCs w:val="18"/>
              </w:rPr>
            </w:pPr>
            <w:r>
              <w:rPr>
                <w:rFonts w:cs="Arial" w:ascii="Arial" w:hAnsi="Arial"/>
                <w:sz w:val="18"/>
                <w:szCs w:val="18"/>
              </w:rPr>
              <w:t>Embalagem spray contendo entre 100 à 200 ml, composição de 20% a 30% de DEET (N,N-dimetil-meta-toluamida ou N,N-dietil-3-metilbenzamida ou Benzamida, N,N-dietil-3-metill ) ou IR3535 (3-N-n-butyl-N-Acetyl) podendo ser aplicado em tecido ou na pele, hipoalergênico, não oleoso testado dermatologicamente com aprovação da ANVISA.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EXPOSIS, D-FENSE OU SIMILAR</w:t>
            </w:r>
            <w:r>
              <w:rPr>
                <w:rFonts w:cs="Arial" w:ascii="Arial" w:hAnsi="Arial"/>
                <w:sz w:val="18"/>
                <w:szCs w:val="18"/>
              </w:rPr>
              <w:t xml:space="preserv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1.15.03.0016-4 - LUVA DE RASPA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RASPA - Com tira de reforço entre os dedos polegar e indicador, com reforço na palma punho n° 7, com C.A.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VOLK DO BRASIL, SAFETY, INDCOUROS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1.15.03.0080-6 - BOTA DE BORRACHA VULCANIZADA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BOTA DE BORRACHA VULCANIZADA - Na cor preta, solado com desenho anti-derrapante, cano longo de aproximadamente 29 a 34 cm, para proteção dos pés em locais úmidos, lamacentos, encharcados. Com certificado de aprovação do ministério do trabalho.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GENOVA,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1.15.03.0118-7 - MASCARA RESPIRADOR SEMI FACIAL COM CARTUCHO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MASCARA RESPIRADOR SEMI FACIAL COM CARTUCHO - Fabricado em material silicone, com 02 (dois) cartuchos de carvão ativado para vapores orgânicos e gases ácidos, pontos de fixação com suporte elástico e tirante para cabeça e pescoço com 02 (duas) tampas para proteção dos cartuchos. O produto deverá conter certificado de aprovação do ministério do trabalho estampado no produto. Obs. á mascara deverá ser leve, confortável, não sendo necessário exercer extrema pressão na face do usuário.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DESTRA, 3M, ALLTEC, CARBOGRAFIT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1.15.03.0275-2 - CINTO DE POSICIONAMENTO ESTÁTICO PARA ELETRICISTA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POSICIONAMENTO ESTÁTICO PARA ELETRICISTA - Fabricado em poliéster acolchoado internamente, com duas argolas D laterais, fivela de ajuste na cintura e porta ferramentas,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ATHENAS, CARBOGRAFITE, MULTI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1.15.03.0279-5 - CAPACETE PARA ELETRICISTA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para eletricista: Casco desenvolvido em polietileno rígido de alta densidade, com aba total, classe B, leve, confortável, resistente a choque elétrico acima de 11000 volts, impactos e perfurações, com suspensão ou carneira almofadada ou emborrachada, com regulagem para acomodar na cabeça, com amortecedor e absorvedor de energia e impactos. Com jugular regulável para prendimento no queixo. Deve ser aprovado conforme a NBR 8221, atender a NR 10 e possuir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MASTER, UMP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1.15.03.0282-5 - ÓCULOS DIELECTRIC PARA ELETRICISTA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dielectric para eletricista: Com lente de proteção em policarbonato, flexível, com tratamento antirisco, antiembaçante, e U.V, com suporte nasal macio, hastes maleáveis e de fácil ajuste, sem componentes metálicos. Nas cores Fumê e Incolor. Com Certificado de Aprovação do Ministério do Trabalho e Emprego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1.15.03.0308-2 - CAPACETE DE SEGURANÇA COM PROTETOR FACIAL E PROTETOR AURICUL AR CONJUGADO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CAPACETE DE SEGURANÇA COM PROTETOR FACIAL E PROTETOR AURICULAR CONJUGADO - Constituído de capacete de segurança em polietileno de alta densidade, estrias na copa, carneira em polietileno sustentado por encaixe, cúpula injetada em polipropileno, acoplado com visor de tela em aço com tratamento anticorrosão com 195mm de largura X 200mm de comprimento, e regulagem, constituído de carneira de plástico ajustável, com visor preso a coroa.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20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1.15.03.0313-9 - LUVAS DE SEGURANÇA TRICOTADA E PIGMENTADA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LUVAS DE SEGURANÇA TRICOTADA E PIGMENTADA - Luva de segurança confeccionada em 5 fios de algodão e poliéster, mesclada, tricotada em uma só peça com pigmentos de PVC na palma e face palmar dos dedos em uma face, acabamento em overloque, punho com elástico e modelo reversível ou elastano. Com ausência de costuras e dobras proporcionando um bom tato. Ótima resistência.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KALIPSO, VONDER, PLASTCOR, SUPER 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1.15.03.0314-7 - LUVAS PARA PROTEÇÃO CONTRA AGENTES MECÂNICOS E QUÍMICOS.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LUVAS PARA PROTEÇÃO CONTRA AGENTES MECÂNICOS E QUÍMICOS.</w:t>
            </w:r>
          </w:p>
          <w:p>
            <w:pPr>
              <w:pStyle w:val="Normal"/>
              <w:widowControl w:val="false"/>
              <w:pBdr/>
              <w:jc w:val="both"/>
              <w:rPr>
                <w:rFonts w:ascii="Arial" w:hAnsi="Arial" w:cs="Arial"/>
                <w:sz w:val="18"/>
                <w:szCs w:val="18"/>
              </w:rPr>
            </w:pPr>
            <w:r>
              <w:rPr>
                <w:rFonts w:cs="Arial" w:ascii="Arial" w:hAnsi="Arial"/>
                <w:sz w:val="18"/>
                <w:szCs w:val="18"/>
              </w:rPr>
              <w:t>Luva de segurança confeccionada em malha de algodão; palma, dedos e dorso com revestimento total em borracha nitrílica; punho em lona. Punhos em lona nos tamanhos 10 ou 20 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DELTAPLUS, VOLK DO BRASIL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1.15.03.0328-7 - CALÇADO DE SEGURANÇA COM BICO DE COMPOSITE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161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CALÇADO DE SEGURANÇA COM BICO DE COMPOSITE</w:t>
            </w:r>
          </w:p>
          <w:p>
            <w:pPr>
              <w:pStyle w:val="Normal"/>
              <w:widowControl w:val="false"/>
              <w:pBdr/>
              <w:jc w:val="both"/>
              <w:rPr>
                <w:rFonts w:ascii="Arial" w:hAnsi="Arial" w:cs="Arial"/>
                <w:sz w:val="18"/>
                <w:szCs w:val="18"/>
              </w:rPr>
            </w:pPr>
            <w:r>
              <w:rPr>
                <w:rFonts w:cs="Arial" w:ascii="Arial" w:hAnsi="Arial"/>
                <w:sz w:val="18"/>
                <w:szCs w:val="18"/>
              </w:rPr>
              <w:t>Com elástico lateral, dorso acolchoado, espuma poliuretano, contraforte resinado termoconformado, cabedal em vaqueta relax hidrofugada, biqueira de COMPOSITE, protetor de borda da biqueta em espuma de látex, palmilha em couro natural antifungo/antibactéria, alma de polipropileno, solado de P.U., bi densidade, injetado direto no cabedal com sistema de amortecimento,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CARTOM, BRACOL, MARLUVAS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1.15.03.0329-5 - CALÇADO DE SEGURANÇA PARA ELETRICISTA COM BICO DE COMPOSITE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CALÇADO DE SEGURANÇA PARA ELETRICISTA COM BICO DE COMPOSITE</w:t>
            </w:r>
          </w:p>
          <w:p>
            <w:pPr>
              <w:pStyle w:val="Normal"/>
              <w:widowControl w:val="false"/>
              <w:pBdr/>
              <w:jc w:val="both"/>
              <w:rPr>
                <w:rFonts w:ascii="Arial" w:hAnsi="Arial" w:cs="Arial"/>
                <w:sz w:val="18"/>
                <w:szCs w:val="18"/>
              </w:rPr>
            </w:pPr>
            <w:r>
              <w:rPr>
                <w:rFonts w:cs="Arial" w:ascii="Arial" w:hAnsi="Arial"/>
                <w:sz w:val="18"/>
                <w:szCs w:val="18"/>
              </w:rPr>
              <w:t>Calçado de segurança para Eletricista com bico de COMPOSITE, com elástico lateral, dorso acolchoado, espuma em poliuretano, contraforte resinado termoconformado, cabedal em vaqueta relax, protetor de borda da biqueira em espuma de látex, palmilha em couro natural antifungo/antibactéria, alma de polipropileno, solado de P.U., bi densidade, injetado direto no cabedal com isolamento elétrico e com sistema de amortecimento. Deve atender a N.R. 10 e possuir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1.15.03.0330-9 - CALÇADO DE SEGURANÇA PARA ALTAS TEMPERATURAS COM BICO DE COM POSITE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CALÇADO DE SEGURANÇA PARA ALTAS TEMPERATURAS COM BICO DE COMPOSITE. Com elástico lateral, dorso acolchoado, espuma poliuretano, contraforte resinado termocorformado, cabedal em vaqueta relax hidrofugada, biqueira de COMPOSITE, protetor de borda da biqueira em espuma de látex, palmilha em couro natural antifungo/antibactéria, alma de polipropileno, solado de borracha nitrílica, bi densidade, injetado direto no cabedal com sistema de amortecimento, com capacidade de suportar temperaturas de no mínimo 300°C,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BRACOL, MARLUVAS, BOMPEL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1.15.03.0335-0 - TALABARTE EM FORMATO Y</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TALABARTE EM FORMATO Y. Fabricado em fibra sintética, equipado com 1 mosquetão de trava simples e 2 mosquetões de trava dupla, com abertura de 60mm, com absorvedor de energia de 1,20m de comprimento sem abrir ou esticar.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1.15.03.0340-6 - TALABARTE DE POSICIONAMENTO ESTÁTICO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TALABARTE DE POSICIONAMENTO ESTÁTICO</w:t>
            </w:r>
          </w:p>
          <w:p>
            <w:pPr>
              <w:pStyle w:val="Normal"/>
              <w:widowControl w:val="false"/>
              <w:pBdr/>
              <w:jc w:val="both"/>
              <w:rPr>
                <w:rFonts w:ascii="Arial" w:hAnsi="Arial" w:cs="Arial"/>
                <w:sz w:val="18"/>
                <w:szCs w:val="18"/>
              </w:rPr>
            </w:pPr>
            <w:r>
              <w:rPr>
                <w:rFonts w:cs="Arial" w:ascii="Arial" w:hAnsi="Arial"/>
                <w:sz w:val="18"/>
                <w:szCs w:val="18"/>
              </w:rPr>
              <w:t>Confeccionado em corda de poliamida trançada de 14mm, revestida com mangueira contra atrito, com 01 regulador de distância em inox, 01 conector dupla trava e 01 conector oval com fechamento de rosca.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ATHENAS, CARBOGRAFIT E, MULTI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1.15.03.0349-0 - PROTETOR SOLAR - Com FPS 60 - Embalagem com 120 ml.</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PROTETOR SOLAR - Com FPS 60 - Embalagem com 120 ml. Contra os raios UVA e UVB, com repelente, resistente a água e a oleosidade da pele, embalagem com 120 ml, contendo registro de aprovação no Ministério da Saúde.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NUTRIEX, SUNDAY, OAZ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1.15.03.0350-3 - COLETE REFLETIVO VERDE COM 1 BOLSO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COLETE REFLETIVO VERDE COM 1 BOLSO</w:t>
            </w:r>
          </w:p>
          <w:p>
            <w:pPr>
              <w:pStyle w:val="Normal"/>
              <w:widowControl w:val="false"/>
              <w:pBdr/>
              <w:rPr>
                <w:rFonts w:ascii="Arial" w:hAnsi="Arial" w:cs="Arial"/>
                <w:sz w:val="18"/>
                <w:szCs w:val="18"/>
              </w:rPr>
            </w:pPr>
            <w:r>
              <w:rPr>
                <w:rFonts w:cs="Arial" w:ascii="Arial" w:hAnsi="Arial"/>
                <w:sz w:val="18"/>
                <w:szCs w:val="18"/>
              </w:rPr>
              <w:t>Especificação: Colete refletivo com zíper, sendo o colete na cor verde com 1 bolso.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STELLFLEX, DANNY, KALIPSO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1.15.03.0372-4 - Chapéu Australiano (pescador) com Protetor de Pescoço (Nuca) Fixo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Chapéu Australiano (pescador) com Protetor de Pescoço (Nuca) Fixo</w:t>
            </w:r>
          </w:p>
          <w:p>
            <w:pPr>
              <w:pStyle w:val="Normal"/>
              <w:widowControl w:val="false"/>
              <w:pBdr/>
              <w:rPr>
                <w:rFonts w:ascii="Arial" w:hAnsi="Arial" w:cs="Arial"/>
                <w:sz w:val="18"/>
                <w:szCs w:val="18"/>
              </w:rPr>
            </w:pPr>
            <w:r>
              <w:rPr>
                <w:rFonts w:cs="Arial" w:ascii="Arial" w:hAnsi="Arial"/>
                <w:sz w:val="18"/>
                <w:szCs w:val="18"/>
              </w:rPr>
              <w:t>Especificação:</w:t>
            </w:r>
          </w:p>
          <w:p>
            <w:pPr>
              <w:pStyle w:val="Normal"/>
              <w:widowControl w:val="false"/>
              <w:pBdr/>
              <w:rPr>
                <w:rFonts w:ascii="Arial" w:hAnsi="Arial" w:cs="Arial"/>
                <w:sz w:val="18"/>
                <w:szCs w:val="18"/>
              </w:rPr>
            </w:pPr>
            <w:r>
              <w:rPr>
                <w:rFonts w:cs="Arial" w:ascii="Arial" w:hAnsi="Arial"/>
                <w:sz w:val="18"/>
                <w:szCs w:val="18"/>
              </w:rPr>
              <w:t xml:space="preserve">Confeccionado em Brim, com corda reguladora ou de ajuste, e botões de pressão nas laterais para prender as abas e no protetor de pescoço para mudar o modelo de pescador para caçador.  </w:t>
            </w:r>
          </w:p>
          <w:p>
            <w:pPr>
              <w:pStyle w:val="Normal"/>
              <w:widowControl w:val="false"/>
              <w:pBdr/>
              <w:rPr>
                <w:rFonts w:ascii="Arial" w:hAnsi="Arial" w:cs="Arial"/>
                <w:sz w:val="18"/>
                <w:szCs w:val="18"/>
              </w:rPr>
            </w:pPr>
            <w:r>
              <w:rPr>
                <w:rFonts w:cs="Arial" w:ascii="Arial" w:hAnsi="Arial"/>
                <w:sz w:val="18"/>
                <w:szCs w:val="18"/>
              </w:rPr>
              <w:t xml:space="preserve">Tamanho único médio -  Veste 55 a 58 cm; </w:t>
            </w:r>
          </w:p>
          <w:p>
            <w:pPr>
              <w:pStyle w:val="Normal"/>
              <w:widowControl w:val="false"/>
              <w:pBdr/>
              <w:rPr>
                <w:rFonts w:ascii="Arial" w:hAnsi="Arial" w:cs="Arial"/>
                <w:sz w:val="18"/>
                <w:szCs w:val="18"/>
              </w:rPr>
            </w:pPr>
            <w:r>
              <w:rPr>
                <w:rFonts w:cs="Arial" w:ascii="Arial" w:hAnsi="Arial"/>
                <w:sz w:val="18"/>
                <w:szCs w:val="18"/>
              </w:rPr>
              <w:t xml:space="preserve">Circunferência da cabeça: 58 cm; </w:t>
            </w:r>
          </w:p>
          <w:p>
            <w:pPr>
              <w:pStyle w:val="Normal"/>
              <w:widowControl w:val="false"/>
              <w:pBdr/>
              <w:rPr>
                <w:rFonts w:ascii="Arial" w:hAnsi="Arial" w:cs="Arial"/>
                <w:sz w:val="18"/>
                <w:szCs w:val="18"/>
              </w:rPr>
            </w:pPr>
            <w:r>
              <w:rPr>
                <w:rFonts w:cs="Arial" w:ascii="Arial" w:hAnsi="Arial"/>
                <w:sz w:val="18"/>
                <w:szCs w:val="18"/>
              </w:rPr>
              <w:t>Largura da Aba: 8,5 cm;</w:t>
            </w:r>
          </w:p>
          <w:p>
            <w:pPr>
              <w:pStyle w:val="Normal"/>
              <w:widowControl w:val="false"/>
              <w:pBdr/>
              <w:rPr>
                <w:rFonts w:ascii="Arial" w:hAnsi="Arial" w:cs="Arial"/>
                <w:sz w:val="18"/>
                <w:szCs w:val="18"/>
              </w:rPr>
            </w:pPr>
            <w:r>
              <w:rPr>
                <w:rFonts w:cs="Arial" w:ascii="Arial" w:hAnsi="Arial"/>
                <w:sz w:val="18"/>
                <w:szCs w:val="18"/>
              </w:rPr>
              <w:t>Profundidade: 9 cm;</w:t>
            </w:r>
          </w:p>
          <w:p>
            <w:pPr>
              <w:pStyle w:val="Normal"/>
              <w:widowControl w:val="false"/>
              <w:pBdr/>
              <w:rPr>
                <w:rFonts w:ascii="Arial" w:hAnsi="Arial" w:cs="Arial"/>
                <w:sz w:val="18"/>
                <w:szCs w:val="18"/>
              </w:rPr>
            </w:pPr>
            <w:r>
              <w:rPr>
                <w:rFonts w:cs="Arial" w:ascii="Arial" w:hAnsi="Arial"/>
                <w:sz w:val="18"/>
                <w:szCs w:val="18"/>
              </w:rPr>
              <w:t>Tamanho do protetor de pescoço: 25 cm.</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JL, BH SEG, VTELOR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1.15.03.0373-2 - Vestimenta de segurança, tipo Macacão com botas e luvas acop ladas </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Vestimenta de segurança, tipo Macacão com botas e luvas acopladas </w:t>
            </w:r>
          </w:p>
          <w:p>
            <w:pPr>
              <w:pStyle w:val="Normal"/>
              <w:widowControl w:val="false"/>
              <w:pBdr/>
              <w:jc w:val="both"/>
              <w:rPr>
                <w:rFonts w:ascii="Arial" w:hAnsi="Arial" w:cs="Arial"/>
                <w:sz w:val="18"/>
                <w:szCs w:val="18"/>
              </w:rPr>
            </w:pPr>
            <w:r>
              <w:rPr>
                <w:rFonts w:cs="Arial" w:ascii="Arial" w:hAnsi="Arial"/>
                <w:sz w:val="18"/>
                <w:szCs w:val="18"/>
              </w:rPr>
              <w:t>Descrição Técnica: Macacão de segurança para Saneamento, confeccionada em tecido sintético, plastificado com PVC em ambas as faces (trevira), costuras por meio de solda eletrônica, com capuz, fechamento frontal através de zíper e botões de pressão, acoplado com luva de PVC com CA e botas de PVC forradas com CA, aprovados pelo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BRASCAMP, VOLK DO BRASIL, VERTICE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1.15.03.0377-5 - Luvas Confeccionadas em PVC 45cm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Luvas Confeccionadas em PVC 45cm</w:t>
            </w:r>
          </w:p>
          <w:p>
            <w:pPr>
              <w:pStyle w:val="Normal"/>
              <w:widowControl w:val="false"/>
              <w:pBdr/>
              <w:jc w:val="both"/>
              <w:rPr>
                <w:rFonts w:ascii="Arial" w:hAnsi="Arial" w:cs="Arial"/>
                <w:sz w:val="18"/>
                <w:szCs w:val="18"/>
              </w:rPr>
            </w:pPr>
            <w:r>
              <w:rPr>
                <w:rFonts w:cs="Arial" w:ascii="Arial" w:hAnsi="Arial"/>
                <w:sz w:val="18"/>
                <w:szCs w:val="18"/>
              </w:rPr>
              <w:t>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1.15.03.0378-3 - Luvas Confeccionadas em PVC 70CM</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Luvas Confeccionadas em PVC 70CM</w:t>
            </w:r>
          </w:p>
          <w:p>
            <w:pPr>
              <w:pStyle w:val="Normal"/>
              <w:widowControl w:val="false"/>
              <w:pBdr/>
              <w:jc w:val="both"/>
              <w:rPr>
                <w:rFonts w:ascii="Arial" w:hAnsi="Arial" w:cs="Arial"/>
                <w:sz w:val="18"/>
                <w:szCs w:val="18"/>
              </w:rPr>
            </w:pPr>
            <w:r>
              <w:rPr>
                <w:rFonts w:cs="Arial" w:ascii="Arial" w:hAnsi="Arial"/>
                <w:sz w:val="18"/>
                <w:szCs w:val="18"/>
              </w:rPr>
              <w:t>1 par de Luva de segurança confeccionada em suporte têxtil de algodão, revestimento externo em policloreto de vinila (PVC) e acabamento antiderrapante tipo areia, na região palmar, ponta dos dedos e dorso. Com Certificado de Aprovação registrado na Secretaria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 </w:t>
            </w:r>
            <w:r>
              <w:rPr>
                <w:rFonts w:cs="Arial" w:ascii="Arial" w:hAnsi="Arial"/>
                <w:b/>
                <w:bCs/>
                <w:sz w:val="18"/>
                <w:szCs w:val="18"/>
              </w:rPr>
              <w:t>DELTAPLUS, VOLK DO BRASIL, DANNY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1.15.03.0390-2 - CINTO DE PROTEÇÃO LOMBAR</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CINTO DE PROTEÇÃO LOMBAR. Cinto lombar, largura de + ou – 20cm, acolchoado, confeccionado em poliéster com fibras elásticas, com alças ou suspensório acrescido de regulagem, fechamento e regulagem na frente através de fivela ou velcro.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VICSA, CARBOGRAFITE, VITORIA MARTINS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1.15.03.0410-0 - TÊNIS DE SEGURANÇA EM MICROFIBRA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TÊNIS DE SEGURANÇA EM MICROFIBRA</w:t>
            </w:r>
          </w:p>
          <w:p>
            <w:pPr>
              <w:pStyle w:val="Normal"/>
              <w:widowControl w:val="false"/>
              <w:pBdr/>
              <w:jc w:val="both"/>
              <w:rPr>
                <w:rFonts w:ascii="Arial" w:hAnsi="Arial" w:cs="Arial"/>
                <w:sz w:val="18"/>
                <w:szCs w:val="18"/>
              </w:rPr>
            </w:pPr>
            <w:r>
              <w:rPr>
                <w:rFonts w:cs="Arial" w:ascii="Arial" w:hAnsi="Arial"/>
                <w:sz w:val="18"/>
                <w:szCs w:val="18"/>
              </w:rPr>
              <w:t xml:space="preserve">na cor preta, em tecido de fibra curta, de alta performance, leve, resistente à água, transpirável, e não propaga chama. Colarinho soft acolchoado, fechamento em elástico, biqueira de polipropileno. Solado isolante em PU bidensidade, injetado diretamente no cabedal, palmilha de montagem em poliéster resinado.  [Calçado para os motoristas. Media de 02 pares para cada]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FUJIMARA, MARLUVAS, BRACOL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1.15.03.0411-9 - LANTERNA DE CABEÇA TESTA COM LED</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LANTERNA DE CABEÇA TESTA COM LED </w:t>
            </w:r>
          </w:p>
          <w:p>
            <w:pPr>
              <w:pStyle w:val="Normal"/>
              <w:widowControl w:val="false"/>
              <w:pBdr/>
              <w:jc w:val="both"/>
              <w:rPr>
                <w:rFonts w:ascii="Arial" w:hAnsi="Arial" w:cs="Arial"/>
                <w:sz w:val="18"/>
                <w:szCs w:val="18"/>
              </w:rPr>
            </w:pPr>
            <w:r>
              <w:rPr>
                <w:rFonts w:cs="Arial" w:ascii="Arial" w:hAnsi="Arial"/>
                <w:sz w:val="18"/>
                <w:szCs w:val="18"/>
              </w:rPr>
              <w:t>Lanterna De Cabeça Testa com Led Farolete Recarregável Bivolt: Fonte de alimentação tipo bateria recarregável; Luz tipo Led; Dois modos de mudança de luz; Potência de 12000lm; Alcance de projeção 300m; Material plástico abs ou similar; blindada a prova de centelha e explosão.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TATICA, ALVERSUN, AMUZER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1.15.03.0415-1 - PROTETOR AURICULAR TIPO CONCHA.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PROTETOR AURICULAR TIPO CONCHA.</w:t>
            </w:r>
          </w:p>
          <w:p>
            <w:pPr>
              <w:pStyle w:val="Normal"/>
              <w:widowControl w:val="false"/>
              <w:pBdr/>
              <w:jc w:val="both"/>
              <w:rPr>
                <w:rFonts w:ascii="Arial" w:hAnsi="Arial" w:cs="Arial"/>
                <w:sz w:val="18"/>
                <w:szCs w:val="18"/>
              </w:rPr>
            </w:pPr>
            <w:r>
              <w:rPr>
                <w:rFonts w:cs="Arial" w:ascii="Arial" w:hAnsi="Arial"/>
                <w:sz w:val="18"/>
                <w:szCs w:val="18"/>
              </w:rPr>
              <w:t>Protetor auditivo do tipo circum auricular com 2 conchas, composto de plástico rígido de alto impacto com nível de proteção de 24db, com borda de proteção em almofadas anatômicas de espuma revestida de material especial. Almofada preenchida com espuma interna de poliuretano injetado na concha. Deverá atender a Ansi S12.6/1997 e o Certificado de Aprovação do Ministério do Trabalho.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3M, CAMPLER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1.15.03.0416-0 - ÓCULOS DE SEGURANÇA COM AJUSTE DO TAMANHO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SEGURANÇA COM AJUSTE DO TAMANHO</w:t>
            </w:r>
          </w:p>
          <w:p>
            <w:pPr>
              <w:pStyle w:val="Normal"/>
              <w:widowControl w:val="false"/>
              <w:pBdr/>
              <w:jc w:val="both"/>
              <w:rPr>
                <w:rFonts w:ascii="Arial" w:hAnsi="Arial" w:cs="Arial"/>
                <w:sz w:val="18"/>
                <w:szCs w:val="18"/>
              </w:rPr>
            </w:pPr>
            <w:r>
              <w:rPr>
                <w:rFonts w:cs="Arial" w:ascii="Arial" w:hAnsi="Arial"/>
                <w:sz w:val="18"/>
                <w:szCs w:val="18"/>
              </w:rPr>
              <w:t>Constituído de arco confeccionado em policarbonato preto com borda superior com meia-proteção nas bordas, um pino central e uma fenda em cada extremidade utilizados para o encaixe de visor confeccionado em policarbonato disponível na cor incolor, com apoio nasal e proteção lateral injetada do mesmo material com um orifício na parte frontal superior e uma fenda em cada extremidade para encaixe do arco, hastes tipo espátula confeccionadas do mesmo material do arco compostas de duas peças: semi-haste vazada com uma das extremidades fixadas ao arco por meio de parafuso metálico e semi-haste com um pino plástico em uma das extremidades que se encaixa na semi-haste anterior e permite o ajuste do tamanho.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VONDER, DELTA PLUS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1.15.03.0427-5 - ÓCULOS DE PROTEÇÃO DE SOBREPOR INCOLOR</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ÓCULOS DE PROTEÇÃO DE SOBREPOR INCOLOR</w:t>
            </w:r>
          </w:p>
          <w:p>
            <w:pPr>
              <w:pStyle w:val="Normal"/>
              <w:widowControl w:val="false"/>
              <w:pBdr/>
              <w:jc w:val="both"/>
              <w:rPr>
                <w:rFonts w:ascii="Arial" w:hAnsi="Arial" w:cs="Arial"/>
                <w:sz w:val="18"/>
                <w:szCs w:val="18"/>
              </w:rPr>
            </w:pPr>
            <w:r>
              <w:rPr>
                <w:rFonts w:cs="Arial" w:ascii="Arial" w:hAnsi="Arial"/>
                <w:sz w:val="18"/>
                <w:szCs w:val="18"/>
              </w:rPr>
              <w:t>Com armação, visor e hastes incolores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1.15.03.0428-3 - ÓCULOS DE PROTEÇÃO DE SOBREPOR ESCURO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ÓCULOS DE PROTEÇÃO DE SOBREPOR ESCURO. Com armação, visor e hastes na cor fumê em uma só peça de policarbonato, com meia borda superior e apoio nasal injetados da mesma peça. Hastes do tipo espátula, confeccionadas do mesmo material da armação, possuindo seis fendas para ventilação. Haste fixada à armação através de pinos plásticos. Podendo ser usado sobreposto aos óculos corretivos. Com proteção UV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VALEPLAST, VONDER, DELTA 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1.15.03.0429-1 - JUGULAR COM QUEIXEIRA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JUGULAR COM QUEIXEIRA</w:t>
            </w:r>
          </w:p>
          <w:p>
            <w:pPr>
              <w:pStyle w:val="Normal"/>
              <w:widowControl w:val="false"/>
              <w:pBdr/>
              <w:rPr>
                <w:rFonts w:ascii="Arial" w:hAnsi="Arial" w:cs="Arial"/>
                <w:sz w:val="18"/>
                <w:szCs w:val="18"/>
              </w:rPr>
            </w:pPr>
            <w:r>
              <w:rPr>
                <w:rFonts w:cs="Arial" w:ascii="Arial" w:hAnsi="Arial"/>
                <w:sz w:val="18"/>
                <w:szCs w:val="18"/>
              </w:rPr>
              <w:t>Jugular fabricada em tecido elástico de látex e poliéster com presilhas em plástico rígido de alta durabilidade que permitem a regulagem e queixeira em PVC flexível com três orifícios. Para utilização com capacete de segurança.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DELTAPLUS, PROSAFETY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1.15.03.0431-3 - CAPACETE DE SEGURANÇA C/ PROTETOR AURICULAR CONCHA CONJUGADO - ATENUAÇÃO MÍNIMA 24db</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CAPACETE DE SEGURANÇA C/ PROTETOR AURICULAR CONCHA CONJUGADO - ATENUAÇÃO MÍNIMA 24db</w:t>
            </w:r>
          </w:p>
          <w:p>
            <w:pPr>
              <w:pStyle w:val="Normal"/>
              <w:widowControl w:val="false"/>
              <w:pBdr/>
              <w:jc w:val="both"/>
              <w:rPr>
                <w:rFonts w:ascii="Arial" w:hAnsi="Arial" w:cs="Arial"/>
                <w:sz w:val="18"/>
                <w:szCs w:val="18"/>
              </w:rPr>
            </w:pPr>
            <w:r>
              <w:rPr>
                <w:rFonts w:cs="Arial" w:ascii="Arial" w:hAnsi="Arial"/>
                <w:sz w:val="18"/>
                <w:szCs w:val="18"/>
              </w:rPr>
              <w:t>Casco desenvolvido em polímero ou polietileno rígido, leve confortável e resistente a impactos e perfurações, com suspensão ou carneira almofadada ou emborrachada, regulável para acomodar a cabeça, que possua a função de amortecedor e absorvedor de energia e de impactos, com jugular para prendimento ao queixo. Protetor auditivo fixado nas laterais (Abafador de ruídos tipo concha), tipo concha, constituído de duas conchas de material plástico, com bordas almofadadas em espuma revestidas com capa de PVC, que dão ótimo conforto ao usuário e arco tensor confeccionado em polímero almofadada ou emborrachada e regulável. OBS: Atenuação mínima de 24 db e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PLASTCOR, LE DAN, SAYRO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1.15.03.0432-1 - MANGUITO LONGO COM ELÁSTICO COBERTURA DE MÃO E DEDO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1. Descrição Completa:</w:t>
            </w:r>
          </w:p>
          <w:p>
            <w:pPr>
              <w:pStyle w:val="Normal"/>
              <w:widowControl w:val="false"/>
              <w:pBdr/>
              <w:jc w:val="both"/>
              <w:rPr>
                <w:rFonts w:ascii="Arial" w:hAnsi="Arial" w:cs="Arial"/>
                <w:sz w:val="18"/>
                <w:szCs w:val="18"/>
              </w:rPr>
            </w:pPr>
            <w:r>
              <w:rPr>
                <w:rFonts w:cs="Arial" w:ascii="Arial" w:hAnsi="Arial"/>
                <w:sz w:val="18"/>
                <w:szCs w:val="18"/>
              </w:rPr>
              <w:t>Manguito longo com elástico, cobertura completa do braço e da mão, com encaixe anatômico para o dedo. Confeccionado em tecido Dry Fit de alta performance, oferece conforto térmico, flexibilidade e excelente proteção solar. Indicado para exposição prolongada ao sol.</w:t>
            </w:r>
          </w:p>
          <w:p>
            <w:pPr>
              <w:pStyle w:val="Normal"/>
              <w:widowControl w:val="false"/>
              <w:pBdr/>
              <w:rPr>
                <w:rFonts w:ascii="Arial" w:hAnsi="Arial" w:cs="Arial"/>
                <w:sz w:val="18"/>
                <w:szCs w:val="18"/>
              </w:rPr>
            </w:pPr>
            <w:r>
              <w:rPr>
                <w:rFonts w:cs="Arial" w:ascii="Arial" w:hAnsi="Arial"/>
                <w:sz w:val="18"/>
                <w:szCs w:val="18"/>
              </w:rPr>
              <w:t>2. Características Técnicas</w:t>
            </w:r>
          </w:p>
          <w:p>
            <w:pPr>
              <w:pStyle w:val="Normal"/>
              <w:widowControl w:val="false"/>
              <w:pBdr/>
              <w:rPr>
                <w:rFonts w:ascii="Arial" w:hAnsi="Arial" w:cs="Arial"/>
                <w:sz w:val="18"/>
                <w:szCs w:val="18"/>
              </w:rPr>
            </w:pPr>
            <w:r>
              <w:rPr>
                <w:rFonts w:cs="Arial" w:ascii="Arial" w:hAnsi="Arial"/>
                <w:sz w:val="18"/>
                <w:szCs w:val="18"/>
              </w:rPr>
              <w:t>Material/Composição: 92,5% Poliéster e 7,5% Elastano.</w:t>
            </w:r>
          </w:p>
          <w:p>
            <w:pPr>
              <w:pStyle w:val="Normal"/>
              <w:widowControl w:val="false"/>
              <w:pBdr/>
              <w:rPr>
                <w:rFonts w:ascii="Arial" w:hAnsi="Arial" w:cs="Arial"/>
                <w:sz w:val="18"/>
                <w:szCs w:val="18"/>
              </w:rPr>
            </w:pPr>
            <w:r>
              <w:rPr>
                <w:rFonts w:cs="Arial" w:ascii="Arial" w:hAnsi="Arial"/>
                <w:sz w:val="18"/>
                <w:szCs w:val="18"/>
              </w:rPr>
              <w:t>Tecido: Dry Fit leve, respirável e de secagem rápida.</w:t>
            </w:r>
          </w:p>
          <w:p>
            <w:pPr>
              <w:pStyle w:val="Normal"/>
              <w:widowControl w:val="false"/>
              <w:pBdr/>
              <w:rPr>
                <w:rFonts w:ascii="Arial" w:hAnsi="Arial" w:cs="Arial"/>
                <w:sz w:val="18"/>
                <w:szCs w:val="18"/>
              </w:rPr>
            </w:pPr>
            <w:r>
              <w:rPr>
                <w:rFonts w:cs="Arial" w:ascii="Arial" w:hAnsi="Arial"/>
                <w:sz w:val="18"/>
                <w:szCs w:val="18"/>
              </w:rPr>
              <w:t>Formato: Manguito longo com dedo e cobertura da mão.</w:t>
            </w:r>
          </w:p>
          <w:p>
            <w:pPr>
              <w:pStyle w:val="Normal"/>
              <w:widowControl w:val="false"/>
              <w:pBdr/>
              <w:rPr>
                <w:rFonts w:ascii="Arial" w:hAnsi="Arial" w:cs="Arial"/>
                <w:sz w:val="18"/>
                <w:szCs w:val="18"/>
              </w:rPr>
            </w:pPr>
            <w:r>
              <w:rPr>
                <w:rFonts w:cs="Arial" w:ascii="Arial" w:hAnsi="Arial"/>
                <w:sz w:val="18"/>
                <w:szCs w:val="18"/>
              </w:rPr>
              <w:t>Acabamento: Elástico nas extremidades para melhor fixação e conforto.</w:t>
            </w:r>
          </w:p>
          <w:p>
            <w:pPr>
              <w:pStyle w:val="Normal"/>
              <w:widowControl w:val="false"/>
              <w:pBdr/>
              <w:rPr>
                <w:rFonts w:ascii="Arial" w:hAnsi="Arial" w:cs="Arial"/>
                <w:sz w:val="18"/>
                <w:szCs w:val="18"/>
              </w:rPr>
            </w:pPr>
            <w:r>
              <w:rPr>
                <w:rFonts w:cs="Arial" w:ascii="Arial" w:hAnsi="Arial"/>
                <w:sz w:val="18"/>
                <w:szCs w:val="18"/>
              </w:rPr>
              <w:t>Proteção Solar: FPU 50+ (Fator de Proteção Ultravioleta), adequado para fontes naturais de emissão UV.</w:t>
            </w:r>
          </w:p>
          <w:p>
            <w:pPr>
              <w:pStyle w:val="Normal"/>
              <w:widowControl w:val="false"/>
              <w:pBdr/>
              <w:rPr>
                <w:rFonts w:ascii="Arial" w:hAnsi="Arial" w:cs="Arial"/>
                <w:sz w:val="18"/>
                <w:szCs w:val="18"/>
              </w:rPr>
            </w:pPr>
            <w:r>
              <w:rPr>
                <w:rFonts w:cs="Arial" w:ascii="Arial" w:hAnsi="Arial"/>
                <w:sz w:val="18"/>
                <w:szCs w:val="18"/>
              </w:rPr>
              <w:t>4. Certificações, Normas e Regulamentações</w:t>
            </w:r>
          </w:p>
          <w:p>
            <w:pPr>
              <w:pStyle w:val="Normal"/>
              <w:widowControl w:val="false"/>
              <w:pBdr/>
              <w:rPr>
                <w:rFonts w:ascii="Arial" w:hAnsi="Arial" w:cs="Arial"/>
                <w:sz w:val="18"/>
                <w:szCs w:val="18"/>
              </w:rPr>
            </w:pPr>
            <w:r>
              <w:rPr>
                <w:rFonts w:cs="Arial" w:ascii="Arial" w:hAnsi="Arial"/>
                <w:sz w:val="18"/>
                <w:szCs w:val="18"/>
              </w:rPr>
              <w:t>ABNT NBR 16075:2021 – Vestuário de proteção contra radiação ultravioleta.</w:t>
            </w:r>
          </w:p>
          <w:p>
            <w:pPr>
              <w:pStyle w:val="Normal"/>
              <w:widowControl w:val="false"/>
              <w:pBdr/>
              <w:rPr>
                <w:rFonts w:ascii="Arial" w:hAnsi="Arial" w:cs="Arial"/>
                <w:sz w:val="18"/>
                <w:szCs w:val="18"/>
              </w:rPr>
            </w:pPr>
            <w:r>
              <w:rPr>
                <w:rFonts w:cs="Arial" w:ascii="Arial" w:hAnsi="Arial"/>
                <w:sz w:val="18"/>
                <w:szCs w:val="18"/>
              </w:rPr>
              <w:t>ABNT NBR ISO 13688 – Requisitos gerais para vestuário de proteção.</w:t>
            </w:r>
          </w:p>
          <w:p>
            <w:pPr>
              <w:pStyle w:val="Normal"/>
              <w:widowControl w:val="false"/>
              <w:pBdr/>
              <w:rPr>
                <w:rFonts w:ascii="Arial" w:hAnsi="Arial" w:cs="Arial"/>
                <w:sz w:val="18"/>
                <w:szCs w:val="18"/>
              </w:rPr>
            </w:pPr>
            <w:r>
              <w:rPr>
                <w:rFonts w:cs="Arial" w:ascii="Arial" w:hAnsi="Arial"/>
                <w:sz w:val="18"/>
                <w:szCs w:val="18"/>
              </w:rPr>
              <w:t>5. Condições de Fornecimento</w:t>
            </w:r>
          </w:p>
          <w:p>
            <w:pPr>
              <w:pStyle w:val="Normal"/>
              <w:widowControl w:val="false"/>
              <w:pBdr/>
              <w:rPr>
                <w:rFonts w:ascii="Arial" w:hAnsi="Arial" w:cs="Arial"/>
                <w:sz w:val="18"/>
                <w:szCs w:val="18"/>
              </w:rPr>
            </w:pPr>
            <w:r>
              <w:rPr>
                <w:rFonts w:cs="Arial" w:ascii="Arial" w:hAnsi="Arial"/>
                <w:sz w:val="18"/>
                <w:szCs w:val="18"/>
              </w:rPr>
              <w:t>Modalidade de Entrega: Produto embalado individualmente, pronto para uso.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DAYWORK, ADSTORE, MPROTECT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1.15.11.0277-3 - MOSQUETÃO ALUMINIO D TRAVA AUTOMATICA 30 KN CEEN</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MOSQUETÃO ALUMINIO D TRAVA AUTOMATICA 30 KN CEEN       </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QUALITY FIX, SIVA, CAMPER OU SIMILAR</w:t>
            </w:r>
            <w:r>
              <w:rPr>
                <w:rFonts w:cs="Arial" w:ascii="Arial" w:hAnsi="Arial"/>
                <w:sz w:val="18"/>
                <w:szCs w:val="18"/>
              </w:rPr>
              <w:t xml:space="preserve">       </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1.15.11.0362-1 - CINTO DE SEGURANÇA "PARAQUEDISTA "</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CINTO DE SEGURANÇA "PARAQUEDISTA "</w:t>
            </w:r>
          </w:p>
          <w:p>
            <w:pPr>
              <w:pStyle w:val="Normal"/>
              <w:widowControl w:val="false"/>
              <w:pBdr/>
              <w:jc w:val="both"/>
              <w:rPr>
                <w:rFonts w:ascii="Arial" w:hAnsi="Arial" w:cs="Arial"/>
                <w:sz w:val="18"/>
                <w:szCs w:val="18"/>
              </w:rPr>
            </w:pPr>
            <w:r>
              <w:rPr>
                <w:rFonts w:cs="Arial" w:ascii="Arial" w:hAnsi="Arial"/>
                <w:sz w:val="18"/>
                <w:szCs w:val="18"/>
              </w:rPr>
              <w:t>Cinturão segurança tipo paraquedista / abdominal – confeccionado em fita plana de poliéster de alta resistência, desenvolvida com tramas compactadas que acrescenta maior espessura, resistência à abrasão e um toque mais robusto no manuseio e evita consideravelmente o escorregamento das fivelas; Lombar, pernas, ombros e costado acolchoado em EVA, revestido com tecido aerado com uma fina camada de espuma que proporciona conforto, um toque macio e auxilia na transpiração do corpo; Costuras de segurança produzida em máquinas computadorizadas que garante padronização na quantidade de pontos, maior controle na qualidade, garantindo resistência e conformidade na produção; Linha de poliamida em cores contrastantes às da fita, para melhor visualização durante a inspeção; Possui sete pontos de conexão, sendo um ponto peitoral (A/2), um ponto ventral, formado pela união de dois anéis em fita nos suspensórios, com proteção, um ponto dorsal (A) e dois pontos laterais em aço inox e dois pontos nos ombros, em fita, este para acesso por suspensão a espaço confinado. Importante: Apenas os pontos peitoral (A/2) e dorsal (A) são para acessórios contra queda; Fivelas e argolas são estampadas em aço inox, que proporcionam maior resistência a ambientes salinos e umidade, aumentando sua durabilidade e evitando qualquer tipo de oxidação ou corrosão; Possui fivelas de ajuste rápido, sendo duas nos ombros, uma no peitoral e uma no dorso; Possui fivelas automáticas de engate rápido, sendo duas nas pernas e uma na cintura; Ponta dupla de segurança nas extremidades da fita, para que esta não fique muito próxima à fivela, auxiliando no ajuste e evitando comprometer a segurança que pode causar acidentes; Passador de elástico utilizado para diminuir a sobra da fita, evitando o deslizamento sobre a fivela e alguma interferência na atividade; Possui duas alças porta equipamentos rígido em poliacetal encapado com capa de corda de poliéster, capacidade de carga 5 kg; Espaldar acolchoado distribuidor de fitas dorsal; Cinturão em formato “H”; Compartimento para recolher argola dorsal; Indicador de queda; Redução nas fitas para maior conforto; Proteção na argola metálica em PVC para proteger do atrito com a fita; Etiqueta com dados do produto, lote e QR code para site e outras informações. Certificação: Certificado de qualidade registrado no INMETRO, Atende as Normas ABNT e Certificado de Aprovação (CA) "VÁLIDO".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ATHENAS, MG CINTOS, SAFE CINTOS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1.15.11.0391-5 - CINTO DE SUSTENTAÇÃO DUPLO PARA ROÇADEIRA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1. Descrição do Produto:</w:t>
            </w:r>
          </w:p>
          <w:p>
            <w:pPr>
              <w:pStyle w:val="Normal"/>
              <w:widowControl w:val="false"/>
              <w:pBdr/>
              <w:jc w:val="both"/>
              <w:rPr>
                <w:rFonts w:ascii="Arial" w:hAnsi="Arial" w:cs="Arial"/>
                <w:sz w:val="18"/>
                <w:szCs w:val="18"/>
              </w:rPr>
            </w:pPr>
            <w:r>
              <w:rPr>
                <w:rFonts w:cs="Arial" w:ascii="Arial" w:hAnsi="Arial"/>
                <w:sz w:val="18"/>
                <w:szCs w:val="18"/>
              </w:rPr>
              <w:t>Cinto de sustentação duplo, projetado para operações intensas com roçadeiras. Conta com duas alças acolchoadas com espuma, que reduzem o atrito e evitam escoriações no corpo do operador. Possui sistema de regulagem de altura e ajuste de aperto, adaptando-se a diferentes biótipos. Dispõe de presilhas metálicas em aço, compatíveis com diversos modelos de máquinas, além de fecho frontal com encaixe e desencaixe rápido, garantindo conforto, segurança e facilidade no manuseio. Produto de uso profissional, ideal para atividades prolongadas em campo.</w:t>
            </w:r>
          </w:p>
          <w:p>
            <w:pPr>
              <w:pStyle w:val="Normal"/>
              <w:widowControl w:val="false"/>
              <w:pBdr/>
              <w:jc w:val="both"/>
              <w:rPr>
                <w:rFonts w:ascii="Arial" w:hAnsi="Arial" w:cs="Arial"/>
                <w:sz w:val="18"/>
                <w:szCs w:val="18"/>
              </w:rPr>
            </w:pPr>
            <w:r>
              <w:rPr>
                <w:rFonts w:cs="Arial" w:ascii="Arial" w:hAnsi="Arial"/>
                <w:sz w:val="18"/>
                <w:szCs w:val="18"/>
              </w:rPr>
              <w:t>2. Características Técnicas:</w:t>
            </w:r>
          </w:p>
          <w:p>
            <w:pPr>
              <w:pStyle w:val="Normal"/>
              <w:widowControl w:val="false"/>
              <w:pBdr/>
              <w:jc w:val="both"/>
              <w:rPr>
                <w:rFonts w:ascii="Arial" w:hAnsi="Arial" w:cs="Arial"/>
                <w:sz w:val="18"/>
                <w:szCs w:val="18"/>
              </w:rPr>
            </w:pPr>
            <w:r>
              <w:rPr>
                <w:rFonts w:cs="Arial" w:ascii="Arial" w:hAnsi="Arial"/>
                <w:sz w:val="18"/>
                <w:szCs w:val="18"/>
              </w:rPr>
              <w:t>Material/Composição: Tecido resistente com enchimento em espuma e presilhas em aço.</w:t>
            </w:r>
          </w:p>
          <w:p>
            <w:pPr>
              <w:pStyle w:val="Normal"/>
              <w:widowControl w:val="false"/>
              <w:pBdr/>
              <w:jc w:val="both"/>
              <w:rPr>
                <w:rFonts w:ascii="Arial" w:hAnsi="Arial" w:cs="Arial"/>
                <w:sz w:val="18"/>
                <w:szCs w:val="18"/>
              </w:rPr>
            </w:pPr>
            <w:r>
              <w:rPr>
                <w:rFonts w:cs="Arial" w:ascii="Arial" w:hAnsi="Arial"/>
                <w:sz w:val="18"/>
                <w:szCs w:val="18"/>
              </w:rPr>
              <w:t>Dimensões/Capacidade: Tamanho ajustável; modelo universal.</w:t>
            </w:r>
          </w:p>
          <w:p>
            <w:pPr>
              <w:pStyle w:val="Normal"/>
              <w:widowControl w:val="false"/>
              <w:pBdr/>
              <w:jc w:val="both"/>
              <w:rPr>
                <w:rFonts w:ascii="Arial" w:hAnsi="Arial" w:cs="Arial"/>
                <w:sz w:val="18"/>
                <w:szCs w:val="18"/>
              </w:rPr>
            </w:pPr>
            <w:r>
              <w:rPr>
                <w:rFonts w:cs="Arial" w:ascii="Arial" w:hAnsi="Arial"/>
                <w:sz w:val="18"/>
                <w:szCs w:val="18"/>
              </w:rPr>
              <w:t>Cor/Acabamento: Preto ou conforme disponibilidade do fabricante.</w:t>
            </w:r>
          </w:p>
          <w:p>
            <w:pPr>
              <w:pStyle w:val="Normal"/>
              <w:widowControl w:val="false"/>
              <w:pBdr/>
              <w:jc w:val="both"/>
              <w:rPr>
                <w:rFonts w:ascii="Arial" w:hAnsi="Arial" w:cs="Arial"/>
                <w:sz w:val="18"/>
                <w:szCs w:val="18"/>
              </w:rPr>
            </w:pPr>
            <w:r>
              <w:rPr>
                <w:rFonts w:cs="Arial" w:ascii="Arial" w:hAnsi="Arial"/>
                <w:sz w:val="18"/>
                <w:szCs w:val="18"/>
              </w:rPr>
              <w:t>Modelo/Tipo: Cinto de Sustentação Duplo com Fecho Rápido</w:t>
            </w:r>
          </w:p>
          <w:p>
            <w:pPr>
              <w:pStyle w:val="Normal"/>
              <w:widowControl w:val="false"/>
              <w:pBdr/>
              <w:jc w:val="both"/>
              <w:rPr>
                <w:rFonts w:ascii="Arial" w:hAnsi="Arial" w:cs="Arial"/>
                <w:sz w:val="18"/>
                <w:szCs w:val="18"/>
              </w:rPr>
            </w:pPr>
            <w:r>
              <w:rPr>
                <w:rFonts w:cs="Arial" w:ascii="Arial" w:hAnsi="Arial"/>
                <w:sz w:val="18"/>
                <w:szCs w:val="18"/>
              </w:rPr>
              <w:t>3. Informações Adicionais</w:t>
            </w:r>
          </w:p>
          <w:p>
            <w:pPr>
              <w:pStyle w:val="Normal"/>
              <w:widowControl w:val="false"/>
              <w:pBdr/>
              <w:jc w:val="both"/>
              <w:rPr>
                <w:rFonts w:ascii="Arial" w:hAnsi="Arial" w:cs="Arial"/>
                <w:sz w:val="18"/>
                <w:szCs w:val="18"/>
              </w:rPr>
            </w:pPr>
            <w:r>
              <w:rPr>
                <w:rFonts w:cs="Arial" w:ascii="Arial" w:hAnsi="Arial"/>
                <w:sz w:val="18"/>
                <w:szCs w:val="18"/>
              </w:rPr>
              <w:t>Garantia: 12 meses</w:t>
            </w:r>
          </w:p>
          <w:p>
            <w:pPr>
              <w:pStyle w:val="Normal"/>
              <w:widowControl w:val="false"/>
              <w:pBdr/>
              <w:jc w:val="both"/>
              <w:rPr>
                <w:rFonts w:ascii="Arial" w:hAnsi="Arial" w:cs="Arial"/>
                <w:sz w:val="18"/>
                <w:szCs w:val="18"/>
              </w:rPr>
            </w:pPr>
            <w:r>
              <w:rPr>
                <w:rFonts w:cs="Arial" w:ascii="Arial" w:hAnsi="Arial"/>
                <w:sz w:val="18"/>
                <w:szCs w:val="18"/>
              </w:rPr>
              <w:t>4. Certificações, Normas e Regulamentações</w:t>
            </w:r>
          </w:p>
          <w:p>
            <w:pPr>
              <w:pStyle w:val="Normal"/>
              <w:widowControl w:val="false"/>
              <w:pBdr/>
              <w:jc w:val="both"/>
              <w:rPr>
                <w:rFonts w:ascii="Arial" w:hAnsi="Arial" w:cs="Arial"/>
                <w:sz w:val="18"/>
                <w:szCs w:val="18"/>
              </w:rPr>
            </w:pPr>
            <w:r>
              <w:rPr>
                <w:rFonts w:cs="Arial" w:ascii="Arial" w:hAnsi="Arial"/>
                <w:sz w:val="18"/>
                <w:szCs w:val="18"/>
              </w:rPr>
              <w:t>NR 6 – Norma Regulamentadora para Equipamentos de Proteção Individual (EPI), quando aplicável.</w:t>
            </w:r>
          </w:p>
          <w:p>
            <w:pPr>
              <w:pStyle w:val="Normal"/>
              <w:widowControl w:val="false"/>
              <w:pBdr/>
              <w:jc w:val="both"/>
              <w:rPr>
                <w:rFonts w:ascii="Arial" w:hAnsi="Arial" w:cs="Arial"/>
                <w:sz w:val="18"/>
                <w:szCs w:val="18"/>
              </w:rPr>
            </w:pPr>
            <w:r>
              <w:rPr>
                <w:rFonts w:cs="Arial" w:ascii="Arial" w:hAnsi="Arial"/>
                <w:sz w:val="18"/>
                <w:szCs w:val="18"/>
              </w:rPr>
              <w:t>ABNT NBR 15808:2022 – Requisitos gerais de segurança para EPIs agrícolas.</w:t>
            </w:r>
          </w:p>
          <w:p>
            <w:pPr>
              <w:pStyle w:val="Normal"/>
              <w:widowControl w:val="false"/>
              <w:pBdr/>
              <w:jc w:val="both"/>
              <w:rPr>
                <w:rFonts w:ascii="Arial" w:hAnsi="Arial" w:cs="Arial"/>
                <w:sz w:val="18"/>
                <w:szCs w:val="18"/>
              </w:rPr>
            </w:pPr>
            <w:r>
              <w:rPr>
                <w:rFonts w:cs="Arial" w:ascii="Arial" w:hAnsi="Arial"/>
                <w:sz w:val="18"/>
                <w:szCs w:val="18"/>
              </w:rPr>
              <w:t>Portaria Inmetro nº 388/2012 – Regulamenta requisitos mínimos de segurança para EPIs.</w:t>
            </w:r>
          </w:p>
          <w:p>
            <w:pPr>
              <w:pStyle w:val="Normal"/>
              <w:widowControl w:val="false"/>
              <w:pBdr/>
              <w:jc w:val="both"/>
              <w:rPr>
                <w:rFonts w:ascii="Arial" w:hAnsi="Arial" w:cs="Arial"/>
                <w:sz w:val="18"/>
                <w:szCs w:val="18"/>
              </w:rPr>
            </w:pPr>
            <w:r>
              <w:rPr>
                <w:rFonts w:cs="Arial" w:ascii="Arial" w:hAnsi="Arial"/>
                <w:sz w:val="18"/>
                <w:szCs w:val="18"/>
              </w:rPr>
              <w:t>5. Condições de Fornecimento</w:t>
            </w:r>
          </w:p>
          <w:p>
            <w:pPr>
              <w:pStyle w:val="Normal"/>
              <w:widowControl w:val="false"/>
              <w:pBdr/>
              <w:jc w:val="both"/>
              <w:rPr>
                <w:rFonts w:ascii="Arial" w:hAnsi="Arial" w:cs="Arial"/>
                <w:sz w:val="18"/>
                <w:szCs w:val="18"/>
              </w:rPr>
            </w:pPr>
            <w:r>
              <w:rPr>
                <w:rFonts w:cs="Arial" w:ascii="Arial" w:hAnsi="Arial"/>
                <w:sz w:val="18"/>
                <w:szCs w:val="18"/>
              </w:rPr>
              <w:t>Modalidade de Entrega: Produto entregue em embalagem original, lacrada e devidamente identificada.</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CARBON FAK, HUSQVARNA, VULCAN TRENT, STIHL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1.16.01.0936-0 - PARES DE LUVAS PARA MECÂNICO (TAMANHO G)</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PARA MECÂNICO (TAMANHO G): Material em poliéster com poliuretano e tricotada em fios de poliéster, número do certificado de aprovação "CA" material 70% poliuretano e 30% poliéster, cor da luva preta e tamanho da luva 10.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HANDEX, ANSELL, OMEGA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1.16.01.0937-8 - PARES DE LUVAS DE LÁTEX (TROCA DE ÓLEO)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PARES DE LUVAS DE LÁTEX (TROCA DE ÓLEO): Material de látex natural, possuem interior flocado para maior absorção de suor e palma antiderrapante para maior aderência no manuseio de objetos lisos e escorregadios. Formato anatômico, cor amarela, comprimento 31 cm, espessura 0,35 mm e tamanho G.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VOLK DO BRASIL, DELTA PLUS, DANNY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1.17.01.1223-1 - FITA DEMARCA SOLO AMARELA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DEMARCA SOLO AMARELA - rolo com 50mm de largura x 10m comprimento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PLASTCOR, WORKER, SUPPLY PACK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1.18.02.0173-3 - CONE DE SINALIZAÇÃO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CONE DE SINALIZAÇÃO</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Cone de Sinalização Viária</w:t>
            </w:r>
          </w:p>
          <w:p>
            <w:pPr>
              <w:pStyle w:val="Normal"/>
              <w:widowControl w:val="false"/>
              <w:pBdr/>
              <w:rPr>
                <w:rFonts w:ascii="Arial" w:hAnsi="Arial" w:cs="Arial"/>
                <w:sz w:val="18"/>
                <w:szCs w:val="18"/>
              </w:rPr>
            </w:pPr>
            <w:r>
              <w:rPr>
                <w:rFonts w:cs="Arial" w:ascii="Arial" w:hAnsi="Arial"/>
                <w:sz w:val="18"/>
                <w:szCs w:val="18"/>
              </w:rPr>
              <w:t>Material: Borracha flexível</w:t>
            </w:r>
          </w:p>
          <w:p>
            <w:pPr>
              <w:pStyle w:val="Normal"/>
              <w:widowControl w:val="false"/>
              <w:pBdr/>
              <w:rPr>
                <w:rFonts w:ascii="Arial" w:hAnsi="Arial" w:cs="Arial"/>
                <w:sz w:val="18"/>
                <w:szCs w:val="18"/>
              </w:rPr>
            </w:pPr>
            <w:r>
              <w:rPr>
                <w:rFonts w:cs="Arial" w:ascii="Arial" w:hAnsi="Arial"/>
                <w:sz w:val="18"/>
                <w:szCs w:val="18"/>
              </w:rPr>
              <w:t>Cor: Laranja</w:t>
            </w:r>
          </w:p>
          <w:p>
            <w:pPr>
              <w:pStyle w:val="Normal"/>
              <w:widowControl w:val="false"/>
              <w:pBdr/>
              <w:rPr>
                <w:rFonts w:ascii="Arial" w:hAnsi="Arial" w:cs="Arial"/>
                <w:sz w:val="18"/>
                <w:szCs w:val="18"/>
              </w:rPr>
            </w:pPr>
            <w:r>
              <w:rPr>
                <w:rFonts w:cs="Arial" w:ascii="Arial" w:hAnsi="Arial"/>
                <w:sz w:val="18"/>
                <w:szCs w:val="18"/>
              </w:rPr>
              <w:t>Faixas Refletivas: 02 faixas refletivas brancas, tipo grau técnico</w:t>
            </w:r>
          </w:p>
          <w:p>
            <w:pPr>
              <w:pStyle w:val="Normal"/>
              <w:widowControl w:val="false"/>
              <w:pBdr/>
              <w:rPr>
                <w:rFonts w:ascii="Arial" w:hAnsi="Arial" w:cs="Arial"/>
                <w:sz w:val="18"/>
                <w:szCs w:val="18"/>
              </w:rPr>
            </w:pPr>
            <w:r>
              <w:rPr>
                <w:rFonts w:cs="Arial" w:ascii="Arial" w:hAnsi="Arial"/>
                <w:sz w:val="18"/>
                <w:szCs w:val="18"/>
              </w:rPr>
              <w:t>Altura Aproximada: 75 cm</w:t>
            </w:r>
          </w:p>
          <w:p>
            <w:pPr>
              <w:pStyle w:val="Normal"/>
              <w:widowControl w:val="false"/>
              <w:pBdr/>
              <w:rPr>
                <w:rFonts w:ascii="Arial" w:hAnsi="Arial" w:cs="Arial"/>
                <w:sz w:val="18"/>
                <w:szCs w:val="18"/>
              </w:rPr>
            </w:pPr>
            <w:r>
              <w:rPr>
                <w:rFonts w:cs="Arial" w:ascii="Arial" w:hAnsi="Arial"/>
                <w:sz w:val="18"/>
                <w:szCs w:val="18"/>
              </w:rPr>
              <w:t>Base: Base quadrada com medidas de 40 x 40 cm</w:t>
            </w:r>
          </w:p>
          <w:p>
            <w:pPr>
              <w:pStyle w:val="Normal"/>
              <w:widowControl w:val="false"/>
              <w:pBdr/>
              <w:rPr>
                <w:rFonts w:ascii="Arial" w:hAnsi="Arial" w:cs="Arial"/>
                <w:sz w:val="18"/>
                <w:szCs w:val="18"/>
              </w:rPr>
            </w:pPr>
            <w:r>
              <w:rPr>
                <w:rFonts w:cs="Arial" w:ascii="Arial" w:hAnsi="Arial"/>
                <w:sz w:val="18"/>
                <w:szCs w:val="18"/>
              </w:rPr>
              <w:t>Sapatas: 08 sapatas de fixação</w:t>
            </w:r>
          </w:p>
          <w:p>
            <w:pPr>
              <w:pStyle w:val="Normal"/>
              <w:widowControl w:val="false"/>
              <w:pBdr/>
              <w:rPr>
                <w:rFonts w:ascii="Arial" w:hAnsi="Arial" w:cs="Arial"/>
                <w:sz w:val="18"/>
                <w:szCs w:val="18"/>
              </w:rPr>
            </w:pPr>
            <w:r>
              <w:rPr>
                <w:rFonts w:cs="Arial" w:ascii="Arial" w:hAnsi="Arial"/>
                <w:sz w:val="18"/>
                <w:szCs w:val="18"/>
              </w:rPr>
              <w:t>Resistência: Resistente a intempéries (sol, chuva) e impactos</w:t>
            </w:r>
          </w:p>
          <w:p>
            <w:pPr>
              <w:pStyle w:val="Normal"/>
              <w:widowControl w:val="false"/>
              <w:pBdr/>
              <w:rPr>
                <w:rFonts w:ascii="Arial" w:hAnsi="Arial" w:cs="Arial"/>
                <w:sz w:val="18"/>
                <w:szCs w:val="18"/>
              </w:rPr>
            </w:pPr>
            <w:r>
              <w:rPr>
                <w:rFonts w:cs="Arial" w:ascii="Arial" w:hAnsi="Arial"/>
                <w:sz w:val="18"/>
                <w:szCs w:val="18"/>
              </w:rPr>
              <w:t>Usos recomendados: Isolamento de áreas, desvios e controle de tráfego em vias urbanas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ABNT NBR 15071/2022 - Produtos de sinalização viária (cone de sinalização)</w:t>
            </w:r>
          </w:p>
          <w:p>
            <w:pPr>
              <w:pStyle w:val="Normal"/>
              <w:widowControl w:val="false"/>
              <w:pBdr/>
              <w:rPr>
                <w:rFonts w:ascii="Arial" w:hAnsi="Arial" w:cs="Arial"/>
                <w:sz w:val="18"/>
                <w:szCs w:val="18"/>
              </w:rPr>
            </w:pPr>
            <w:r>
              <w:rPr>
                <w:rFonts w:cs="Arial" w:ascii="Arial" w:hAnsi="Arial"/>
                <w:sz w:val="18"/>
                <w:szCs w:val="18"/>
              </w:rPr>
              <w:t>ABNT NBR 14644/2021 - Produtos de sinalização viária com reflexibilidade</w:t>
            </w:r>
          </w:p>
          <w:p>
            <w:pPr>
              <w:pStyle w:val="Normal"/>
              <w:widowControl w:val="false"/>
              <w:pBdr/>
              <w:rPr>
                <w:rFonts w:ascii="Arial" w:hAnsi="Arial" w:cs="Arial"/>
                <w:sz w:val="18"/>
                <w:szCs w:val="18"/>
              </w:rPr>
            </w:pPr>
            <w:r>
              <w:rPr>
                <w:rFonts w:cs="Arial" w:ascii="Arial" w:hAnsi="Arial"/>
                <w:sz w:val="18"/>
                <w:szCs w:val="18"/>
              </w:rPr>
              <w:t>3. Características Especiais:</w:t>
            </w:r>
          </w:p>
          <w:p>
            <w:pPr>
              <w:pStyle w:val="Normal"/>
              <w:widowControl w:val="false"/>
              <w:pBdr/>
              <w:jc w:val="both"/>
              <w:rPr>
                <w:rFonts w:ascii="Arial" w:hAnsi="Arial" w:cs="Arial"/>
                <w:sz w:val="18"/>
                <w:szCs w:val="18"/>
              </w:rPr>
            </w:pPr>
            <w:r>
              <w:rPr>
                <w:rFonts w:cs="Arial" w:ascii="Arial" w:hAnsi="Arial"/>
                <w:sz w:val="18"/>
                <w:szCs w:val="18"/>
              </w:rPr>
              <w:t>Alta Visibilidade: A combinação de cor laranja com faixas refletivas proporciona visibilidade diurna e noturna.</w:t>
            </w:r>
          </w:p>
          <w:p>
            <w:pPr>
              <w:pStyle w:val="Normal"/>
              <w:widowControl w:val="false"/>
              <w:pBdr/>
              <w:jc w:val="both"/>
              <w:rPr>
                <w:rFonts w:ascii="Arial" w:hAnsi="Arial" w:cs="Arial"/>
                <w:sz w:val="18"/>
                <w:szCs w:val="18"/>
              </w:rPr>
            </w:pPr>
            <w:r>
              <w:rPr>
                <w:rFonts w:cs="Arial" w:ascii="Arial" w:hAnsi="Arial"/>
                <w:sz w:val="18"/>
                <w:szCs w:val="18"/>
              </w:rPr>
              <w:t>Resistente: Sua estrutura de borracha flexível proporciona durabilidade, mesmo em condições adversas.</w:t>
            </w:r>
          </w:p>
          <w:p>
            <w:pPr>
              <w:pStyle w:val="Normal"/>
              <w:widowControl w:val="false"/>
              <w:pBdr/>
              <w:jc w:val="both"/>
              <w:rPr>
                <w:rFonts w:ascii="Arial" w:hAnsi="Arial" w:cs="Arial"/>
                <w:sz w:val="18"/>
                <w:szCs w:val="18"/>
              </w:rPr>
            </w:pPr>
            <w:r>
              <w:rPr>
                <w:rFonts w:cs="Arial" w:ascii="Arial" w:hAnsi="Arial"/>
                <w:sz w:val="18"/>
                <w:szCs w:val="18"/>
              </w:rPr>
              <w:t>Facilidade de Manuseio: O cone é leve e fácil de transportar, além de ser estável com suas sapatas de fixação.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KTELI, FFM, NASCITELLI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1.18.02.0186-5 - CAVALETE DE MADEIRA PARA SINALIZAÇÃO VIÁRIA - TIPO "A" DROBR ÁVEL</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CAVALETE DE MADEIRA PARA SINALIZAÇÃO VIÁRIA - TIPO "A" DROBRÁVEL</w:t>
            </w:r>
          </w:p>
          <w:p>
            <w:pPr>
              <w:pStyle w:val="Normal"/>
              <w:widowControl w:val="false"/>
              <w:pBdr/>
              <w:rPr>
                <w:rFonts w:ascii="Arial" w:hAnsi="Arial" w:cs="Arial"/>
                <w:sz w:val="18"/>
                <w:szCs w:val="18"/>
              </w:rPr>
            </w:pPr>
            <w:r>
              <w:rPr>
                <w:rFonts w:cs="Arial" w:ascii="Arial" w:hAnsi="Arial"/>
                <w:sz w:val="18"/>
                <w:szCs w:val="18"/>
              </w:rPr>
              <w:t>1. Especificações Técnicas:</w:t>
            </w:r>
          </w:p>
          <w:p>
            <w:pPr>
              <w:pStyle w:val="Normal"/>
              <w:widowControl w:val="false"/>
              <w:pBdr/>
              <w:rPr>
                <w:rFonts w:ascii="Arial" w:hAnsi="Arial" w:cs="Arial"/>
                <w:sz w:val="18"/>
                <w:szCs w:val="18"/>
              </w:rPr>
            </w:pPr>
            <w:r>
              <w:rPr>
                <w:rFonts w:cs="Arial" w:ascii="Arial" w:hAnsi="Arial"/>
                <w:sz w:val="18"/>
                <w:szCs w:val="18"/>
              </w:rPr>
              <w:t>Modelo: Cavalete do tipo "A"</w:t>
            </w:r>
          </w:p>
          <w:p>
            <w:pPr>
              <w:pStyle w:val="Normal"/>
              <w:widowControl w:val="false"/>
              <w:pBdr/>
              <w:rPr>
                <w:rFonts w:ascii="Arial" w:hAnsi="Arial" w:cs="Arial"/>
                <w:sz w:val="18"/>
                <w:szCs w:val="18"/>
              </w:rPr>
            </w:pPr>
            <w:r>
              <w:rPr>
                <w:rFonts w:cs="Arial" w:ascii="Arial" w:hAnsi="Arial"/>
                <w:sz w:val="18"/>
                <w:szCs w:val="18"/>
              </w:rPr>
              <w:t>Material: Madeira tratada</w:t>
            </w:r>
          </w:p>
          <w:p>
            <w:pPr>
              <w:pStyle w:val="Normal"/>
              <w:widowControl w:val="false"/>
              <w:pBdr/>
              <w:rPr>
                <w:rFonts w:ascii="Arial" w:hAnsi="Arial" w:cs="Arial"/>
                <w:sz w:val="18"/>
                <w:szCs w:val="18"/>
              </w:rPr>
            </w:pPr>
            <w:r>
              <w:rPr>
                <w:rFonts w:cs="Arial" w:ascii="Arial" w:hAnsi="Arial"/>
                <w:sz w:val="18"/>
                <w:szCs w:val="18"/>
              </w:rPr>
              <w:t>Cores: Branco e laranja com listras diagonais de 45°</w:t>
            </w:r>
          </w:p>
          <w:p>
            <w:pPr>
              <w:pStyle w:val="Normal"/>
              <w:widowControl w:val="false"/>
              <w:pBdr/>
              <w:rPr>
                <w:rFonts w:ascii="Arial" w:hAnsi="Arial" w:cs="Arial"/>
                <w:sz w:val="18"/>
                <w:szCs w:val="18"/>
              </w:rPr>
            </w:pPr>
            <w:r>
              <w:rPr>
                <w:rFonts w:cs="Arial" w:ascii="Arial" w:hAnsi="Arial"/>
                <w:sz w:val="18"/>
                <w:szCs w:val="18"/>
              </w:rPr>
              <w:t>Altura Aproximada: 1 metro</w:t>
            </w:r>
          </w:p>
          <w:p>
            <w:pPr>
              <w:pStyle w:val="Normal"/>
              <w:widowControl w:val="false"/>
              <w:pBdr/>
              <w:rPr>
                <w:rFonts w:ascii="Arial" w:hAnsi="Arial" w:cs="Arial"/>
                <w:sz w:val="18"/>
                <w:szCs w:val="18"/>
              </w:rPr>
            </w:pPr>
            <w:r>
              <w:rPr>
                <w:rFonts w:cs="Arial" w:ascii="Arial" w:hAnsi="Arial"/>
                <w:sz w:val="18"/>
                <w:szCs w:val="18"/>
              </w:rPr>
              <w:t>Largura da Base: 1,20 metros</w:t>
            </w:r>
          </w:p>
          <w:p>
            <w:pPr>
              <w:pStyle w:val="Normal"/>
              <w:widowControl w:val="false"/>
              <w:pBdr/>
              <w:rPr>
                <w:rFonts w:ascii="Arial" w:hAnsi="Arial" w:cs="Arial"/>
                <w:sz w:val="18"/>
                <w:szCs w:val="18"/>
              </w:rPr>
            </w:pPr>
            <w:r>
              <w:rPr>
                <w:rFonts w:cs="Arial" w:ascii="Arial" w:hAnsi="Arial"/>
                <w:sz w:val="18"/>
                <w:szCs w:val="18"/>
              </w:rPr>
              <w:t>Estrutura: Dobradiça metálica central e trava limitadora de abertura</w:t>
            </w:r>
          </w:p>
          <w:p>
            <w:pPr>
              <w:pStyle w:val="Normal"/>
              <w:widowControl w:val="false"/>
              <w:pBdr/>
              <w:rPr>
                <w:rFonts w:ascii="Arial" w:hAnsi="Arial" w:cs="Arial"/>
                <w:sz w:val="18"/>
                <w:szCs w:val="18"/>
              </w:rPr>
            </w:pPr>
            <w:r>
              <w:rPr>
                <w:rFonts w:cs="Arial" w:ascii="Arial" w:hAnsi="Arial"/>
                <w:sz w:val="18"/>
                <w:szCs w:val="18"/>
              </w:rPr>
              <w:t>Régua Superior: Largura mínima de 15 cm</w:t>
            </w:r>
          </w:p>
          <w:p>
            <w:pPr>
              <w:pStyle w:val="Normal"/>
              <w:widowControl w:val="false"/>
              <w:pBdr/>
              <w:rPr>
                <w:rFonts w:ascii="Arial" w:hAnsi="Arial" w:cs="Arial"/>
                <w:sz w:val="18"/>
                <w:szCs w:val="18"/>
              </w:rPr>
            </w:pPr>
            <w:r>
              <w:rPr>
                <w:rFonts w:cs="Arial" w:ascii="Arial" w:hAnsi="Arial"/>
                <w:sz w:val="18"/>
                <w:szCs w:val="18"/>
              </w:rPr>
              <w:t>Utilização: Suporte para placas de sinalização ou interdição de vias em sinalizações temporárias</w:t>
            </w:r>
          </w:p>
          <w:p>
            <w:pPr>
              <w:pStyle w:val="Normal"/>
              <w:widowControl w:val="false"/>
              <w:pBdr/>
              <w:rPr>
                <w:rFonts w:ascii="Arial" w:hAnsi="Arial" w:cs="Arial"/>
                <w:sz w:val="18"/>
                <w:szCs w:val="18"/>
              </w:rPr>
            </w:pPr>
            <w:r>
              <w:rPr>
                <w:rFonts w:cs="Arial" w:ascii="Arial" w:hAnsi="Arial"/>
                <w:sz w:val="18"/>
                <w:szCs w:val="18"/>
              </w:rPr>
              <w:t>2. Normas e Regulamentações:</w:t>
            </w:r>
          </w:p>
          <w:p>
            <w:pPr>
              <w:pStyle w:val="Normal"/>
              <w:widowControl w:val="false"/>
              <w:pBdr/>
              <w:rPr>
                <w:rFonts w:ascii="Arial" w:hAnsi="Arial" w:cs="Arial"/>
                <w:sz w:val="18"/>
                <w:szCs w:val="18"/>
              </w:rPr>
            </w:pPr>
            <w:r>
              <w:rPr>
                <w:rFonts w:cs="Arial" w:ascii="Arial" w:hAnsi="Arial"/>
                <w:sz w:val="18"/>
                <w:szCs w:val="18"/>
              </w:rPr>
              <w:t>Resolução CONTRAN nº 973/2022 - Normas para sinalização temporária</w:t>
            </w:r>
          </w:p>
          <w:p>
            <w:pPr>
              <w:pStyle w:val="Normal"/>
              <w:widowControl w:val="false"/>
              <w:pBdr/>
              <w:rPr>
                <w:rFonts w:ascii="Arial" w:hAnsi="Arial" w:cs="Arial"/>
                <w:sz w:val="18"/>
                <w:szCs w:val="18"/>
              </w:rPr>
            </w:pPr>
            <w:r>
              <w:rPr>
                <w:rFonts w:cs="Arial" w:ascii="Arial" w:hAnsi="Arial"/>
                <w:sz w:val="18"/>
                <w:szCs w:val="18"/>
              </w:rPr>
              <w:t>NBR 8194:2021 - Sinalização viária (detalhamento para cavaletes e equipamentos de sinalização)</w:t>
            </w:r>
          </w:p>
          <w:p>
            <w:pPr>
              <w:pStyle w:val="Normal"/>
              <w:widowControl w:val="false"/>
              <w:pBdr/>
              <w:rPr>
                <w:rFonts w:ascii="Arial" w:hAnsi="Arial" w:cs="Arial"/>
                <w:sz w:val="18"/>
                <w:szCs w:val="18"/>
              </w:rPr>
            </w:pPr>
            <w:r>
              <w:rPr>
                <w:rFonts w:cs="Arial" w:ascii="Arial" w:hAnsi="Arial"/>
                <w:sz w:val="18"/>
                <w:szCs w:val="18"/>
              </w:rPr>
              <w:t>Características Especiais:</w:t>
            </w:r>
          </w:p>
          <w:p>
            <w:pPr>
              <w:pStyle w:val="Normal"/>
              <w:widowControl w:val="false"/>
              <w:pBdr/>
              <w:jc w:val="both"/>
              <w:rPr>
                <w:rFonts w:ascii="Arial" w:hAnsi="Arial" w:cs="Arial"/>
                <w:sz w:val="18"/>
                <w:szCs w:val="18"/>
              </w:rPr>
            </w:pPr>
            <w:r>
              <w:rPr>
                <w:rFonts w:cs="Arial" w:ascii="Arial" w:hAnsi="Arial"/>
                <w:sz w:val="18"/>
                <w:szCs w:val="18"/>
              </w:rPr>
              <w:t>Alta Visibilidade: Cores vibrantes (branco e laranja) com listras diagonais para maior visibilidade durante o dia e à noite. Estabilidade e Durabilidade: Madeira tratada e acabamento resistente ao clima e impactos. Praticidade: Sistema de dobradiça e trava limitadora facilita o transporte e armazenamento, além de garantir estabilidade quando aberto. Compatível com Placas de Sinalização: Suporta placas de advertência e regulamentação com facilidade.</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NASCITELLI,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1.18.02.0207-1 - FITA ADESIVA ANTI DERRAPANTE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 DERRAPANTE</w:t>
            </w:r>
          </w:p>
          <w:p>
            <w:pPr>
              <w:pStyle w:val="Normal"/>
              <w:widowControl w:val="false"/>
              <w:pBdr/>
              <w:rPr>
                <w:rFonts w:ascii="Arial" w:hAnsi="Arial" w:cs="Arial"/>
                <w:sz w:val="18"/>
                <w:szCs w:val="18"/>
              </w:rPr>
            </w:pPr>
            <w:r>
              <w:rPr>
                <w:rFonts w:cs="Arial" w:ascii="Arial" w:hAnsi="Arial"/>
                <w:sz w:val="18"/>
                <w:szCs w:val="18"/>
              </w:rPr>
              <w:t>Rolo com: 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Transparente, Preto ou Cinza</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3M, ADELBRAS, VONDER, PLASTCOR, NOVE 54 FERRAMENTAS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1.18.03.0001-4 - FITA ZEBRADA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FITA ZEBRADA - Fita plástica colorida com listras amarela e preta intercaladas, utilizada interna e externamente na sinalização, interdição, balizamento ou demarcação em geral, por industrias, construtoras, transportes, orgãos públicos ou empresas. devem ser leves, resistentes, dobráveis e defácil instalação, em rolos de 200 metros de comprimento e 70mm. de largura, nas cores amarelo/preto.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PLASTCOR, WORKER, VONDER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1.18.03.0115-0 - BALIZADOR TIPO  T  - COM BASE DE BORRACHA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BALIZADOR TIPO T - COM BASE DE BORRACHA</w:t>
            </w:r>
          </w:p>
          <w:p>
            <w:pPr>
              <w:pStyle w:val="Normal"/>
              <w:widowControl w:val="false"/>
              <w:pBdr/>
              <w:jc w:val="both"/>
              <w:rPr>
                <w:rFonts w:ascii="Arial" w:hAnsi="Arial" w:cs="Arial"/>
                <w:sz w:val="18"/>
                <w:szCs w:val="18"/>
              </w:rPr>
            </w:pPr>
            <w:r>
              <w:rPr>
                <w:rFonts w:cs="Arial" w:ascii="Arial" w:hAnsi="Arial"/>
                <w:sz w:val="18"/>
                <w:szCs w:val="18"/>
              </w:rPr>
              <w:t>Material em polietileno semi-flexível na cor laranja, formato cônico, com 2 faixas brancas refletivas e orifício, para passagem de corrente ou fita zebrada, na parte superior. Base quadrada com largura mínima de 35cm e espessura mínima de 4cm, com peso mínimo concentrado na base de 3,8kg. Altura mínima de 110cm.</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FFM, ECOSINAL, SAFEPARK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1.28.07.0038-3 - AVENTAL DE PLÁSTICO</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AVENTAL DE PLÁSTICO </w:t>
            </w:r>
          </w:p>
          <w:p>
            <w:pPr>
              <w:pStyle w:val="Normal"/>
              <w:widowControl w:val="false"/>
              <w:pBdr/>
              <w:rPr>
                <w:rFonts w:ascii="Arial" w:hAnsi="Arial" w:cs="Arial"/>
                <w:sz w:val="18"/>
                <w:szCs w:val="18"/>
              </w:rPr>
            </w:pPr>
            <w:r>
              <w:rPr>
                <w:rFonts w:cs="Arial" w:ascii="Arial" w:hAnsi="Arial"/>
                <w:sz w:val="18"/>
                <w:szCs w:val="18"/>
              </w:rPr>
              <w:t>Avental impermeável de PVC com forro em tecido de poliester, com alça no pescoço e tiras para regulagem soldadas eletronicamente e utilizadas para ajuste nas costas.</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EGS OU SIMILAR</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1.28.07.0101-0 - LUVA DE SEGURANÇA CONFECCIONADA EM VAQUETA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120</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LUVA DE SEGURANÇA CONFECCIONADA EM VAQUETA -  Reforço na palma, maleável e resistente a atividades escoriantes, com certificado de aprovação do ministério do trabalho atualizado.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NACIONAL EPI, 3M, MARLUVAS, DELTAPLUS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1.28.07.0102-9 - LUVA DE SEGURANÇA DE BORRACHA NITRÍLICA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LUVA DE SEGURANÇA DE BORRACHA NITRÍLICA - Fabricada em borracha nitrílica, resistente a produtos químicos, solventes e derivados de petróleo,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 xml:space="preserve"> SUPER SAFETY, DANNY, KALIPSO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1.28.07.0109-6 - AVENTAL DE SEGURANÇA CONFECCIONADA EM RASPA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AVENTAL DE SEGURANÇA CONFECCIONADA EM RASPA - Confeccionada em raspa, sem emenda, com tiras tipo cinta em raspa com fivela para ajuste no pescoço e na cintura (cintura de 1,20m x 60cm),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1.28.07.0111-8 - PERNEIRA CANAVIEIRA DE SEGURANÇA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PERNEIRA CANAVIEIRA DE SEGURANÇA - Confeccionada com material laminado 100% P.V.C, expandido sobre o substrato, manta costurada 100% poliéster, com espessura total de 15mm, tendo como proteção frontal 3 lâminas de aço com largura de 16mm e espessura de 0,6mm, cobrindo a tíbia até o metatarso,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PROMASTER, NEXUS, J&amp;G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97</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1.28.07.0124-0 - PROTETOR AURICULAR DE SILICONE</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112</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PROTETOR AURICULAR DE SILICONE - Confecionado em material silicone, anti-alérgico, tipo parafuso, com tira passante para o pescoço, com nível de redução de ruidos de 17 DB,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3M, LIBUS, MAXIMUS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1.28.07.0125-8 - CALÇA PANTANEIRA DE PVC</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CALÇA PANTANEIRA DE PVC - Confeccionada em PVC dupla face, soldada eletronicamente com tramas em nylon (Trevira KP 500). Possui cadarço de algodão na cintura e botas de borracha ou PVC com forro interno, acopladas e soldadas eletrônicamente. Com certificado de aprovação do Ministério do Trabalho atualizado. Com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VERTICE, PROTEKTUS, PANTANEIRO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101</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1.28.07.0255-6 - LUVAS DE COURO PARA MOTOCICLISTAS</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LUVAS DE COURO PARA MOTOCICLISTAS                           </w:t>
            </w:r>
          </w:p>
          <w:p>
            <w:pPr>
              <w:pStyle w:val="Normal"/>
              <w:widowControl w:val="false"/>
              <w:pBdr/>
              <w:jc w:val="both"/>
              <w:rPr>
                <w:rFonts w:ascii="Arial" w:hAnsi="Arial" w:cs="Arial"/>
                <w:sz w:val="18"/>
                <w:szCs w:val="18"/>
              </w:rPr>
            </w:pPr>
            <w:r>
              <w:rPr>
                <w:rFonts w:cs="Arial" w:ascii="Arial" w:hAnsi="Arial"/>
                <w:sz w:val="18"/>
                <w:szCs w:val="18"/>
              </w:rPr>
              <w:t xml:space="preserve">Luva de Motociclista Masculina, cor preta, em Couro Natural com alta resistência à abrasão e flexores nos dedos de comando que permitem uma melhor articulação. Grip de silicone nas pontas dos dedos que garante maior aderência ao manete. Punho longo com ajuste de velcro. Protetores em látex no dorso dos dedos. Protetores em látex na mão e refletivo que proporciona maior visualização noturna.  </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b/>
                <w:bCs/>
                <w:sz w:val="18"/>
                <w:szCs w:val="18"/>
              </w:rPr>
              <w:t>TEXX OLD SHOOT, X11 FIT X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103</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1.28.07.0260-2 - CAPA DE CHUVA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CAPA DE CHUVA - confeccionadas em PVC, com manga longa e capuz, na cor amarelo ouro.</w:t>
            </w:r>
          </w:p>
          <w:p>
            <w:pPr>
              <w:pStyle w:val="Normal"/>
              <w:widowControl w:val="false"/>
              <w:pBdr/>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MAICOL, BTRASCAMP, VINILSEG, DELTAPLUS, SAFETY OU SIMILAR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w:t>
            </w:r>
          </w:p>
        </w:tc>
        <w:tc>
          <w:tcPr>
            <w:tcW w:w="3544"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1.28.07.0687-0 - AVENTAL DE RASPA</w:t>
            </w:r>
          </w:p>
        </w:tc>
        <w:tc>
          <w:tcPr>
            <w:tcW w:w="852"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992"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AVENTAL DE RASPA </w:t>
            </w:r>
          </w:p>
          <w:p>
            <w:pPr>
              <w:pStyle w:val="Normal"/>
              <w:widowControl w:val="false"/>
              <w:pBdr/>
              <w:jc w:val="both"/>
              <w:rPr>
                <w:rFonts w:ascii="Arial" w:hAnsi="Arial" w:cs="Arial"/>
                <w:sz w:val="18"/>
                <w:szCs w:val="18"/>
              </w:rPr>
            </w:pPr>
            <w:r>
              <w:rPr>
                <w:rFonts w:cs="Arial" w:ascii="Arial" w:hAnsi="Arial"/>
                <w:sz w:val="18"/>
                <w:szCs w:val="18"/>
              </w:rPr>
              <w:t>Confeccionada em raspa, sem emenda, com tiras tipo cinta em raspa com fivela para ajuste no pescoço e na cintura (cintura de 1,20m x 60cm), com mangas acopladas e certificado de aprovação do ministério do trabalho atualizado.</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b/>
                <w:bCs/>
                <w:color w:val="FF0000"/>
                <w:sz w:val="18"/>
                <w:szCs w:val="18"/>
              </w:rPr>
              <w:t xml:space="preserve">PADRÃO DE QUALIDADE SIMILAR, OU SUPERIOR QUE O PRODUTO: </w:t>
            </w:r>
            <w:r>
              <w:rPr>
                <w:rFonts w:cs="Arial" w:ascii="Arial" w:hAnsi="Arial"/>
                <w:color w:val="FF0000"/>
                <w:sz w:val="18"/>
                <w:szCs w:val="18"/>
              </w:rPr>
              <w:t xml:space="preserve"> </w:t>
            </w:r>
            <w:r>
              <w:rPr>
                <w:rFonts w:cs="Arial" w:ascii="Arial" w:hAnsi="Arial"/>
                <w:b/>
                <w:bCs/>
                <w:sz w:val="18"/>
                <w:szCs w:val="18"/>
              </w:rPr>
              <w:t>ZANEL, INDCOUROS, TRIGLAV OU SIMILAR</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 xml:space="preserve">PREGÃO ELETRÔNICO nº </w:t>
      </w:r>
      <w:r>
        <w:rPr>
          <w:rFonts w:cs="Arial" w:ascii="Arial" w:hAnsi="Arial"/>
          <w:b/>
          <w:bCs/>
        </w:rPr>
        <w:t>63</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6.245/2025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4"/>
        <w:gridCol w:w="791"/>
        <w:gridCol w:w="1410"/>
        <w:gridCol w:w="1666"/>
        <w:gridCol w:w="1561"/>
        <w:gridCol w:w="1305"/>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38" w:name="cadastro_reserva"/>
      <w:bookmarkEnd w:id="38"/>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9" w:name="habilitacao_reserva"/>
      <w:bookmarkEnd w:id="39"/>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0" w:name="recusa_dos_que_baixaram_preco"/>
      <w:bookmarkEnd w:id="40"/>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36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Heading2"/>
        <w:numPr>
          <w:ilvl w:val="0"/>
          <w:numId w:val="0"/>
        </w:numPr>
        <w:tabs>
          <w:tab w:val="clear" w:pos="709"/>
          <w:tab w:val="left" w:pos="0" w:leader="none"/>
        </w:tabs>
        <w:spacing w:lineRule="auto" w:line="360" w:before="80" w:after="80"/>
        <w:ind w:hanging="0" w:left="0"/>
        <w:rPr/>
      </w:pPr>
      <w:bookmarkStart w:id="41" w:name="_Hlk165615619"/>
      <w:r>
        <w:rPr>
          <w:rFonts w:eastAsia="MS Mincho;ＭＳ 明朝"/>
          <w:b w:val="false"/>
          <w:bCs w:val="false"/>
          <w:i w:val="false"/>
          <w:iCs w:val="false"/>
          <w:color w:val="000000"/>
          <w:kern w:val="0"/>
          <w:sz w:val="22"/>
          <w:szCs w:val="22"/>
        </w:rPr>
        <w:t>7.2 - Caso o prazo contratual exceda os 12 (doze) meses previstos, os preços contratuais serão reajustados de acordo com o índice de variação do IPCA-IBGE.</w:t>
      </w:r>
      <w:bookmarkEnd w:id="41"/>
    </w:p>
    <w:p>
      <w:pPr>
        <w:pStyle w:val="Nvel3"/>
        <w:tabs>
          <w:tab w:val="clear" w:pos="0"/>
        </w:tabs>
        <w:spacing w:lineRule="auto" w:line="360"/>
        <w:ind w:hanging="0" w:left="567"/>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2" w:name="reducao_preco_mercado_negociacao_frustra"/>
      <w:bookmarkEnd w:id="42"/>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3" w:name="hipotese_preco_mercado_maior"/>
      <w:bookmarkEnd w:id="43"/>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4" w:name="prova_preco_mercado_maior"/>
      <w:bookmarkEnd w:id="44"/>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5" w:name="gerenciador_estimador_é_partic_em_remane"/>
      <w:bookmarkEnd w:id="45"/>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6" w:name="cancelamento"/>
      <w:bookmarkEnd w:id="46"/>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47" w:name="cancelamento_do_fornecedor"/>
      <w:bookmarkEnd w:id="47"/>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8" w:name="cancelamento_da_ata"/>
      <w:bookmarkEnd w:id="48"/>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9"/>
        <w:gridCol w:w="1534"/>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49" w:name="_Hlk159838635"/>
            <w:bookmarkEnd w:id="49"/>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9"/>
        <w:gridCol w:w="1534"/>
        <w:gridCol w:w="791"/>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192">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63</w:t>
      </w:r>
      <w:r>
        <w:rPr>
          <w:rFonts w:cs="Arial" w:ascii="Arial" w:hAnsi="Arial"/>
          <w:bCs/>
          <w:sz w:val="22"/>
          <w:szCs w:val="22"/>
        </w:rPr>
        <w:t xml:space="preserve">/2025. Objeto: </w:t>
      </w:r>
      <w:r>
        <w:rPr>
          <w:rFonts w:cs="Arial" w:ascii="Arial" w:hAnsi="Arial"/>
          <w:sz w:val="22"/>
          <w:szCs w:val="22"/>
        </w:rPr>
        <w:t>O Registro de Preço pelo prazo de 12 (doze) meses, para eventual aquisição de equipamento de proteção individual - EPI.</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0" w:name="_Hlk164066495"/>
      <w:r>
        <w:rPr>
          <w:rFonts w:cs="Arial" w:ascii="Arial" w:hAnsi="Arial"/>
          <w:b/>
          <w:bCs/>
          <w:sz w:val="22"/>
          <w:szCs w:val="22"/>
        </w:rPr>
        <w:t>Pregão Eletrônico Nº 63/2025,</w:t>
      </w:r>
      <w:r>
        <w:rPr>
          <w:rFonts w:cs="Arial" w:ascii="Arial" w:hAnsi="Arial"/>
          <w:sz w:val="22"/>
          <w:szCs w:val="22"/>
        </w:rPr>
        <w:t xml:space="preserve"> </w:t>
      </w:r>
      <w:r>
        <w:rPr>
          <w:rFonts w:cs="Arial" w:ascii="Arial" w:hAnsi="Arial"/>
          <w:b/>
          <w:bCs/>
          <w:sz w:val="22"/>
          <w:szCs w:val="22"/>
        </w:rPr>
        <w:t>Edital Nº 77/2025</w:t>
      </w:r>
      <w:r>
        <w:rPr>
          <w:rFonts w:cs="Arial" w:ascii="Arial" w:hAnsi="Arial"/>
          <w:sz w:val="22"/>
          <w:szCs w:val="22"/>
        </w:rPr>
        <w:t>, Tipo Menor Preço por Item. Objeto: O Registro de Preço pelo prazo de 12 (doze) meses, para eventual aquisição de equipamento de proteção individual - EPI. Os cadastros das Propostas serão recebidos até o dia</w:t>
      </w:r>
      <w:r>
        <w:rPr>
          <w:rFonts w:cs="Arial" w:ascii="Arial" w:hAnsi="Arial"/>
          <w:b/>
          <w:sz w:val="22"/>
          <w:szCs w:val="22"/>
        </w:rPr>
        <w:t xml:space="preserve"> </w:t>
      </w:r>
      <w:r>
        <w:rPr>
          <w:rFonts w:cs="Arial" w:ascii="Arial" w:hAnsi="Arial"/>
          <w:b/>
          <w:sz w:val="22"/>
          <w:szCs w:val="22"/>
          <w:u w:val="single"/>
        </w:rPr>
        <w:t>29 de setembro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50"/>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93</w:t>
    </w:r>
    <w:r>
      <w:rPr/>
      <w:fldChar w:fldCharType="end"/>
    </w:r>
    <w:bookmarkStart w:id="55"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5"/>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93</w:t>
    </w:r>
    <w:r>
      <w:rPr/>
      <w:fldChar w:fldCharType="end"/>
    </w:r>
    <w:bookmarkStart w:id="56" w:name="_Hlk158990892"/>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6"/>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1" w:name="_Hlk158990872"/>
    <w:bookmarkStart w:id="52"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1"/>
    <w:bookmarkEnd w:id="52"/>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3" w:name="_Hlk158990872"/>
    <w:bookmarkStart w:id="54" w:name="_Hlk158990871"/>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3"/>
    <w:bookmarkEnd w:id="5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rFonts w:ascii="Arial" w:hAnsi="Arial" w:eastAsia="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8"/>
      <w:numFmt w:val="decimal"/>
      <w:lvlText w:val="%1"/>
      <w:lvlJc w:val="left"/>
      <w:pPr>
        <w:tabs>
          <w:tab w:val="num" w:pos="0"/>
        </w:tabs>
        <w:ind w:left="360" w:hanging="360"/>
      </w:pPr>
      <w:rPr>
        <w:sz w:val="22"/>
        <w:rFonts w:ascii="Arial" w:hAnsi="Arial" w:eastAsia="Arial" w:cs="Arial"/>
        <w:color w:val="000000"/>
      </w:rPr>
    </w:lvl>
    <w:lvl w:ilvl="1">
      <w:start w:val="1"/>
      <w:numFmt w:val="decimal"/>
      <w:lvlText w:val="%1.%2"/>
      <w:lvlJc w:val="left"/>
      <w:pPr>
        <w:tabs>
          <w:tab w:val="num" w:pos="0"/>
        </w:tabs>
        <w:ind w:left="360" w:hanging="360"/>
      </w:pPr>
      <w:rPr>
        <w:sz w:val="22"/>
        <w:rFonts w:ascii="Arial" w:hAnsi="Arial" w:eastAsia="Arial" w:cs="Arial"/>
        <w:color w:val="000000"/>
      </w:rPr>
    </w:lvl>
    <w:lvl w:ilvl="2">
      <w:start w:val="1"/>
      <w:numFmt w:val="decimal"/>
      <w:lvlText w:val="%1.%2.%3"/>
      <w:lvlJc w:val="left"/>
      <w:pPr>
        <w:tabs>
          <w:tab w:val="num" w:pos="0"/>
        </w:tabs>
        <w:ind w:left="720" w:hanging="720"/>
      </w:pPr>
      <w:rPr>
        <w:sz w:val="22"/>
        <w:rFonts w:ascii="Arial" w:hAnsi="Arial" w:eastAsia="Arial" w:cs="Arial"/>
        <w:color w:val="000000"/>
      </w:rPr>
    </w:lvl>
    <w:lvl w:ilvl="3">
      <w:start w:val="1"/>
      <w:numFmt w:val="decimal"/>
      <w:lvlText w:val="%1.%2.%3.%4"/>
      <w:lvlJc w:val="left"/>
      <w:pPr>
        <w:tabs>
          <w:tab w:val="num" w:pos="0"/>
        </w:tabs>
        <w:ind w:left="720" w:hanging="720"/>
      </w:pPr>
      <w:rPr>
        <w:sz w:val="22"/>
        <w:rFonts w:ascii="Arial" w:hAnsi="Arial" w:eastAsia="Arial" w:cs="Arial"/>
        <w:color w:val="000000"/>
      </w:rPr>
    </w:lvl>
    <w:lvl w:ilvl="4">
      <w:start w:val="1"/>
      <w:numFmt w:val="decimal"/>
      <w:lvlText w:val="%1.%2.%3.%4.%5"/>
      <w:lvlJc w:val="left"/>
      <w:pPr>
        <w:tabs>
          <w:tab w:val="num" w:pos="0"/>
        </w:tabs>
        <w:ind w:left="720" w:hanging="720"/>
      </w:pPr>
      <w:rPr>
        <w:sz w:val="22"/>
        <w:rFonts w:ascii="Arial" w:hAnsi="Arial" w:eastAsia="Arial" w:cs="Arial"/>
        <w:color w:val="000000"/>
      </w:rPr>
    </w:lvl>
    <w:lvl w:ilvl="5">
      <w:start w:val="1"/>
      <w:numFmt w:val="decimal"/>
      <w:lvlText w:val="%1.%2.%3.%4.%5.%6"/>
      <w:lvlJc w:val="left"/>
      <w:pPr>
        <w:tabs>
          <w:tab w:val="num" w:pos="0"/>
        </w:tabs>
        <w:ind w:left="1080" w:hanging="1080"/>
      </w:pPr>
      <w:rPr>
        <w:sz w:val="22"/>
        <w:rFonts w:ascii="Arial" w:hAnsi="Arial" w:eastAsia="Arial" w:cs="Arial"/>
        <w:color w:val="000000"/>
      </w:rPr>
    </w:lvl>
    <w:lvl w:ilvl="6">
      <w:start w:val="1"/>
      <w:numFmt w:val="decimal"/>
      <w:lvlText w:val="%1.%2.%3.%4.%5.%6.%7"/>
      <w:lvlJc w:val="left"/>
      <w:pPr>
        <w:tabs>
          <w:tab w:val="num" w:pos="0"/>
        </w:tabs>
        <w:ind w:left="1080" w:hanging="1080"/>
      </w:pPr>
      <w:rPr>
        <w:sz w:val="22"/>
        <w:rFonts w:ascii="Arial" w:hAnsi="Arial" w:eastAsia="Arial" w:cs="Arial"/>
        <w:color w:val="000000"/>
      </w:rPr>
    </w:lvl>
    <w:lvl w:ilvl="7">
      <w:start w:val="1"/>
      <w:numFmt w:val="decimal"/>
      <w:lvlText w:val="%1.%2.%3.%4.%5.%6.%7.%8"/>
      <w:lvlJc w:val="left"/>
      <w:pPr>
        <w:tabs>
          <w:tab w:val="num" w:pos="0"/>
        </w:tabs>
        <w:ind w:left="1440" w:hanging="1440"/>
      </w:pPr>
      <w:rPr>
        <w:sz w:val="22"/>
        <w:rFonts w:ascii="Arial" w:hAnsi="Arial" w:eastAsia="Arial" w:cs="Arial"/>
        <w:color w:val="000000"/>
      </w:rPr>
    </w:lvl>
    <w:lvl w:ilvl="8">
      <w:start w:val="1"/>
      <w:numFmt w:val="decimal"/>
      <w:lvlText w:val="%1.%2.%3.%4.%5.%6.%7.%8.%9"/>
      <w:lvlJc w:val="left"/>
      <w:pPr>
        <w:tabs>
          <w:tab w:val="num" w:pos="0"/>
        </w:tabs>
        <w:ind w:left="1440" w:hanging="1440"/>
      </w:pPr>
      <w:rPr>
        <w:sz w:val="22"/>
        <w:rFonts w:ascii="Arial" w:hAnsi="Arial" w:eastAsia="Arial" w:cs="Arial"/>
        <w:color w:val="000000"/>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F505C-316F-42C3-8053-9AE7E263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Application>LibreOffice/24.8.0.3$Windows_X86_64 LibreOffice_project/0bdf1299c94fe897b119f97f3c613e9dca6be583</Application>
  <AppVersion>15.0000</AppVersion>
  <Pages>95</Pages>
  <Words>33863</Words>
  <Characters>189164</Characters>
  <CharactersWithSpaces>221156</CharactersWithSpaces>
  <Paragraphs>2468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2025-09-01T14:25:00Z</dcterms:created>
  <dc:creator>eportella</dc:creator>
  <dc:description/>
  <dc:language>pt-BR</dc:language>
  <cp:lastModifiedBy/>
  <cp:lastPrinted>2024-09-04T16:24:00Z</cp:lastPrinted>
  <dcterms:modified xsi:type="dcterms:W3CDTF">2025-09-11T10:23:35Z</dcterms:modified>
  <cp:revision>49</cp:revision>
  <dc:subject/>
  <dc:title> </dc:title>
</cp:coreProperties>
</file>

<file path=docProps/custom.xml><?xml version="1.0" encoding="utf-8"?>
<Properties xmlns="http://schemas.openxmlformats.org/officeDocument/2006/custom-properties" xmlns:vt="http://schemas.openxmlformats.org/officeDocument/2006/docPropsVTypes"/>
</file>