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72F8" w14:textId="1D7B5EF1" w:rsidR="00472006" w:rsidRDefault="00C617FF" w:rsidP="00B132C7">
      <w:pPr>
        <w:jc w:val="both"/>
      </w:pPr>
      <w:r>
        <w:t>Sobre a falta de alguns medicamentos na Farmácia Municipal informamos que nesse ano de 2022 a indústria farmacêutica sofreu muito com a falta de IFA (Insumo Farmacêutico Ativo, que é a matéria-prima para produzir medicamentos), isso se deve principalmente por que o Brasil compra a maioria desses insumos de países como China e Índia e tanto a produção quanto a distribuição desses insumos se encontram em sérias complicações devido a pandemia de Covid-19, esse fenômeno vem se estendendo já há um bom tempo, medicamentos antibióticos, analgésicos</w:t>
      </w:r>
      <w:r w:rsidR="00E51DF5">
        <w:t xml:space="preserve">, </w:t>
      </w:r>
      <w:r>
        <w:t>antidepressivos</w:t>
      </w:r>
      <w:r w:rsidR="00E51DF5">
        <w:t xml:space="preserve"> e de outras classes sofrem com o desabastecimento dentro do nosso país.</w:t>
      </w:r>
    </w:p>
    <w:p w14:paraId="02B51214" w14:textId="20F60F88" w:rsidR="00E51DF5" w:rsidRDefault="00E51DF5" w:rsidP="00E51DF5">
      <w:pPr>
        <w:jc w:val="both"/>
      </w:pPr>
      <w:r>
        <w:t>Infelizmente esse tipo de situação está acima da alçada de qualquer órgão municipal, os outros municípios também sofrem com isso assim como o nosso, diferentemente das drogarias e farmácias privadas</w:t>
      </w:r>
      <w:r w:rsidR="00B132C7">
        <w:t>,</w:t>
      </w:r>
      <w:r>
        <w:t xml:space="preserve"> que possuem a vantagem de poder abrir o leque na busca por um fornecedor e comprar de qualquer distribuidora de medicamentos, as prefeituras precisam respeitar os contratos com as empresas vencedoras dos processos licitatórios, diminuindo assim a possibilidade de conseguirmos encontrar algum medicamento que está com produção escassa.</w:t>
      </w:r>
    </w:p>
    <w:p w14:paraId="301E5D29" w14:textId="764B2D69" w:rsidR="00E51DF5" w:rsidRDefault="00E51DF5" w:rsidP="00E51DF5">
      <w:pPr>
        <w:jc w:val="both"/>
      </w:pPr>
      <w:r>
        <w:t>Mesmo com essas dificuldades realizamos um trabalho de verificação de todas as possibilidades legais na aquisição de medicamentos para evitar ao máximo o desabastecimento a população, além dos nossos processos licitatórios, buscamos os consórcios intermunicipais para termos mais opções de compras</w:t>
      </w:r>
      <w:r w:rsidR="006E0CD0">
        <w:t>, fizemos constante contato com as distribuidoras para verificar quais tinham e quais não tinham os medicamentos para nos enviar.</w:t>
      </w:r>
    </w:p>
    <w:p w14:paraId="3D1A0F5A" w14:textId="35888285" w:rsidR="006E0CD0" w:rsidRDefault="006E0CD0" w:rsidP="00E51DF5">
      <w:pPr>
        <w:jc w:val="both"/>
      </w:pPr>
      <w:r>
        <w:t>Durante todo o ano convivemos com nossos pedidos de medicamentos a espera de uma entrega, vários desses medicamentos em falta não possuem apenas um, mas alguns pedidos sem serem entregues, pedidos realizados em todos os fornecedores disponíveis.</w:t>
      </w:r>
    </w:p>
    <w:p w14:paraId="7B1A8951" w14:textId="461C662E" w:rsidR="00A845B8" w:rsidRDefault="00A845B8" w:rsidP="00E51DF5">
      <w:pPr>
        <w:jc w:val="both"/>
      </w:pPr>
      <w:r>
        <w:t xml:space="preserve">No dia 24 de novembro foi homologado o processo 157/22, esse é o nosso novo </w:t>
      </w:r>
      <w:r>
        <w:t>processo licitatório</w:t>
      </w:r>
      <w:r>
        <w:t xml:space="preserve"> para compra de medicamentos, nesse processo 36 distribuidoras foram vencedoras de pelo menos um item, </w:t>
      </w:r>
      <w:r w:rsidR="00B132C7">
        <w:t>já realizamos os pedidos dos medicamentos que se encontram em falta e também de quaisquer outros que estão com estoques baixos, a partir da próxima semana o número de faltas vai cair e esperamos que, dentro de pouco tempo e com o fim dessa instabilidade nacional na produção de medicamentos, conseguiremos solucionar todos os problemas de fornecimento de medicamentos à população.</w:t>
      </w:r>
    </w:p>
    <w:p w14:paraId="4A88BAF1" w14:textId="7D598C32" w:rsidR="00B132C7" w:rsidRDefault="00B132C7" w:rsidP="00E51DF5">
      <w:pPr>
        <w:jc w:val="both"/>
      </w:pPr>
      <w:r>
        <w:t>Abaixo alguns trechos de textos de outros municípios e da imprensa em geral sobre a falta de medicamentos</w:t>
      </w:r>
      <w:r w:rsidR="002B4742">
        <w:t xml:space="preserve"> nos últimos tempos.</w:t>
      </w:r>
    </w:p>
    <w:p w14:paraId="6F6464DB" w14:textId="49157B96" w:rsidR="002B4742" w:rsidRDefault="002B4742" w:rsidP="00E51DF5">
      <w:pPr>
        <w:jc w:val="both"/>
      </w:pPr>
      <w:r>
        <w:rPr>
          <w:noProof/>
        </w:rPr>
        <w:drawing>
          <wp:inline distT="0" distB="0" distL="0" distR="0" wp14:anchorId="4DE94923" wp14:editId="1C8E9DB7">
            <wp:extent cx="5387340" cy="103632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30ED5" w14:textId="1BE7B869" w:rsidR="002B4742" w:rsidRDefault="002B4742" w:rsidP="002B4742">
      <w:r>
        <w:t>Disponível em &lt;</w:t>
      </w:r>
      <w:r w:rsidRPr="002B4742">
        <w:t xml:space="preserve"> </w:t>
      </w:r>
      <w:hyperlink r:id="rId5" w:history="1">
        <w:r w:rsidRPr="007B1CC3">
          <w:rPr>
            <w:rStyle w:val="Hyperlink"/>
          </w:rPr>
          <w:t>https://www.bioredbrasil.com.br/alerta-sobre-a-falta-de-medicamentos-na-distribuicao-da-industria-farmaceutica/</w:t>
        </w:r>
      </w:hyperlink>
      <w:r>
        <w:t xml:space="preserve"> &gt; acesso em 03/12/2022</w:t>
      </w:r>
    </w:p>
    <w:p w14:paraId="239A59C1" w14:textId="77777777" w:rsidR="002B4742" w:rsidRDefault="002B4742" w:rsidP="002B4742"/>
    <w:p w14:paraId="566A43CB" w14:textId="5E263707" w:rsidR="002B4742" w:rsidRDefault="002B4742" w:rsidP="002B4742">
      <w:r>
        <w:rPr>
          <w:noProof/>
        </w:rPr>
        <w:lastRenderedPageBreak/>
        <w:drawing>
          <wp:inline distT="0" distB="0" distL="0" distR="0" wp14:anchorId="3CBA7A88" wp14:editId="4EB0D9EB">
            <wp:extent cx="5379720" cy="15697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80DB2" w14:textId="77777777" w:rsidR="002B4742" w:rsidRDefault="002B4742" w:rsidP="002B4742">
      <w:r>
        <w:t>Disponível em &lt;</w:t>
      </w:r>
      <w:r w:rsidRPr="002B4742">
        <w:t xml:space="preserve"> </w:t>
      </w:r>
      <w:hyperlink r:id="rId7" w:history="1">
        <w:r w:rsidRPr="007B1CC3">
          <w:rPr>
            <w:rStyle w:val="Hyperlink"/>
          </w:rPr>
          <w:t>https://www.franca.sp.gov.br/noticias/saude/por-falta-de-materia-prima-laboratorios-tem-dificuldade-em-entregar-remedios-comprados-pela-prefeitura</w:t>
        </w:r>
      </w:hyperlink>
      <w:r>
        <w:t xml:space="preserve"> &gt; acesso em 03/12/2022</w:t>
      </w:r>
    </w:p>
    <w:p w14:paraId="7B19FF0D" w14:textId="34C2273A" w:rsidR="002B4742" w:rsidRDefault="002B4742" w:rsidP="002B4742">
      <w:r>
        <w:rPr>
          <w:noProof/>
        </w:rPr>
        <w:drawing>
          <wp:inline distT="0" distB="0" distL="0" distR="0" wp14:anchorId="1AA24C41" wp14:editId="276B24F2">
            <wp:extent cx="5394960" cy="21031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C856F" w14:textId="77777777" w:rsidR="002B4742" w:rsidRDefault="002B4742" w:rsidP="002B4742">
      <w:r>
        <w:t>Disponível em &lt;</w:t>
      </w:r>
      <w:r w:rsidRPr="002B4742">
        <w:t xml:space="preserve"> </w:t>
      </w:r>
      <w:hyperlink r:id="rId9" w:history="1">
        <w:r w:rsidRPr="007B1CC3">
          <w:rPr>
            <w:rStyle w:val="Hyperlink"/>
          </w:rPr>
          <w:t>https://www.antoniocarlos.sc.gov.br/noticias/ver/2022/09/nota-de-esclarecimento-laboratorios-tem-falta-de-materia-prima-e-cidades-brasileiras-ja-sentem-efeito-com-falta-de-medicamentos</w:t>
        </w:r>
      </w:hyperlink>
      <w:r>
        <w:t xml:space="preserve"> &gt; acesso em 03/12/2022</w:t>
      </w:r>
    </w:p>
    <w:p w14:paraId="1767B371" w14:textId="73721122" w:rsidR="002B4742" w:rsidRDefault="002B4742" w:rsidP="002B4742">
      <w:r>
        <w:rPr>
          <w:noProof/>
        </w:rPr>
        <w:drawing>
          <wp:inline distT="0" distB="0" distL="0" distR="0" wp14:anchorId="5EEFCA96" wp14:editId="3820C4DB">
            <wp:extent cx="5394960" cy="22555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4540" w14:textId="5E7F092F" w:rsidR="002B4742" w:rsidRDefault="002B4742" w:rsidP="002B4742">
      <w:r>
        <w:t>Disponível em &lt;</w:t>
      </w:r>
      <w:r w:rsidRPr="002B4742">
        <w:t xml:space="preserve"> </w:t>
      </w:r>
      <w:hyperlink r:id="rId11" w:history="1">
        <w:r w:rsidRPr="007B1CC3">
          <w:rPr>
            <w:rStyle w:val="Hyperlink"/>
          </w:rPr>
          <w:t>https://www.ibitinga.sp.gov.br/noticias/saude/cidades-do-brasil-enfrentam-falta-de-medicamentos-pela-ausencia-de-materia-prima#:~:text=A%20</w:t>
        </w:r>
        <w:r w:rsidRPr="007B1CC3">
          <w:rPr>
            <w:rStyle w:val="Hyperlink"/>
          </w:rPr>
          <w:t>d</w:t>
        </w:r>
        <w:r w:rsidRPr="007B1CC3">
          <w:rPr>
            <w:rStyle w:val="Hyperlink"/>
          </w:rPr>
          <w:t>esorganiza%C3%A7%C3%A3o%20do%20sistema%20de,explicou%20a%20gestora%20da%20Sa%C3%BAde</w:t>
        </w:r>
      </w:hyperlink>
      <w:r w:rsidRPr="002B4742">
        <w:t>.</w:t>
      </w:r>
      <w:r>
        <w:t xml:space="preserve"> &gt; acesso em 03/12/2022</w:t>
      </w:r>
    </w:p>
    <w:sectPr w:rsidR="002B4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FF"/>
    <w:rsid w:val="002B4742"/>
    <w:rsid w:val="00472006"/>
    <w:rsid w:val="006E0CD0"/>
    <w:rsid w:val="00A845B8"/>
    <w:rsid w:val="00B132C7"/>
    <w:rsid w:val="00C617FF"/>
    <w:rsid w:val="00E5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62ED"/>
  <w15:chartTrackingRefBased/>
  <w15:docId w15:val="{25733152-29CF-4378-8039-8EF7F157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B474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474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B4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ranca.sp.gov.br/noticias/saude/por-falta-de-materia-prima-laboratorios-tem-dificuldade-em-entregar-remedios-comprados-pela-prefeitur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bitinga.sp.gov.br/noticias/saude/cidades-do-brasil-enfrentam-falta-de-medicamentos-pela-ausencia-de-materia-prima#:~:text=A%20desorganiza%C3%A7%C3%A3o%20do%20sistema%20de,explicou%20a%20gestora%20da%20Sa%C3%BAde" TargetMode="External"/><Relationship Id="rId5" Type="http://schemas.openxmlformats.org/officeDocument/2006/relationships/hyperlink" Target="https://www.bioredbrasil.com.br/alerta-sobre-a-falta-de-medicamentos-na-distribuicao-da-industria-farmaceutica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antoniocarlos.sc.gov.br/noticias/ver/2022/09/nota-de-esclarecimento-laboratorios-tem-falta-de-materia-prima-e-cidades-brasileiras-ja-sentem-efeito-com-falta-de-medicamen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Ikaro Vasconcellos</dc:creator>
  <cp:keywords/>
  <dc:description/>
  <cp:lastModifiedBy>Ikaro Vasconcellos</cp:lastModifiedBy>
  <cp:revision>1</cp:revision>
  <dcterms:created xsi:type="dcterms:W3CDTF">2022-12-03T14:53:00Z</dcterms:created>
  <dcterms:modified xsi:type="dcterms:W3CDTF">2022-12-03T15:51:00Z</dcterms:modified>
</cp:coreProperties>
</file>