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065" w:type="dxa"/>
        <w:tblLayout w:type="fixed"/>
        <w:tblLook w:val="04A0"/>
      </w:tblPr>
      <w:tblGrid>
        <w:gridCol w:w="3652"/>
        <w:gridCol w:w="2126"/>
        <w:gridCol w:w="4287"/>
      </w:tblGrid>
      <w:tr w:rsidR="00D00DFB" w:rsidTr="00BC2661">
        <w:trPr>
          <w:trHeight w:val="1119"/>
        </w:trPr>
        <w:tc>
          <w:tcPr>
            <w:tcW w:w="3652" w:type="dxa"/>
          </w:tcPr>
          <w:p w:rsidR="00D00DFB" w:rsidRDefault="00D00DFB" w:rsidP="00BC2661"/>
          <w:p w:rsidR="00D00DFB" w:rsidRDefault="00D00DFB" w:rsidP="00BC2661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margin-left:-53.65pt;margin-top:-11.1pt;width:39.45pt;height:42.65pt;z-index:-251656192;mso-wrap-edited:f" wrapcoords="-366 0 -366 21221 21600 21221 21600 0 -366 0">
                  <v:imagedata r:id="rId7" o:title=""/>
                  <w10:wrap type="tight"/>
                </v:shape>
                <o:OLEObject Type="Embed" ProgID="PBrush" ShapeID="_x0000_s1036" DrawAspect="Content" ObjectID="_1714308537" r:id="rId8"/>
              </w:pict>
            </w:r>
            <w:r>
              <w:rPr>
                <w:b/>
              </w:rPr>
              <w:t>PREFEITURA MUNICIPAL DE BOA ESPERANÇA</w:t>
            </w:r>
          </w:p>
        </w:tc>
        <w:tc>
          <w:tcPr>
            <w:tcW w:w="2126" w:type="dxa"/>
          </w:tcPr>
          <w:p w:rsidR="00D00DFB" w:rsidRPr="005F270D" w:rsidRDefault="00D00DFB" w:rsidP="00BC2661">
            <w:pPr>
              <w:pStyle w:val="Ttulo5"/>
              <w:jc w:val="center"/>
              <w:outlineLvl w:val="4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ANEXO </w:t>
            </w:r>
            <w:r w:rsidRPr="005F270D">
              <w:rPr>
                <w:b/>
                <w:color w:val="auto"/>
              </w:rPr>
              <w:t>V</w:t>
            </w:r>
            <w:r>
              <w:rPr>
                <w:b/>
                <w:color w:val="auto"/>
              </w:rPr>
              <w:t>I</w:t>
            </w:r>
          </w:p>
          <w:p w:rsidR="00D00DFB" w:rsidRPr="00064633" w:rsidRDefault="00D00DFB" w:rsidP="00BC2661">
            <w:pPr>
              <w:jc w:val="center"/>
              <w:rPr>
                <w:b/>
              </w:rPr>
            </w:pPr>
            <w:r w:rsidRPr="00064633">
              <w:rPr>
                <w:b/>
              </w:rPr>
              <w:t xml:space="preserve">PARECER </w:t>
            </w:r>
            <w:r>
              <w:rPr>
                <w:b/>
              </w:rPr>
              <w:t>TÉCNICO CONCLUSIVO</w:t>
            </w:r>
          </w:p>
        </w:tc>
        <w:tc>
          <w:tcPr>
            <w:tcW w:w="4287" w:type="dxa"/>
          </w:tcPr>
          <w:p w:rsidR="00D00DFB" w:rsidRDefault="00D00DFB" w:rsidP="00BC2661">
            <w:pPr>
              <w:rPr>
                <w:b/>
              </w:rPr>
            </w:pPr>
          </w:p>
          <w:p w:rsidR="00D00DFB" w:rsidRDefault="00D00DFB" w:rsidP="00BC2661">
            <w:pPr>
              <w:jc w:val="center"/>
              <w:rPr>
                <w:b/>
              </w:rPr>
            </w:pPr>
            <w:r>
              <w:rPr>
                <w:b/>
              </w:rPr>
              <w:t>MONITORAMENTO</w:t>
            </w:r>
          </w:p>
          <w:p w:rsidR="00D00DFB" w:rsidRDefault="00D00DFB" w:rsidP="00BC2661">
            <w:pPr>
              <w:jc w:val="center"/>
              <w:rPr>
                <w:b/>
              </w:rPr>
            </w:pPr>
          </w:p>
          <w:p w:rsidR="00D00DFB" w:rsidRPr="00307038" w:rsidRDefault="00D00DFB" w:rsidP="00BC2661">
            <w:pPr>
              <w:jc w:val="center"/>
              <w:rPr>
                <w:sz w:val="20"/>
                <w:szCs w:val="20"/>
              </w:rPr>
            </w:pPr>
            <w:r w:rsidRPr="00307038">
              <w:rPr>
                <w:b/>
                <w:sz w:val="20"/>
                <w:szCs w:val="20"/>
              </w:rPr>
              <w:t>Período: 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_/_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_/__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 a 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_/__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/_</w:t>
            </w:r>
            <w:r>
              <w:rPr>
                <w:b/>
                <w:sz w:val="20"/>
                <w:szCs w:val="20"/>
              </w:rPr>
              <w:t>_</w:t>
            </w:r>
            <w:r w:rsidRPr="00307038">
              <w:rPr>
                <w:b/>
                <w:sz w:val="20"/>
                <w:szCs w:val="20"/>
              </w:rPr>
              <w:t>__</w:t>
            </w:r>
          </w:p>
        </w:tc>
      </w:tr>
      <w:tr w:rsidR="00D00DFB" w:rsidTr="00BC2661">
        <w:tc>
          <w:tcPr>
            <w:tcW w:w="5778" w:type="dxa"/>
            <w:gridSpan w:val="2"/>
          </w:tcPr>
          <w:p w:rsidR="00D00DFB" w:rsidRPr="005C0315" w:rsidRDefault="00D00DFB" w:rsidP="00BC2661">
            <w:pPr>
              <w:rPr>
                <w:b/>
              </w:rPr>
            </w:pPr>
            <w:r>
              <w:rPr>
                <w:b/>
              </w:rPr>
              <w:t>OSC</w:t>
            </w:r>
            <w:r w:rsidRPr="005C0315">
              <w:rPr>
                <w:b/>
              </w:rPr>
              <w:t xml:space="preserve">:                                 </w:t>
            </w:r>
            <w:r w:rsidRPr="005C0315">
              <w:rPr>
                <w:b/>
              </w:rPr>
              <w:tab/>
            </w:r>
            <w:r w:rsidRPr="005C0315">
              <w:rPr>
                <w:b/>
              </w:rPr>
              <w:tab/>
            </w:r>
            <w:r w:rsidRPr="005C0315">
              <w:rPr>
                <w:b/>
              </w:rPr>
              <w:tab/>
            </w:r>
            <w:r w:rsidRPr="005C0315">
              <w:rPr>
                <w:b/>
              </w:rPr>
              <w:tab/>
            </w:r>
            <w:r w:rsidRPr="005C0315">
              <w:rPr>
                <w:b/>
              </w:rPr>
              <w:tab/>
              <w:t xml:space="preserve">      </w:t>
            </w:r>
          </w:p>
          <w:p w:rsidR="00D00DFB" w:rsidRDefault="00D00DFB" w:rsidP="00BC2661">
            <w:pPr>
              <w:rPr>
                <w:b/>
              </w:rPr>
            </w:pPr>
          </w:p>
        </w:tc>
        <w:tc>
          <w:tcPr>
            <w:tcW w:w="4287" w:type="dxa"/>
          </w:tcPr>
          <w:p w:rsidR="00D00DFB" w:rsidRDefault="00D00DFB" w:rsidP="00BC2661">
            <w:pPr>
              <w:rPr>
                <w:b/>
              </w:rPr>
            </w:pPr>
          </w:p>
          <w:p w:rsidR="00D00DFB" w:rsidRPr="005C0315" w:rsidRDefault="00D00DFB" w:rsidP="00BC2661">
            <w:pPr>
              <w:rPr>
                <w:b/>
              </w:rPr>
            </w:pPr>
            <w:r>
              <w:rPr>
                <w:b/>
              </w:rPr>
              <w:t>TERMO DE COLABORAÇÃO/FOMENTO OU ACORDO DE COOPERAÇÃO OU ADITIVO: ____/_______</w:t>
            </w:r>
          </w:p>
        </w:tc>
      </w:tr>
    </w:tbl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1. DA ANÁLISE DO RELATÓRIO FINAL DE EXECUÇÃO DO OBJETO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(Apresentar a análise dos itens citados abaixo, com o objetivo de demonstrar se o objeto da parceria foi executado de forma satisfatória, atingindo as metas estabelecidas e os resultados previstos)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1.1. Ações desenvolvidas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1.2. Atingimento das metas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1.3. Impacto do benefício econômico ou social obtido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1.4. Grau de satisfação do público alvo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 xml:space="preserve">1.5. Possibilidade de sustentabilidade das ações após a conclusão do objeto 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2. DA ANÁLISE DO RELATÓRIO FINAL DE EXECUÇÃO FINANCEIRA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(Apresentar a análise dos itens citados abaixo, com o objetivo de demonstrar se os recursos financeiros foram aplicados adequadamente)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(Esse item somente será apresentado quando a parceria envolver a transferência de recursos financeiros, ou seja, nos Termos de Fomento e Termos de Colaboração)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2.1. Conformidade das despesas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(Apresentar análise das despesas, verificando as despesas previstas e as despesas efetivamente realizadas, por item ou agrupamento de itens, conforme aprovado no plano de trabalho)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2.2. Conciliação bancária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(Apresentar análise da conciliação bancária, por meio da aferição da correlação entre as despesas constantes na relação de pagamentos e os débitos efetuados na conta corrente específica da parceria)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2.3. Saldo remanescente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(Apresentar análise sobre a conformidade da devolução do saldo remanescente, quando houver)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3. OUTRAS INFORMAÇÕES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(Apresentar análise de outras informações relevantes obtidas pela Administração durante a execução da parceria, inclusive quanto a notificações, glosas e aplicação de penalidades)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4. MANIFESTAÇÃO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lastRenderedPageBreak/>
        <w:t>Apresentar a Manifestação Conclusiva do Gestor sobre a prestação de contas, através de uma das seguintes hipóteses: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1. Aprovação da prestação de contas, quando constatado o cumprimento do objeto e das metas da parceria, e a regularidade na aplicação dos recursos.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2. Aprovação da prestação de contas com ressalvas, quando, apesar de cumpridos o objeto e as metas da parceria, for constatada impropriedade ou qualquer outra falta de natureza formal que não resulte em dano ao erário.</w:t>
      </w:r>
    </w:p>
    <w:p w:rsidR="00D00DFB" w:rsidRPr="00866D11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both"/>
        <w:rPr>
          <w:rFonts w:asciiTheme="minorHAnsi" w:hAnsiTheme="minorHAnsi" w:cstheme="minorHAnsi"/>
          <w:color w:val="FF0000"/>
        </w:rPr>
      </w:pPr>
      <w:r w:rsidRPr="00866D11">
        <w:rPr>
          <w:rFonts w:asciiTheme="minorHAnsi" w:hAnsiTheme="minorHAnsi" w:cstheme="minorHAnsi"/>
          <w:color w:val="FF0000"/>
        </w:rPr>
        <w:t>3. Rejeição da prestação de contas e determinação de imediata instauração de tomada de contas especial, quando houver omissão no dever de prestar contas e/ou descumprimento injustificado do objeto e das metas estabelecidas no plano de trabalho e/ou dano ao erário decorrente de ato de gestão ilegítimo ou antieconômico e/ou desfalque/desvio de dinheiro, bens ou valores públicos.</w:t>
      </w:r>
    </w:p>
    <w:p w:rsidR="00D00DFB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center"/>
        <w:rPr>
          <w:rFonts w:asciiTheme="minorHAnsi" w:hAnsiTheme="minorHAnsi" w:cstheme="minorHAnsi"/>
          <w:b/>
        </w:rPr>
      </w:pPr>
    </w:p>
    <w:p w:rsidR="00D00DFB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center"/>
        <w:rPr>
          <w:rFonts w:asciiTheme="minorHAnsi" w:hAnsiTheme="minorHAnsi" w:cstheme="minorHAnsi"/>
          <w:b/>
        </w:rPr>
      </w:pPr>
    </w:p>
    <w:p w:rsidR="00D00DFB" w:rsidRPr="00440ABF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center"/>
        <w:rPr>
          <w:rFonts w:asciiTheme="minorHAnsi" w:hAnsiTheme="minorHAnsi" w:cstheme="minorHAnsi"/>
        </w:rPr>
      </w:pPr>
      <w:r w:rsidRPr="00440ABF">
        <w:rPr>
          <w:rFonts w:asciiTheme="minorHAnsi" w:hAnsiTheme="minorHAnsi" w:cstheme="minorHAnsi"/>
        </w:rPr>
        <w:t>Boa Esperança ____, de _______________ de ________.</w:t>
      </w:r>
    </w:p>
    <w:p w:rsidR="00D00DFB" w:rsidRPr="00440ABF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center"/>
        <w:rPr>
          <w:rFonts w:asciiTheme="minorHAnsi" w:hAnsiTheme="minorHAnsi" w:cstheme="minorHAnsi"/>
        </w:rPr>
      </w:pPr>
    </w:p>
    <w:p w:rsidR="00D00DFB" w:rsidRPr="00440ABF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center"/>
        <w:rPr>
          <w:rFonts w:asciiTheme="minorHAnsi" w:hAnsiTheme="minorHAnsi" w:cstheme="minorHAnsi"/>
        </w:rPr>
      </w:pPr>
    </w:p>
    <w:p w:rsidR="00D00DFB" w:rsidRPr="00440ABF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center"/>
        <w:rPr>
          <w:rFonts w:asciiTheme="minorHAnsi" w:hAnsiTheme="minorHAnsi" w:cstheme="minorHAnsi"/>
        </w:rPr>
      </w:pPr>
    </w:p>
    <w:p w:rsidR="00D00DFB" w:rsidRPr="00440ABF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center"/>
        <w:rPr>
          <w:rFonts w:asciiTheme="minorHAnsi" w:hAnsiTheme="minorHAnsi" w:cstheme="minorHAnsi"/>
        </w:rPr>
      </w:pPr>
      <w:r w:rsidRPr="00440ABF">
        <w:rPr>
          <w:rFonts w:asciiTheme="minorHAnsi" w:hAnsiTheme="minorHAnsi" w:cstheme="minorHAnsi"/>
        </w:rPr>
        <w:t>____________________________</w:t>
      </w:r>
    </w:p>
    <w:p w:rsidR="00D00DFB" w:rsidRPr="00440ABF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center"/>
        <w:rPr>
          <w:rFonts w:asciiTheme="minorHAnsi" w:hAnsiTheme="minorHAnsi" w:cstheme="minorHAnsi"/>
        </w:rPr>
      </w:pPr>
      <w:r w:rsidRPr="00440ABF">
        <w:rPr>
          <w:rFonts w:asciiTheme="minorHAnsi" w:hAnsiTheme="minorHAnsi" w:cstheme="minorHAnsi"/>
        </w:rPr>
        <w:t>Gestor da Parceria</w:t>
      </w:r>
    </w:p>
    <w:p w:rsidR="00D00DFB" w:rsidRDefault="00D00DFB" w:rsidP="00D00D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337"/>
        </w:tabs>
        <w:jc w:val="center"/>
        <w:rPr>
          <w:rFonts w:asciiTheme="minorHAnsi" w:hAnsiTheme="minorHAnsi" w:cstheme="minorHAnsi"/>
          <w:b/>
        </w:rPr>
      </w:pPr>
    </w:p>
    <w:p w:rsidR="00D00DFB" w:rsidRPr="00D01FC7" w:rsidRDefault="00D00DFB" w:rsidP="00D00DFB">
      <w:pPr>
        <w:rPr>
          <w:rFonts w:asciiTheme="minorHAnsi" w:hAnsiTheme="minorHAnsi" w:cstheme="minorHAnsi"/>
        </w:rPr>
      </w:pPr>
    </w:p>
    <w:p w:rsidR="008A6DA4" w:rsidRPr="00D00DFB" w:rsidRDefault="008A6DA4" w:rsidP="00D00DFB"/>
    <w:sectPr w:rsidR="008A6DA4" w:rsidRPr="00D00DFB" w:rsidSect="00F33454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06E0" w:rsidRDefault="00B706E0" w:rsidP="00F33454">
      <w:pPr>
        <w:spacing w:line="240" w:lineRule="auto"/>
      </w:pPr>
      <w:r>
        <w:separator/>
      </w:r>
    </w:p>
  </w:endnote>
  <w:endnote w:type="continuationSeparator" w:id="1">
    <w:p w:rsidR="00B706E0" w:rsidRDefault="00B706E0" w:rsidP="00F3345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06E0" w:rsidRDefault="00B706E0" w:rsidP="00F33454">
      <w:pPr>
        <w:spacing w:line="240" w:lineRule="auto"/>
      </w:pPr>
      <w:r>
        <w:separator/>
      </w:r>
    </w:p>
  </w:footnote>
  <w:footnote w:type="continuationSeparator" w:id="1">
    <w:p w:rsidR="00B706E0" w:rsidRDefault="00B706E0" w:rsidP="00F3345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454" w:rsidRDefault="00F33454" w:rsidP="00F33454">
    <w:pPr>
      <w:rPr>
        <w:b/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045BC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abstractNum w:abstractNumId="1">
    <w:nsid w:val="7A36412D"/>
    <w:multiLevelType w:val="singleLevel"/>
    <w:tmpl w:val="85E62CB6"/>
    <w:lvl w:ilvl="0">
      <w:start w:val="1"/>
      <w:numFmt w:val="bullet"/>
      <w:lvlText w:val=""/>
      <w:lvlJc w:val="left"/>
      <w:pPr>
        <w:tabs>
          <w:tab w:val="num" w:pos="360"/>
        </w:tabs>
        <w:ind w:left="36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3454"/>
    <w:rsid w:val="00673CB8"/>
    <w:rsid w:val="0081570D"/>
    <w:rsid w:val="008568EA"/>
    <w:rsid w:val="008A6DA4"/>
    <w:rsid w:val="00B706E0"/>
    <w:rsid w:val="00C52754"/>
    <w:rsid w:val="00D00DFB"/>
    <w:rsid w:val="00F33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454"/>
    <w:pPr>
      <w:spacing w:after="0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8568EA"/>
    <w:pPr>
      <w:keepNext/>
      <w:spacing w:line="240" w:lineRule="auto"/>
      <w:outlineLvl w:val="0"/>
    </w:pPr>
    <w:rPr>
      <w:rFonts w:ascii="Times New Roman" w:eastAsia="Times New Roman" w:hAnsi="Times New Roman"/>
      <w:b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F334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334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568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5275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F334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345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semiHidden/>
    <w:unhideWhenUsed/>
    <w:rsid w:val="00F3345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F33454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8568EA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568E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568E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568EA"/>
    <w:rPr>
      <w:rFonts w:ascii="Calibri" w:eastAsia="Calibri" w:hAnsi="Calibri" w:cs="Times New Roman"/>
      <w:sz w:val="16"/>
      <w:szCs w:val="1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52754"/>
    <w:rPr>
      <w:rFonts w:asciiTheme="majorHAnsi" w:eastAsiaTheme="majorEastAsia" w:hAnsiTheme="majorHAnsi" w:cstheme="majorBidi"/>
      <w:color w:val="243F60" w:themeColor="accent1" w:themeShade="7F"/>
    </w:rPr>
  </w:style>
  <w:style w:type="table" w:styleId="Tabelacomgrade">
    <w:name w:val="Table Grid"/>
    <w:basedOn w:val="Tabelanormal"/>
    <w:uiPriority w:val="59"/>
    <w:rsid w:val="00C527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2396</Characters>
  <Application>Microsoft Office Word</Application>
  <DocSecurity>0</DocSecurity>
  <Lines>19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Nicácio</dc:creator>
  <cp:lastModifiedBy>Thiago Nicácio</cp:lastModifiedBy>
  <cp:revision>2</cp:revision>
  <dcterms:created xsi:type="dcterms:W3CDTF">2022-05-17T19:02:00Z</dcterms:created>
  <dcterms:modified xsi:type="dcterms:W3CDTF">2022-05-17T19:02:00Z</dcterms:modified>
</cp:coreProperties>
</file>