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DB0C" w14:textId="77777777" w:rsidR="00A36AD9" w:rsidRDefault="00A36AD9" w:rsidP="00A36AD9">
      <w:pPr>
        <w:pStyle w:val="Corpodetexto"/>
        <w:spacing w:before="8"/>
        <w:jc w:val="center"/>
        <w:rPr>
          <w:rFonts w:ascii="Arial" w:hAnsi="Arial" w:cs="Arial"/>
          <w:sz w:val="24"/>
          <w:szCs w:val="24"/>
          <w:lang w:val="pt-BR"/>
        </w:rPr>
      </w:pPr>
    </w:p>
    <w:p w14:paraId="5A037F0B" w14:textId="0F4217F1" w:rsidR="00310F65" w:rsidRDefault="00310F65" w:rsidP="00310F6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EDITAL 11/2025–CHAMAMENTO PARA AUDIÊNCIA PÚBLICA</w:t>
      </w:r>
    </w:p>
    <w:p w14:paraId="532DBD3F" w14:textId="77777777" w:rsidR="00310F65" w:rsidRDefault="00310F65" w:rsidP="00310F65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1CC1FFCB" w14:textId="77777777" w:rsidR="00310F65" w:rsidRDefault="00310F65" w:rsidP="00310F65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597EC36B" w14:textId="77777777" w:rsidR="00310F65" w:rsidRDefault="00310F65" w:rsidP="00310F65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6F1BD44F" w14:textId="77777777" w:rsidR="00310F65" w:rsidRDefault="00310F65" w:rsidP="00310F65">
      <w:pPr>
        <w:adjustRightInd w:val="0"/>
        <w:spacing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ab/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O Prefeito de Mandirituba,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em atendimento aos princípios da Administração Pública.</w:t>
      </w:r>
    </w:p>
    <w:p w14:paraId="19ACBEE2" w14:textId="226FF554" w:rsidR="00310F65" w:rsidRPr="00643CFE" w:rsidRDefault="00310F65" w:rsidP="00310F65">
      <w:pPr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>Torna publico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que realizaremos  Audiência Publica, para: Elaboração, publicação, avaliaçao e esclarecimentos necessários referente a</w:t>
      </w:r>
      <w:r w:rsidR="00B52255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B52255" w:rsidRPr="00643CFE">
        <w:rPr>
          <w:rFonts w:ascii="Arial" w:hAnsi="Arial" w:cs="Arial"/>
          <w:b/>
          <w:bCs/>
          <w:noProof/>
          <w:sz w:val="28"/>
          <w:szCs w:val="28"/>
          <w:lang w:eastAsia="pt-BR"/>
        </w:rPr>
        <w:t>LO</w:t>
      </w:r>
      <w:r w:rsidR="00643CFE">
        <w:rPr>
          <w:rFonts w:ascii="Arial" w:hAnsi="Arial" w:cs="Arial"/>
          <w:b/>
          <w:bCs/>
          <w:noProof/>
          <w:sz w:val="28"/>
          <w:szCs w:val="28"/>
          <w:lang w:eastAsia="pt-BR"/>
        </w:rPr>
        <w:t>A</w:t>
      </w:r>
      <w:r w:rsidRPr="00643CFE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– </w:t>
      </w:r>
      <w:r w:rsidR="002C2F79" w:rsidRPr="00643CFE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Lei Orçamentaria Anual </w:t>
      </w:r>
      <w:r w:rsidRPr="00643CFE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2026.</w:t>
      </w:r>
    </w:p>
    <w:p w14:paraId="56A62402" w14:textId="77777777" w:rsidR="00310F65" w:rsidRDefault="00310F65" w:rsidP="00310F65">
      <w:pPr>
        <w:adjustRightInd w:val="0"/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F6672F">
        <w:rPr>
          <w:rFonts w:ascii="Arial" w:hAnsi="Arial" w:cs="Arial"/>
          <w:noProof/>
          <w:sz w:val="24"/>
          <w:szCs w:val="24"/>
          <w:lang w:eastAsia="pt-BR"/>
        </w:rPr>
        <w:t xml:space="preserve">A participação da comunidade é essencial, e sugestões e propostas poderão ser enviadas pelo e-mail </w:t>
      </w:r>
      <w:r w:rsidRPr="00F6672F">
        <w:rPr>
          <w:rFonts w:ascii="Arial" w:hAnsi="Arial" w:cs="Arial"/>
          <w:b/>
          <w:bCs/>
          <w:noProof/>
          <w:sz w:val="24"/>
          <w:szCs w:val="24"/>
          <w:lang w:eastAsia="pt-BR"/>
        </w:rPr>
        <w:t>Planejamento@mandirituba.pr.gov.br</w:t>
      </w:r>
      <w:r w:rsidRPr="00F6672F">
        <w:rPr>
          <w:rFonts w:ascii="Arial" w:hAnsi="Arial" w:cs="Arial"/>
          <w:noProof/>
          <w:sz w:val="24"/>
          <w:szCs w:val="24"/>
          <w:lang w:eastAsia="pt-BR"/>
        </w:rPr>
        <w:t xml:space="preserve">, bem como por meio de formulários físicos e eletrônicos disponíveis no site da Prefeitura e pelo aplicativo </w:t>
      </w:r>
      <w:r w:rsidRPr="00F6672F">
        <w:rPr>
          <w:rFonts w:ascii="Arial" w:hAnsi="Arial" w:cs="Arial"/>
          <w:b/>
          <w:bCs/>
          <w:noProof/>
          <w:sz w:val="24"/>
          <w:szCs w:val="24"/>
          <w:lang w:eastAsia="pt-BR"/>
        </w:rPr>
        <w:t>"Conecta Mandirituba"</w:t>
      </w:r>
      <w:r w:rsidRPr="00F6672F">
        <w:rPr>
          <w:rFonts w:ascii="Arial" w:hAnsi="Arial" w:cs="Arial"/>
          <w:noProof/>
          <w:sz w:val="24"/>
          <w:szCs w:val="24"/>
          <w:lang w:eastAsia="pt-BR"/>
        </w:rPr>
        <w:t>.</w:t>
      </w:r>
    </w:p>
    <w:p w14:paraId="77F2F421" w14:textId="39CB7A60" w:rsidR="00310F65" w:rsidRDefault="00310F65" w:rsidP="00310F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Data: </w:t>
      </w:r>
      <w:r w:rsidR="009E5D2F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/</w:t>
      </w:r>
      <w:r w:rsidR="009E5D2F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/2025</w:t>
      </w:r>
    </w:p>
    <w:p w14:paraId="3E8C7AFE" w14:textId="77777777" w:rsidR="00310F65" w:rsidRDefault="00310F65" w:rsidP="00310F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Horário: 15:00 horas</w:t>
      </w:r>
    </w:p>
    <w:p w14:paraId="2E57366B" w14:textId="77777777" w:rsidR="00310F65" w:rsidRDefault="00310F65" w:rsidP="00310F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Local: Câmara Municipal de Mandirituba</w:t>
      </w:r>
    </w:p>
    <w:p w14:paraId="62CF8009" w14:textId="77777777" w:rsidR="00310F65" w:rsidRDefault="00310F65" w:rsidP="00310F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Endereço: Travessa Padre Francisco </w:t>
      </w:r>
      <w:proofErr w:type="spellStart"/>
      <w:r>
        <w:rPr>
          <w:b/>
          <w:bCs/>
          <w:sz w:val="28"/>
          <w:szCs w:val="28"/>
        </w:rPr>
        <w:t>Bierman</w:t>
      </w:r>
      <w:proofErr w:type="spellEnd"/>
      <w:r>
        <w:rPr>
          <w:b/>
          <w:bCs/>
          <w:sz w:val="28"/>
          <w:szCs w:val="28"/>
        </w:rPr>
        <w:t>, nº 10, Centro, Mandirituba – PR</w:t>
      </w:r>
    </w:p>
    <w:p w14:paraId="521740C1" w14:textId="510B3212" w:rsidR="00310F65" w:rsidRDefault="00310F65" w:rsidP="00310F65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Gabinete do Prefeito  de Mandirituba, Estado do Paraná, em </w:t>
      </w:r>
      <w:r w:rsidR="009E5D2F">
        <w:rPr>
          <w:rFonts w:ascii="Arial" w:hAnsi="Arial" w:cs="Arial"/>
          <w:noProof/>
          <w:sz w:val="24"/>
          <w:szCs w:val="24"/>
          <w:lang w:eastAsia="pt-BR"/>
        </w:rPr>
        <w:t>07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de </w:t>
      </w:r>
      <w:r w:rsidR="009E5D2F">
        <w:rPr>
          <w:rFonts w:ascii="Arial" w:hAnsi="Arial" w:cs="Arial"/>
          <w:noProof/>
          <w:sz w:val="24"/>
          <w:szCs w:val="24"/>
          <w:lang w:eastAsia="pt-BR"/>
        </w:rPr>
        <w:t xml:space="preserve"> outubro de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2025.</w:t>
      </w:r>
    </w:p>
    <w:p w14:paraId="0E9E0AF7" w14:textId="77777777" w:rsidR="00310F65" w:rsidRDefault="00310F65" w:rsidP="00310F65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60176B56" w14:textId="77777777" w:rsidR="00310F65" w:rsidRDefault="00310F65" w:rsidP="00310F65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7D7DB8A0" w14:textId="77777777" w:rsidR="00310F65" w:rsidRDefault="00310F65" w:rsidP="00310F65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Felipe Claudino Machado.</w:t>
      </w:r>
    </w:p>
    <w:p w14:paraId="5B20D207" w14:textId="77777777" w:rsidR="00310F65" w:rsidRDefault="00310F65" w:rsidP="00310F6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Prefeito</w:t>
      </w:r>
    </w:p>
    <w:p w14:paraId="7895A824" w14:textId="76913C79" w:rsidR="00E7310D" w:rsidRDefault="00E7310D" w:rsidP="00A36AD9">
      <w:pPr>
        <w:pStyle w:val="Corpodetexto"/>
        <w:spacing w:before="8"/>
        <w:jc w:val="center"/>
        <w:rPr>
          <w:rFonts w:ascii="Arial" w:hAnsi="Arial" w:cs="Arial"/>
          <w:sz w:val="24"/>
          <w:szCs w:val="24"/>
          <w:lang w:val="pt-BR"/>
        </w:rPr>
      </w:pPr>
    </w:p>
    <w:p w14:paraId="543D2E4D" w14:textId="77777777" w:rsidR="00A81584" w:rsidRDefault="00A81584" w:rsidP="00A36AD9">
      <w:pPr>
        <w:pStyle w:val="Corpodetexto"/>
        <w:spacing w:before="8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A81584" w:rsidSect="00DD3A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C105" w14:textId="77777777" w:rsidR="002A6F64" w:rsidRDefault="002A6F64" w:rsidP="00E80D01">
      <w:pPr>
        <w:spacing w:after="0" w:line="240" w:lineRule="auto"/>
      </w:pPr>
      <w:r>
        <w:separator/>
      </w:r>
    </w:p>
  </w:endnote>
  <w:endnote w:type="continuationSeparator" w:id="0">
    <w:p w14:paraId="59D31B8E" w14:textId="77777777" w:rsidR="002A6F64" w:rsidRDefault="002A6F64" w:rsidP="00E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81D7" w14:textId="6B66943F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F08D013" wp14:editId="26F16A6B">
          <wp:simplePos x="0" y="0"/>
          <wp:positionH relativeFrom="page">
            <wp:posOffset>-42530</wp:posOffset>
          </wp:positionH>
          <wp:positionV relativeFrom="paragraph">
            <wp:posOffset>-2073733</wp:posOffset>
          </wp:positionV>
          <wp:extent cx="9658350" cy="1936327"/>
          <wp:effectExtent l="0" t="0" r="0" b="6985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D01">
      <w:rPr>
        <w:rFonts w:asciiTheme="majorHAnsi" w:hAnsiTheme="majorHAnsi" w:cstheme="majorHAnsi"/>
        <w:b/>
        <w:bCs/>
        <w:color w:val="002060"/>
      </w:rPr>
      <w:t>PREFEITURA MUNICIPAL DE MANDIRITUBA</w:t>
    </w:r>
  </w:p>
  <w:p w14:paraId="7EF70BAD" w14:textId="72ADCCEE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 w:rsidRPr="00E80D01">
      <w:rPr>
        <w:rFonts w:asciiTheme="majorHAnsi" w:hAnsiTheme="majorHAnsi" w:cstheme="majorHAnsi"/>
        <w:b/>
        <w:bCs/>
        <w:color w:val="002060"/>
      </w:rPr>
      <w:t>Rua Augusto Dissenha, 44 – Centro | CEP: 83.800-058 | Mandirituba/Paraná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458B" w14:textId="77777777" w:rsidR="002A6F64" w:rsidRDefault="002A6F64" w:rsidP="00E80D01">
      <w:pPr>
        <w:spacing w:after="0" w:line="240" w:lineRule="auto"/>
      </w:pPr>
      <w:r>
        <w:separator/>
      </w:r>
    </w:p>
  </w:footnote>
  <w:footnote w:type="continuationSeparator" w:id="0">
    <w:p w14:paraId="2CB7D99D" w14:textId="77777777" w:rsidR="002A6F64" w:rsidRDefault="002A6F64" w:rsidP="00E8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02AD" w14:textId="094D838E" w:rsidR="00E80D01" w:rsidRDefault="00000000">
    <w:pPr>
      <w:pStyle w:val="Cabealho"/>
    </w:pPr>
    <w:r>
      <w:rPr>
        <w:noProof/>
      </w:rPr>
      <w:pict w14:anchorId="7DBCA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4" o:spid="_x0000_s1026" type="#_x0000_t75" style="position:absolute;margin-left:0;margin-top:0;width:425.15pt;height:301.1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19FD" w14:textId="44B664C3" w:rsidR="00E80D01" w:rsidRDefault="00E403D2" w:rsidP="00E80D01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712BC64F" wp14:editId="22244CDC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1027" type="#_x0000_t75" style="position:absolute;margin-left:0;margin-top:0;width:425.15pt;height:301.1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E83A" w14:textId="32B30ED4" w:rsidR="00E80D01" w:rsidRDefault="00000000">
    <w:pPr>
      <w:pStyle w:val="Cabealho"/>
    </w:pPr>
    <w:r>
      <w:rPr>
        <w:noProof/>
      </w:rPr>
      <w:pict w14:anchorId="1A4C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3" o:spid="_x0000_s1025" type="#_x0000_t75" style="position:absolute;margin-left:0;margin-top:0;width:425.15pt;height:301.1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B9B"/>
    <w:multiLevelType w:val="hybridMultilevel"/>
    <w:tmpl w:val="5E929334"/>
    <w:lvl w:ilvl="0" w:tplc="4BBE0A5A">
      <w:start w:val="1"/>
      <w:numFmt w:val="decimalZero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1"/>
    <w:rsid w:val="000102B8"/>
    <w:rsid w:val="001209E8"/>
    <w:rsid w:val="0013224F"/>
    <w:rsid w:val="00161918"/>
    <w:rsid w:val="00281B5A"/>
    <w:rsid w:val="002A6F64"/>
    <w:rsid w:val="002C2F79"/>
    <w:rsid w:val="00310F65"/>
    <w:rsid w:val="00643CFE"/>
    <w:rsid w:val="006D7F9D"/>
    <w:rsid w:val="00771E70"/>
    <w:rsid w:val="00973955"/>
    <w:rsid w:val="009E5D2F"/>
    <w:rsid w:val="00A36AD9"/>
    <w:rsid w:val="00A81584"/>
    <w:rsid w:val="00B407B0"/>
    <w:rsid w:val="00B52255"/>
    <w:rsid w:val="00BF1912"/>
    <w:rsid w:val="00C109E7"/>
    <w:rsid w:val="00DD3A9C"/>
    <w:rsid w:val="00E200A7"/>
    <w:rsid w:val="00E403D2"/>
    <w:rsid w:val="00E7310D"/>
    <w:rsid w:val="00E80D01"/>
    <w:rsid w:val="00E93B8A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B661"/>
  <w15:chartTrackingRefBased/>
  <w15:docId w15:val="{8CA87020-60EE-4191-80E0-39D9579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D01"/>
  </w:style>
  <w:style w:type="paragraph" w:customStyle="1" w:styleId="EMPTYCELLSTYLE">
    <w:name w:val="EMPTY_CELL_STYLE"/>
    <w:qFormat/>
    <w:rsid w:val="00A36AD9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36A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6AD9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721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ADERBAL PIRES DE OLIVEIRA</cp:lastModifiedBy>
  <cp:revision>14</cp:revision>
  <dcterms:created xsi:type="dcterms:W3CDTF">2025-06-16T14:10:00Z</dcterms:created>
  <dcterms:modified xsi:type="dcterms:W3CDTF">2025-10-07T17:51:00Z</dcterms:modified>
</cp:coreProperties>
</file>