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2" w:rsidRDefault="00C363A2" w:rsidP="00C363A2">
      <w:pPr>
        <w:jc w:val="both"/>
      </w:pPr>
      <w:r>
        <w:t xml:space="preserve">Resposta </w:t>
      </w:r>
    </w:p>
    <w:p w:rsidR="00C363A2" w:rsidRPr="00441FDA" w:rsidRDefault="00C363A2" w:rsidP="00C363A2">
      <w:pPr>
        <w:jc w:val="both"/>
      </w:pPr>
      <w:r>
        <w:t xml:space="preserve">Os agentes, os quais realizarão a busca ativa e assessoria aos fazedores de arte e cultura, deverão de forma totalmente presencial, realizar esses serviços. Já os profissionais que irão compor a comissão de </w:t>
      </w:r>
      <w:proofErr w:type="spellStart"/>
      <w:r>
        <w:t>pareceristas</w:t>
      </w:r>
      <w:proofErr w:type="spellEnd"/>
      <w:r>
        <w:t xml:space="preserve"> poderão prestar esse serviço de forma remota.</w:t>
      </w:r>
    </w:p>
    <w:p w:rsidR="00241DB3" w:rsidRDefault="00241DB3"/>
    <w:sectPr w:rsidR="00241DB3" w:rsidSect="0024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3A2"/>
    <w:rsid w:val="00241DB3"/>
    <w:rsid w:val="00C3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carvalho</dc:creator>
  <cp:lastModifiedBy>luis carvalho</cp:lastModifiedBy>
  <cp:revision>1</cp:revision>
  <dcterms:created xsi:type="dcterms:W3CDTF">2023-11-07T14:05:00Z</dcterms:created>
  <dcterms:modified xsi:type="dcterms:W3CDTF">2023-11-07T14:06:00Z</dcterms:modified>
</cp:coreProperties>
</file>