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page" w:horzAnchor="margin" w:tblpX="289" w:tblpY="2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6946"/>
      </w:tblGrid>
      <w:tr w:rsidR="00D1781A" w:rsidRPr="00D1781A" w14:paraId="4E215C74" w14:textId="77777777" w:rsidTr="00D1781A">
        <w:trPr>
          <w:trHeight w:val="275"/>
        </w:trPr>
        <w:tc>
          <w:tcPr>
            <w:tcW w:w="2840" w:type="dxa"/>
          </w:tcPr>
          <w:p w14:paraId="165D0570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5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ÓRGÃO</w:t>
            </w:r>
            <w:r w:rsidRPr="00D1781A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LICITANTE:</w:t>
            </w:r>
          </w:p>
        </w:tc>
        <w:tc>
          <w:tcPr>
            <w:tcW w:w="6946" w:type="dxa"/>
          </w:tcPr>
          <w:p w14:paraId="09A65BEE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5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PREFEITURA</w:t>
            </w:r>
            <w:r w:rsidRPr="00D1781A">
              <w:rPr>
                <w:rFonts w:ascii="Bookman Old Style" w:hAnsi="Bookman Old Style"/>
                <w:spacing w:val="-1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MUNICIPAL</w:t>
            </w:r>
            <w:r w:rsidRPr="00D1781A">
              <w:rPr>
                <w:rFonts w:ascii="Bookman Old Style" w:hAnsi="Bookman Old Style"/>
                <w:spacing w:val="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4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URÂNIA(SP).</w:t>
            </w:r>
          </w:p>
        </w:tc>
      </w:tr>
      <w:tr w:rsidR="00D1781A" w:rsidRPr="00D1781A" w14:paraId="2E2AEFC1" w14:textId="77777777" w:rsidTr="00D1781A">
        <w:trPr>
          <w:trHeight w:val="240"/>
        </w:trPr>
        <w:tc>
          <w:tcPr>
            <w:tcW w:w="2840" w:type="dxa"/>
          </w:tcPr>
          <w:p w14:paraId="70E4A14F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0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LOCAL</w:t>
            </w:r>
            <w:r w:rsidRPr="00D1781A">
              <w:rPr>
                <w:rFonts w:ascii="Bookman Old Style" w:hAnsi="Bookman Old Style"/>
                <w:spacing w:val="-13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13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REALIZAÇÃO:</w:t>
            </w:r>
          </w:p>
        </w:tc>
        <w:tc>
          <w:tcPr>
            <w:tcW w:w="6946" w:type="dxa"/>
          </w:tcPr>
          <w:p w14:paraId="0E0D455E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0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  <w:u w:val="single"/>
              </w:rPr>
              <w:t>http://</w:t>
            </w:r>
            <w:r w:rsidRPr="00D1781A">
              <w:rPr>
                <w:rFonts w:ascii="Bookman Old Style" w:hAnsi="Bookman Old Style"/>
                <w:spacing w:val="-3"/>
                <w:sz w:val="20"/>
              </w:rPr>
              <w:t xml:space="preserve"> </w:t>
            </w:r>
            <w:hyperlink r:id="rId8">
              <w:r w:rsidRPr="00D1781A">
                <w:rPr>
                  <w:rFonts w:ascii="Bookman Old Style" w:hAnsi="Bookman Old Style"/>
                  <w:color w:val="0000FF"/>
                  <w:spacing w:val="-2"/>
                  <w:sz w:val="20"/>
                  <w:u w:val="single" w:color="0000FF"/>
                </w:rPr>
                <w:t>www.bllcompras.org.br</w:t>
              </w:r>
            </w:hyperlink>
          </w:p>
        </w:tc>
      </w:tr>
      <w:tr w:rsidR="00D1781A" w:rsidRPr="00D1781A" w14:paraId="00746989" w14:textId="77777777" w:rsidTr="00D1781A">
        <w:trPr>
          <w:trHeight w:val="455"/>
        </w:trPr>
        <w:tc>
          <w:tcPr>
            <w:tcW w:w="2840" w:type="dxa"/>
          </w:tcPr>
          <w:p w14:paraId="403C9954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5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ENDEREÇO:</w:t>
            </w:r>
          </w:p>
        </w:tc>
        <w:tc>
          <w:tcPr>
            <w:tcW w:w="6946" w:type="dxa"/>
          </w:tcPr>
          <w:p w14:paraId="6FD2F9AA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5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Avenida</w:t>
            </w:r>
            <w:r w:rsidRPr="00D1781A">
              <w:rPr>
                <w:rFonts w:ascii="Bookman Old Style" w:hAnsi="Bookman Old Style"/>
                <w:spacing w:val="-24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11"/>
                <w:sz w:val="20"/>
              </w:rPr>
              <w:t>Brasil,</w:t>
            </w:r>
            <w:r w:rsidRPr="00D1781A">
              <w:rPr>
                <w:rFonts w:ascii="Bookman Old Style" w:hAnsi="Bookman Old Style"/>
                <w:spacing w:val="-13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nº</w:t>
            </w:r>
            <w:r w:rsidRPr="00D1781A">
              <w:rPr>
                <w:rFonts w:ascii="Bookman Old Style" w:hAnsi="Bookman Old Style"/>
                <w:spacing w:val="-13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390</w:t>
            </w:r>
            <w:r w:rsidRPr="00D1781A">
              <w:rPr>
                <w:rFonts w:ascii="Bookman Old Style" w:hAnsi="Bookman Old Style"/>
                <w:spacing w:val="-1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-</w:t>
            </w:r>
            <w:r w:rsidRPr="00D1781A">
              <w:rPr>
                <w:rFonts w:ascii="Bookman Old Style" w:hAnsi="Bookman Old Style"/>
                <w:spacing w:val="-1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Centro</w:t>
            </w:r>
            <w:r w:rsidRPr="00D1781A">
              <w:rPr>
                <w:rFonts w:ascii="Bookman Old Style" w:hAnsi="Bookman Old Style"/>
                <w:spacing w:val="-3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–</w:t>
            </w:r>
            <w:r w:rsidRPr="00D1781A">
              <w:rPr>
                <w:rFonts w:ascii="Bookman Old Style" w:hAnsi="Bookman Old Style"/>
                <w:spacing w:val="-3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URÂNIA/SP</w:t>
            </w:r>
          </w:p>
          <w:p w14:paraId="0BC0D9E9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before="4" w:line="207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CEP:</w:t>
            </w:r>
            <w:r w:rsidRPr="00D1781A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15.760-</w:t>
            </w:r>
            <w:r w:rsidRPr="00D1781A">
              <w:rPr>
                <w:rFonts w:ascii="Bookman Old Style" w:hAnsi="Bookman Old Style"/>
                <w:spacing w:val="-5"/>
                <w:sz w:val="20"/>
              </w:rPr>
              <w:t>045</w:t>
            </w:r>
          </w:p>
        </w:tc>
      </w:tr>
      <w:tr w:rsidR="00D1781A" w:rsidRPr="00D1781A" w14:paraId="02C8A4C2" w14:textId="77777777" w:rsidTr="00D1781A">
        <w:trPr>
          <w:trHeight w:val="240"/>
        </w:trPr>
        <w:tc>
          <w:tcPr>
            <w:tcW w:w="2840" w:type="dxa"/>
          </w:tcPr>
          <w:p w14:paraId="0D014E7E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0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DATA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DA</w:t>
            </w:r>
            <w:r w:rsidRPr="00D1781A">
              <w:rPr>
                <w:rFonts w:ascii="Bookman Old Style" w:hAnsi="Bookman Old Style"/>
                <w:spacing w:val="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SESSÃO:</w:t>
            </w:r>
          </w:p>
        </w:tc>
        <w:tc>
          <w:tcPr>
            <w:tcW w:w="6946" w:type="dxa"/>
          </w:tcPr>
          <w:p w14:paraId="062CE137" w14:textId="35B811C2" w:rsidR="00D1781A" w:rsidRPr="00D1781A" w:rsidRDefault="001C5571" w:rsidP="00D1781A">
            <w:pPr>
              <w:pStyle w:val="TableParagraph"/>
              <w:tabs>
                <w:tab w:val="left" w:pos="709"/>
                <w:tab w:val="left" w:pos="993"/>
              </w:tabs>
              <w:spacing w:line="220" w:lineRule="exact"/>
              <w:rPr>
                <w:rFonts w:ascii="Bookman Old Style" w:hAnsi="Bookman Old Style"/>
                <w:sz w:val="20"/>
              </w:rPr>
            </w:pPr>
            <w:r w:rsidRPr="001C5571">
              <w:rPr>
                <w:rFonts w:ascii="Bookman Old Style" w:hAnsi="Bookman Old Style"/>
                <w:spacing w:val="-2"/>
                <w:sz w:val="20"/>
              </w:rPr>
              <w:t>05</w:t>
            </w:r>
            <w:r w:rsidR="00D1781A" w:rsidRPr="001C5571">
              <w:rPr>
                <w:rFonts w:ascii="Bookman Old Style" w:hAnsi="Bookman Old Style"/>
                <w:spacing w:val="-2"/>
                <w:sz w:val="20"/>
              </w:rPr>
              <w:t>/05/2025</w:t>
            </w:r>
          </w:p>
        </w:tc>
      </w:tr>
      <w:tr w:rsidR="00D1781A" w:rsidRPr="00D1781A" w14:paraId="07B89099" w14:textId="77777777" w:rsidTr="00D1781A">
        <w:trPr>
          <w:trHeight w:val="245"/>
        </w:trPr>
        <w:tc>
          <w:tcPr>
            <w:tcW w:w="2840" w:type="dxa"/>
          </w:tcPr>
          <w:p w14:paraId="666550EC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5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HORÁRIO:</w:t>
            </w:r>
          </w:p>
        </w:tc>
        <w:tc>
          <w:tcPr>
            <w:tcW w:w="6946" w:type="dxa"/>
          </w:tcPr>
          <w:p w14:paraId="57DE56E6" w14:textId="2EF7CC7E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5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w w:val="105"/>
                <w:sz w:val="20"/>
              </w:rPr>
              <w:t>0</w:t>
            </w:r>
            <w:r w:rsidR="009F623D">
              <w:rPr>
                <w:rFonts w:ascii="Bookman Old Style" w:hAnsi="Bookman Old Style"/>
                <w:spacing w:val="-2"/>
                <w:w w:val="105"/>
                <w:sz w:val="20"/>
              </w:rPr>
              <w:t>8</w:t>
            </w:r>
            <w:bookmarkStart w:id="0" w:name="_GoBack"/>
            <w:bookmarkEnd w:id="0"/>
            <w:r w:rsidRPr="00D1781A">
              <w:rPr>
                <w:rFonts w:ascii="Bookman Old Style" w:hAnsi="Bookman Old Style"/>
                <w:spacing w:val="-2"/>
                <w:w w:val="105"/>
                <w:sz w:val="20"/>
              </w:rPr>
              <w:t>h</w:t>
            </w:r>
            <w:r w:rsidR="009F623D">
              <w:rPr>
                <w:rFonts w:ascii="Bookman Old Style" w:hAnsi="Bookman Old Style"/>
                <w:spacing w:val="-2"/>
                <w:w w:val="105"/>
                <w:sz w:val="20"/>
              </w:rPr>
              <w:t>3</w:t>
            </w:r>
            <w:r w:rsidRPr="00D1781A">
              <w:rPr>
                <w:rFonts w:ascii="Bookman Old Style" w:hAnsi="Bookman Old Style"/>
                <w:spacing w:val="-2"/>
                <w:w w:val="105"/>
                <w:sz w:val="20"/>
              </w:rPr>
              <w:t>0</w:t>
            </w:r>
          </w:p>
        </w:tc>
      </w:tr>
      <w:tr w:rsidR="00D1781A" w:rsidRPr="00D1781A" w14:paraId="2E911B7A" w14:textId="77777777" w:rsidTr="00D1781A">
        <w:trPr>
          <w:trHeight w:val="755"/>
        </w:trPr>
        <w:tc>
          <w:tcPr>
            <w:tcW w:w="2840" w:type="dxa"/>
          </w:tcPr>
          <w:p w14:paraId="4E8FE54B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before="3"/>
              <w:rPr>
                <w:rFonts w:ascii="Bookman Old Style" w:hAnsi="Bookman Old Style"/>
                <w:sz w:val="20"/>
              </w:rPr>
            </w:pPr>
          </w:p>
          <w:p w14:paraId="015C526E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INFORMAÇÕES:</w:t>
            </w:r>
          </w:p>
        </w:tc>
        <w:tc>
          <w:tcPr>
            <w:tcW w:w="6946" w:type="dxa"/>
          </w:tcPr>
          <w:p w14:paraId="4DD2F3D1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5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w w:val="75"/>
                <w:sz w:val="20"/>
              </w:rPr>
              <w:t>(17)3634-</w:t>
            </w:r>
            <w:r w:rsidRPr="00D1781A">
              <w:rPr>
                <w:rFonts w:ascii="Bookman Old Style" w:hAnsi="Bookman Old Style"/>
                <w:spacing w:val="-4"/>
                <w:w w:val="85"/>
                <w:sz w:val="20"/>
              </w:rPr>
              <w:t>9020</w:t>
            </w:r>
          </w:p>
          <w:p w14:paraId="30E07910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before="8"/>
              <w:ind w:right="1519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w w:val="90"/>
                <w:sz w:val="20"/>
              </w:rPr>
              <w:t>E-mail:</w:t>
            </w:r>
            <w:r w:rsidRPr="00D1781A">
              <w:rPr>
                <w:rFonts w:ascii="Bookman Old Style" w:hAnsi="Bookman Old Style"/>
                <w:sz w:val="20"/>
              </w:rPr>
              <w:t xml:space="preserve"> </w:t>
            </w:r>
            <w:hyperlink r:id="rId9">
              <w:r w:rsidRPr="00D1781A">
                <w:rPr>
                  <w:rFonts w:ascii="Bookman Old Style" w:hAnsi="Bookman Old Style"/>
                  <w:color w:val="0000FF"/>
                  <w:w w:val="90"/>
                  <w:sz w:val="20"/>
                  <w:u w:val="single" w:color="0000FF"/>
                </w:rPr>
                <w:t>licitacao@urania.sp.gov.br</w:t>
              </w:r>
            </w:hyperlink>
            <w:r w:rsidRPr="00D1781A">
              <w:rPr>
                <w:rFonts w:ascii="Bookman Old Style" w:hAnsi="Bookman Old Style"/>
                <w:color w:val="0000FF"/>
                <w:w w:val="9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 xml:space="preserve">http:// </w:t>
            </w:r>
            <w:hyperlink r:id="rId10">
              <w:r w:rsidRPr="00D1781A">
                <w:rPr>
                  <w:rFonts w:ascii="Bookman Old Style" w:hAnsi="Bookman Old Style"/>
                  <w:color w:val="0000FF"/>
                  <w:sz w:val="20"/>
                  <w:u w:val="single" w:color="0000FF"/>
                </w:rPr>
                <w:t>www.bllcompras.org.br</w:t>
              </w:r>
            </w:hyperlink>
          </w:p>
        </w:tc>
      </w:tr>
      <w:tr w:rsidR="00D1781A" w:rsidRPr="00D1781A" w14:paraId="15A176BC" w14:textId="77777777" w:rsidTr="00D1781A">
        <w:trPr>
          <w:trHeight w:val="242"/>
        </w:trPr>
        <w:tc>
          <w:tcPr>
            <w:tcW w:w="2840" w:type="dxa"/>
            <w:tcBorders>
              <w:bottom w:val="single" w:sz="6" w:space="0" w:color="000000"/>
            </w:tcBorders>
          </w:tcPr>
          <w:p w14:paraId="0FD7E7CC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3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w w:val="90"/>
                <w:sz w:val="20"/>
              </w:rPr>
              <w:t>DISPONIBILIZAÇÃO</w:t>
            </w:r>
            <w:r w:rsidRPr="00D1781A">
              <w:rPr>
                <w:rFonts w:ascii="Bookman Old Style" w:hAnsi="Bookman Old Style"/>
                <w:spacing w:val="2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90"/>
                <w:sz w:val="20"/>
              </w:rPr>
              <w:t>DO</w:t>
            </w:r>
            <w:r w:rsidRPr="00D1781A">
              <w:rPr>
                <w:rFonts w:ascii="Bookman Old Style" w:hAnsi="Bookman Old Style"/>
                <w:spacing w:val="3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w w:val="90"/>
                <w:sz w:val="20"/>
              </w:rPr>
              <w:t>EDITAL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14:paraId="68E433BB" w14:textId="77777777" w:rsidR="00D1781A" w:rsidRPr="00D1781A" w:rsidRDefault="003E7BEC" w:rsidP="00D1781A">
            <w:pPr>
              <w:pStyle w:val="TableParagraph"/>
              <w:tabs>
                <w:tab w:val="left" w:pos="709"/>
                <w:tab w:val="left" w:pos="993"/>
              </w:tabs>
              <w:spacing w:line="223" w:lineRule="exact"/>
              <w:rPr>
                <w:rFonts w:ascii="Bookman Old Style" w:hAnsi="Bookman Old Style"/>
                <w:sz w:val="20"/>
              </w:rPr>
            </w:pPr>
            <w:hyperlink r:id="rId11">
              <w:r w:rsidR="00D1781A" w:rsidRPr="00D1781A">
                <w:rPr>
                  <w:rFonts w:ascii="Bookman Old Style" w:hAnsi="Bookman Old Style"/>
                  <w:color w:val="0000FF"/>
                  <w:spacing w:val="-2"/>
                  <w:sz w:val="20"/>
                  <w:u w:val="single" w:color="0000FF"/>
                </w:rPr>
                <w:t>www.urania.sp.gov.br</w:t>
              </w:r>
            </w:hyperlink>
          </w:p>
        </w:tc>
      </w:tr>
      <w:tr w:rsidR="00D1781A" w:rsidRPr="00D1781A" w14:paraId="164FA8CF" w14:textId="77777777" w:rsidTr="00D1781A">
        <w:trPr>
          <w:trHeight w:val="237"/>
        </w:trPr>
        <w:tc>
          <w:tcPr>
            <w:tcW w:w="2840" w:type="dxa"/>
            <w:tcBorders>
              <w:top w:val="single" w:sz="6" w:space="0" w:color="000000"/>
            </w:tcBorders>
          </w:tcPr>
          <w:p w14:paraId="6E54D00D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18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4"/>
                <w:sz w:val="20"/>
              </w:rPr>
              <w:t>MODO</w:t>
            </w: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14:paraId="46BE870C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18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w w:val="105"/>
                <w:sz w:val="20"/>
              </w:rPr>
              <w:t>ABERTO/FECHADO</w:t>
            </w:r>
          </w:p>
        </w:tc>
      </w:tr>
      <w:tr w:rsidR="00D1781A" w:rsidRPr="00D1781A" w14:paraId="07D172E4" w14:textId="77777777" w:rsidTr="00D1781A">
        <w:trPr>
          <w:trHeight w:val="240"/>
        </w:trPr>
        <w:tc>
          <w:tcPr>
            <w:tcW w:w="2840" w:type="dxa"/>
          </w:tcPr>
          <w:p w14:paraId="090BD1B0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0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PARTICIPAÇÃO</w:t>
            </w:r>
          </w:p>
        </w:tc>
        <w:tc>
          <w:tcPr>
            <w:tcW w:w="6946" w:type="dxa"/>
          </w:tcPr>
          <w:p w14:paraId="2578012A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line="220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w w:val="105"/>
                <w:sz w:val="20"/>
              </w:rPr>
              <w:t>AMPLA</w:t>
            </w:r>
          </w:p>
        </w:tc>
      </w:tr>
      <w:tr w:rsidR="00D1781A" w:rsidRPr="00D1781A" w14:paraId="33CCCC34" w14:textId="77777777" w:rsidTr="00D1781A">
        <w:trPr>
          <w:trHeight w:val="980"/>
        </w:trPr>
        <w:tc>
          <w:tcPr>
            <w:tcW w:w="2840" w:type="dxa"/>
          </w:tcPr>
          <w:p w14:paraId="09314503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spacing w:before="8"/>
              <w:rPr>
                <w:rFonts w:ascii="Bookman Old Style" w:hAnsi="Bookman Old Style"/>
                <w:sz w:val="20"/>
              </w:rPr>
            </w:pPr>
          </w:p>
          <w:p w14:paraId="42312FB3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PUBLICAÇÃO</w:t>
            </w:r>
          </w:p>
        </w:tc>
        <w:tc>
          <w:tcPr>
            <w:tcW w:w="6946" w:type="dxa"/>
          </w:tcPr>
          <w:p w14:paraId="73FFB4ED" w14:textId="77777777" w:rsidR="00D1781A" w:rsidRPr="00D1781A" w:rsidRDefault="00D1781A" w:rsidP="00D1781A">
            <w:pPr>
              <w:pStyle w:val="TableParagraph"/>
              <w:tabs>
                <w:tab w:val="left" w:pos="709"/>
                <w:tab w:val="left" w:pos="993"/>
              </w:tabs>
              <w:ind w:right="83"/>
              <w:rPr>
                <w:rFonts w:ascii="Bookman Old Style" w:hAnsi="Bookman Old Style"/>
                <w:sz w:val="20"/>
                <w:szCs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Edital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publicado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no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Diário Oficial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do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 xml:space="preserve">municipio, site da plataforma digital Bll, PNCP, site oficial </w:t>
            </w:r>
            <w:hyperlink r:id="rId12">
              <w:r w:rsidRPr="00D1781A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www.urania.sp.gov.br</w:t>
              </w:r>
            </w:hyperlink>
            <w:r w:rsidRPr="00D1781A">
              <w:rPr>
                <w:rFonts w:ascii="Bookman Old Style" w:hAnsi="Bookman Old Style"/>
                <w:sz w:val="20"/>
                <w:szCs w:val="20"/>
              </w:rPr>
              <w:t xml:space="preserve"> e  </w:t>
            </w:r>
            <w:hyperlink r:id="rId13" w:history="1">
              <w:r w:rsidRPr="00D1781A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https://regionalhoje.com.br/edicaoimpressa</w:t>
              </w:r>
            </w:hyperlink>
            <w:r w:rsidRPr="00D1781A">
              <w:rPr>
                <w:rFonts w:ascii="Bookman Old Style" w:hAnsi="Bookman Old Style"/>
              </w:rPr>
              <w:t xml:space="preserve"> </w:t>
            </w:r>
          </w:p>
        </w:tc>
      </w:tr>
    </w:tbl>
    <w:p w14:paraId="3812B173" w14:textId="52C2B424" w:rsidR="00712158" w:rsidRPr="00D1781A" w:rsidRDefault="00D1781A" w:rsidP="003A3451">
      <w:pPr>
        <w:pStyle w:val="Corpodetexto"/>
        <w:tabs>
          <w:tab w:val="left" w:pos="709"/>
          <w:tab w:val="left" w:pos="993"/>
        </w:tabs>
        <w:ind w:left="0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  <w:b/>
          <w:bCs/>
        </w:rPr>
        <w:t xml:space="preserve"> </w:t>
      </w:r>
      <w:r w:rsidR="00A012EE" w:rsidRPr="00D1781A">
        <w:rPr>
          <w:rFonts w:ascii="Bookman Old Style" w:hAnsi="Bookman Old Style"/>
          <w:b/>
          <w:bCs/>
        </w:rPr>
        <w:t>MINUTA DE EDITAL</w:t>
      </w:r>
    </w:p>
    <w:p w14:paraId="402E574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26"/>
        <w:ind w:left="0"/>
        <w:jc w:val="left"/>
        <w:rPr>
          <w:rFonts w:ascii="Bookman Old Style" w:hAnsi="Bookman Old Style"/>
        </w:rPr>
      </w:pPr>
    </w:p>
    <w:p w14:paraId="4CD80C99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166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COMUNICADO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AOS</w:t>
      </w:r>
      <w:r w:rsidRPr="00D1781A">
        <w:rPr>
          <w:rFonts w:ascii="Bookman Old Style" w:hAnsi="Bookman Old Style"/>
          <w:spacing w:val="-11"/>
        </w:rPr>
        <w:t xml:space="preserve"> </w:t>
      </w:r>
      <w:r w:rsidRPr="00D1781A">
        <w:rPr>
          <w:rFonts w:ascii="Bookman Old Style" w:hAnsi="Bookman Old Style"/>
        </w:rPr>
        <w:t>INTERESSADOS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NA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PARTICIPAÇÃO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  <w:spacing w:val="-2"/>
        </w:rPr>
        <w:t>PREGÃO</w:t>
      </w:r>
    </w:p>
    <w:p w14:paraId="17682B71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10"/>
        <w:ind w:left="0"/>
        <w:jc w:val="left"/>
        <w:rPr>
          <w:rFonts w:ascii="Bookman Old Style" w:hAnsi="Bookman Old Style"/>
          <w:sz w:val="8"/>
        </w:rPr>
      </w:pPr>
      <w:r w:rsidRPr="00D1781A">
        <w:rPr>
          <w:rFonts w:ascii="Bookman Old Style" w:hAnsi="Bookman Old Style"/>
          <w:noProof/>
          <w:sz w:val="8"/>
        </w:rPr>
        <mc:AlternateContent>
          <mc:Choice Requires="wps">
            <w:drawing>
              <wp:anchor distT="0" distB="0" distL="0" distR="0" simplePos="0" relativeHeight="251610624" behindDoc="1" locked="0" layoutInCell="1" allowOverlap="1" wp14:anchorId="762271C3" wp14:editId="22734EE3">
                <wp:simplePos x="0" y="0"/>
                <wp:positionH relativeFrom="page">
                  <wp:posOffset>870267</wp:posOffset>
                </wp:positionH>
                <wp:positionV relativeFrom="paragraph">
                  <wp:posOffset>82877</wp:posOffset>
                </wp:positionV>
                <wp:extent cx="6219825" cy="204533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9825" cy="20453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9AD5C9" w14:textId="77777777" w:rsidR="003E7BEC" w:rsidRDefault="003E7BEC">
                            <w:pPr>
                              <w:pStyle w:val="Corpodetexto"/>
                              <w:spacing w:before="18"/>
                              <w:ind w:left="110" w:right="23"/>
                            </w:pPr>
                            <w:r>
                              <w:t>O Município de URÂNIA – SP, vem mui respeitosamente, trazer ao conhecimento de todos, que não hesitará em penalizar os licitantes que descumprirem o pactuado neste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edital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conforme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artigo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155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156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Federal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14133.2021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demais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leis pertinentes. Eventual inobservância das regras legais, o Município de URÂNIA – </w:t>
                            </w:r>
                            <w:r>
                              <w:rPr>
                                <w:spacing w:val="-2"/>
                              </w:rPr>
                              <w:t>SP,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pronunciará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clareza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precisão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quanto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às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suas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decisões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aplicar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multas, </w:t>
                            </w:r>
                            <w:r>
                              <w:t>suspender e impedir proponentes de participarem de certames licitatórios. Desta feita, no intuito de evitar transtornos, solicitamos aos licitantes interessados que apresentem adequadamente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documentação relativa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 habilitação 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preços,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firmando lances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de forma consciente, séria, concisa, firme, concreta e exequível. Os licitantes deverão entregar o objeto em conformidade com o prazo, preços, padrões de qualidades exigidos no edital e leis pertinentes. Por fim, salientamos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pedidos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 recomposição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 realinhamento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preços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são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exceções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 regra,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aplicáveis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exclusivamente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situações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especiais,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somente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serão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deferidos se estiverem em total consonância com a lei.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271C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8.5pt;margin-top:6.55pt;width:489.75pt;height:161.05pt;z-index:-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" filled="f" strokeweight=".5pt">
                <v:path arrowok="t"/>
                <v:textbox inset="0,0,0,0">
                  <w:txbxContent>
                    <w:p w14:paraId="749AD5C9" w14:textId="77777777" w:rsidR="003E7BEC" w:rsidRDefault="003E7BEC">
                      <w:pPr>
                        <w:pStyle w:val="Corpodetexto"/>
                        <w:spacing w:before="18"/>
                        <w:ind w:left="110" w:right="23"/>
                      </w:pPr>
                      <w:r>
                        <w:t>O Município de URÂNIA – SP, vem mui respeitosamente, trazer ao conhecimento de todos, que não hesitará em penalizar os licitantes que descumprirem o pactuado neste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edital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conforme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artigo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155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156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Federal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n.º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14133.2021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demais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leis pertinentes. Eventual inobservância das regras legais, o Município de URÂNIA – </w:t>
                      </w:r>
                      <w:r>
                        <w:rPr>
                          <w:spacing w:val="-2"/>
                        </w:rPr>
                        <w:t>SP,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pronunciará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clareza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precisão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quanto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às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suas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decisões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aplicar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multas, </w:t>
                      </w:r>
                      <w:r>
                        <w:t>suspender e impedir proponentes de participarem de certames licitatórios. Desta feita, no intuito de evitar transtornos, solicitamos aos licitantes interessados que apresentem adequadamente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documentação relativa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 habilitação 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preços,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firmando lances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de forma consciente, séria, concisa, firme, concreta e exequível. Os licitantes deverão entregar o objeto em conformidade com o prazo, preços, padrões de qualidades exigidos no edital e leis pertinentes. Por fim, salientamos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pedidos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 recomposição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 realinhamento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preços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são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exceções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 regra,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aplicáveis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exclusivamente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situações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especiais,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somente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serão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deferidos se estiverem em total consonância com a lei.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574A12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4559"/>
        </w:tabs>
        <w:spacing w:before="205"/>
        <w:ind w:left="0" w:firstLine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  <w:spacing w:val="-2"/>
        </w:rPr>
        <w:t>PREÂMBULO</w:t>
      </w:r>
    </w:p>
    <w:p w14:paraId="39C15AF9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1"/>
        <w:ind w:left="0" w:right="162" w:firstLine="0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Prefeitura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Municipal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Urânia,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localizada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Rua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Avenida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Brasil,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n.</w:t>
      </w:r>
      <w:r w:rsidRPr="00D1781A">
        <w:rPr>
          <w:rFonts w:ascii="Bookman Old Style" w:hAnsi="Bookman Old Style"/>
          <w:spacing w:val="8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390, Centro,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município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Urânia,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Paulo,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torna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público,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conhecimento dos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interessados,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acha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aberta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licitação,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bojo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Processo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029/2025, Pregão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Eletrônico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009/2025,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critério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julgamento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MENOR</w:t>
      </w:r>
      <w:r w:rsidRPr="00D1781A">
        <w:rPr>
          <w:rFonts w:ascii="Bookman Old Style" w:hAnsi="Bookman Old Style"/>
          <w:b/>
          <w:spacing w:val="-12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LANCE</w:t>
      </w:r>
      <w:r w:rsidRPr="00D1781A">
        <w:rPr>
          <w:rFonts w:ascii="Bookman Old Style" w:hAnsi="Bookman Old Style"/>
          <w:b/>
          <w:spacing w:val="-1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UNITÁRIO</w:t>
      </w:r>
      <w:r w:rsidRPr="00D1781A">
        <w:rPr>
          <w:rFonts w:ascii="Bookman Old Style" w:hAnsi="Bookman Old Style"/>
          <w:sz w:val="20"/>
        </w:rPr>
        <w:t>, no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modo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disputa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ABERTO/FECHADO</w:t>
      </w:r>
      <w:r w:rsidRPr="00D1781A">
        <w:rPr>
          <w:rFonts w:ascii="Bookman Old Style" w:hAnsi="Bookman Old Style"/>
          <w:sz w:val="20"/>
        </w:rPr>
        <w:t>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objetiva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“</w:t>
      </w:r>
      <w:r w:rsidRPr="00D1781A">
        <w:rPr>
          <w:rFonts w:ascii="Bookman Old Style" w:hAnsi="Bookman Old Style"/>
          <w:b/>
          <w:sz w:val="20"/>
        </w:rPr>
        <w:t>AQUISIÇÃO</w:t>
      </w:r>
      <w:r w:rsidRPr="00D1781A">
        <w:rPr>
          <w:rFonts w:ascii="Bookman Old Style" w:hAnsi="Bookman Old Style"/>
          <w:b/>
          <w:spacing w:val="-9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DE</w:t>
      </w:r>
      <w:r w:rsidRPr="00D1781A">
        <w:rPr>
          <w:rFonts w:ascii="Bookman Old Style" w:hAnsi="Bookman Old Style"/>
          <w:b/>
          <w:spacing w:val="-14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02</w:t>
      </w:r>
      <w:r w:rsidRPr="00D1781A">
        <w:rPr>
          <w:rFonts w:ascii="Bookman Old Style" w:hAnsi="Bookman Old Style"/>
          <w:b/>
          <w:spacing w:val="-9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(DOIS)</w:t>
      </w:r>
      <w:r w:rsidRPr="00D1781A">
        <w:rPr>
          <w:rFonts w:ascii="Bookman Old Style" w:hAnsi="Bookman Old Style"/>
          <w:b/>
          <w:spacing w:val="-14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VEÍCULOS AUTOMOTORES; TIPO SUV; BICOMBUSTÍVEL (ETANOL/GASOLINA); NA COR BRANCA; COM 04 PORTAS; CAPACIDADE PARA 07 PESSOAS; ANO/MODELO 2025/2025 POTÊNCIA DO MOTOR DE NO MÍNIMO 1.8, NÃO INFERIOR A 109 CV; CÂMBIO MANUAL DE 6 MARCHAS, DIREÇÃO ELÉTRICA; RÁDIO AM/FM, TRAVAS ELÉTRICAS PORTAS; VIDROS ELÉTRICOS DIANTEIROS, DESEMB. TRASEIRO, TAPETES DE BORRACHA OU SIMILAR CARPETE, PROTETOR DO MOTOR, ORIUNDO DA EMENDA</w:t>
      </w:r>
      <w:r w:rsidRPr="00D1781A">
        <w:rPr>
          <w:rFonts w:ascii="Bookman Old Style" w:hAnsi="Bookman Old Style"/>
          <w:b/>
          <w:spacing w:val="30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PARLAMENTAR</w:t>
      </w:r>
      <w:r w:rsidRPr="00D1781A">
        <w:rPr>
          <w:rFonts w:ascii="Bookman Old Style" w:hAnsi="Bookman Old Style"/>
          <w:b/>
          <w:spacing w:val="30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ESTADUAL</w:t>
      </w:r>
      <w:r w:rsidRPr="00D1781A">
        <w:rPr>
          <w:rFonts w:ascii="Bookman Old Style" w:hAnsi="Bookman Old Style"/>
          <w:b/>
          <w:spacing w:val="30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Nº</w:t>
      </w:r>
      <w:r w:rsidRPr="00D1781A">
        <w:rPr>
          <w:rFonts w:ascii="Bookman Old Style" w:hAnsi="Bookman Old Style"/>
          <w:b/>
          <w:spacing w:val="30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2024.059.60170</w:t>
      </w:r>
      <w:r w:rsidRPr="00D1781A">
        <w:rPr>
          <w:rFonts w:ascii="Bookman Old Style" w:hAnsi="Bookman Old Style"/>
          <w:b/>
          <w:spacing w:val="30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E</w:t>
      </w:r>
      <w:r w:rsidRPr="00D1781A">
        <w:rPr>
          <w:rFonts w:ascii="Bookman Old Style" w:hAnsi="Bookman Old Style"/>
          <w:b/>
          <w:spacing w:val="30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EMENDA</w:t>
      </w:r>
      <w:r w:rsidRPr="00D1781A">
        <w:rPr>
          <w:rFonts w:ascii="Bookman Old Style" w:hAnsi="Bookman Old Style"/>
          <w:b/>
          <w:spacing w:val="30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PARLAMENTAR</w:t>
      </w:r>
      <w:r w:rsidRPr="00D1781A">
        <w:rPr>
          <w:rFonts w:ascii="Bookman Old Style" w:hAnsi="Bookman Old Style"/>
          <w:b/>
          <w:spacing w:val="30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Nº</w:t>
      </w:r>
    </w:p>
    <w:p w14:paraId="49CBD268" w14:textId="43D2393E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4"/>
        <w:ind w:left="0" w:right="162"/>
        <w:rPr>
          <w:rFonts w:ascii="Bookman Old Style" w:hAnsi="Bookman Old Style"/>
        </w:rPr>
      </w:pPr>
      <w:r w:rsidRPr="00D1781A">
        <w:rPr>
          <w:rFonts w:ascii="Bookman Old Style" w:hAnsi="Bookman Old Style"/>
          <w:b/>
        </w:rPr>
        <w:t>2024.072.61401.</w:t>
      </w:r>
      <w:r w:rsidRPr="00D1781A">
        <w:rPr>
          <w:rFonts w:ascii="Bookman Old Style" w:hAnsi="Bookman Old Style"/>
        </w:rPr>
        <w:t>”, com as características e quantidades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especificadas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no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Termo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de Referência (Anexo I)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</w:rPr>
        <w:t>deste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Edital,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que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será regida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</w:rPr>
        <w:t>pela Lei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</w:rPr>
        <w:t>Federal nº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</w:rPr>
        <w:t>14.133, de 1º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abril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2021,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Decreto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10.024,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20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setembro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2019,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Lei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Complementar nº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123,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14 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dezembro 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2006, com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as alterações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contidas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na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 xml:space="preserve">Lei Complementar nº 147, de 07 de agosto de 2014, e </w:t>
      </w:r>
      <w:r w:rsidRPr="00D1781A">
        <w:rPr>
          <w:rFonts w:ascii="Bookman Old Style" w:hAnsi="Bookman Old Style"/>
          <w:color w:val="000000"/>
        </w:rPr>
        <w:t>Decreto Municipal nº 0</w:t>
      </w:r>
      <w:r w:rsidR="00A012EE" w:rsidRPr="00D1781A">
        <w:rPr>
          <w:rFonts w:ascii="Bookman Old Style" w:hAnsi="Bookman Old Style"/>
          <w:color w:val="000000"/>
        </w:rPr>
        <w:t>03</w:t>
      </w:r>
      <w:r w:rsidRPr="00D1781A">
        <w:rPr>
          <w:rFonts w:ascii="Bookman Old Style" w:hAnsi="Bookman Old Style"/>
          <w:color w:val="000000"/>
        </w:rPr>
        <w:t xml:space="preserve">, de </w:t>
      </w:r>
      <w:r w:rsidR="00A012EE" w:rsidRPr="00D1781A">
        <w:rPr>
          <w:rFonts w:ascii="Bookman Old Style" w:hAnsi="Bookman Old Style"/>
          <w:color w:val="000000"/>
        </w:rPr>
        <w:t xml:space="preserve">26 </w:t>
      </w:r>
      <w:r w:rsidRPr="00D1781A">
        <w:rPr>
          <w:rFonts w:ascii="Bookman Old Style" w:hAnsi="Bookman Old Style"/>
          <w:color w:val="000000"/>
        </w:rPr>
        <w:t xml:space="preserve">de </w:t>
      </w:r>
      <w:r w:rsidR="00A012EE" w:rsidRPr="00D1781A">
        <w:rPr>
          <w:rFonts w:ascii="Bookman Old Style" w:hAnsi="Bookman Old Style"/>
          <w:color w:val="000000"/>
        </w:rPr>
        <w:t>JANEIRO</w:t>
      </w:r>
      <w:r w:rsidRPr="00D1781A">
        <w:rPr>
          <w:rFonts w:ascii="Bookman Old Style" w:hAnsi="Bookman Old Style"/>
          <w:color w:val="000000"/>
        </w:rPr>
        <w:t xml:space="preserve"> de </w:t>
      </w:r>
      <w:r w:rsidRPr="00D1781A">
        <w:rPr>
          <w:rFonts w:ascii="Bookman Old Style" w:hAnsi="Bookman Old Style"/>
          <w:color w:val="000000"/>
          <w:spacing w:val="-2"/>
        </w:rPr>
        <w:t>2024.</w:t>
      </w:r>
    </w:p>
    <w:p w14:paraId="2B53B25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44EE06FA" w14:textId="1A2E5C5B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>INÍCIO</w:t>
      </w:r>
      <w:r w:rsidRPr="00D1781A">
        <w:rPr>
          <w:rFonts w:ascii="Bookman Old Style" w:hAnsi="Bookman Old Style"/>
          <w:b/>
          <w:spacing w:val="-2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DO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RECEBIMENTO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DAS</w:t>
      </w:r>
      <w:r w:rsidRPr="00D1781A">
        <w:rPr>
          <w:rFonts w:ascii="Bookman Old Style" w:hAnsi="Bookman Old Style"/>
          <w:b/>
          <w:spacing w:val="-16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PROPOSTAS:</w:t>
      </w:r>
      <w:r w:rsidRPr="00D1781A">
        <w:rPr>
          <w:rFonts w:ascii="Bookman Old Style" w:hAnsi="Bookman Old Style"/>
          <w:b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08hrs00min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2</w:t>
      </w:r>
      <w:r w:rsidR="00363364">
        <w:rPr>
          <w:rFonts w:ascii="Bookman Old Style" w:hAnsi="Bookman Old Style"/>
          <w:spacing w:val="-2"/>
          <w:sz w:val="20"/>
        </w:rPr>
        <w:t>6</w:t>
      </w:r>
      <w:r w:rsidRPr="00D1781A">
        <w:rPr>
          <w:rFonts w:ascii="Bookman Old Style" w:hAnsi="Bookman Old Style"/>
          <w:spacing w:val="-2"/>
          <w:sz w:val="20"/>
        </w:rPr>
        <w:t>/05/2025.</w:t>
      </w:r>
    </w:p>
    <w:p w14:paraId="7A8E8E51" w14:textId="4B7214CA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>LIMITE</w:t>
      </w:r>
      <w:r w:rsidRPr="00D1781A">
        <w:rPr>
          <w:rFonts w:ascii="Bookman Old Style" w:hAnsi="Bookman Old Style"/>
          <w:b/>
          <w:spacing w:val="-2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PARA</w:t>
      </w:r>
      <w:r w:rsidRPr="00D1781A">
        <w:rPr>
          <w:rFonts w:ascii="Bookman Old Style" w:hAnsi="Bookman Old Style"/>
          <w:b/>
          <w:spacing w:val="-16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ACOLHIMENTO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DAS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PROPOSTAS:</w:t>
      </w:r>
      <w:r w:rsidRPr="00D1781A">
        <w:rPr>
          <w:rFonts w:ascii="Bookman Old Style" w:hAnsi="Bookman Old Style"/>
          <w:b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08hrs00min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0</w:t>
      </w:r>
      <w:r w:rsidR="00363364">
        <w:rPr>
          <w:rFonts w:ascii="Bookman Old Style" w:hAnsi="Bookman Old Style"/>
          <w:spacing w:val="-2"/>
          <w:sz w:val="20"/>
        </w:rPr>
        <w:t>5</w:t>
      </w:r>
      <w:r w:rsidRPr="00D1781A">
        <w:rPr>
          <w:rFonts w:ascii="Bookman Old Style" w:hAnsi="Bookman Old Style"/>
          <w:spacing w:val="-2"/>
          <w:sz w:val="20"/>
        </w:rPr>
        <w:t>/06/2025.</w:t>
      </w:r>
    </w:p>
    <w:p w14:paraId="49F6B009" w14:textId="44BD3034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lastRenderedPageBreak/>
        <w:t>INÍCIO</w:t>
      </w:r>
      <w:r w:rsidRPr="00D1781A">
        <w:rPr>
          <w:rFonts w:ascii="Bookman Old Style" w:hAnsi="Bookman Old Style"/>
          <w:b/>
          <w:spacing w:val="-17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DA</w:t>
      </w:r>
      <w:r w:rsidRPr="00D1781A">
        <w:rPr>
          <w:rFonts w:ascii="Bookman Old Style" w:hAnsi="Bookman Old Style"/>
          <w:b/>
          <w:spacing w:val="-1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SESSÃO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DE</w:t>
      </w:r>
      <w:r w:rsidRPr="00D1781A">
        <w:rPr>
          <w:rFonts w:ascii="Bookman Old Style" w:hAnsi="Bookman Old Style"/>
          <w:b/>
          <w:spacing w:val="-1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LANCES:</w:t>
      </w:r>
      <w:r w:rsidRPr="00D1781A">
        <w:rPr>
          <w:rFonts w:ascii="Bookman Old Style" w:hAnsi="Bookman Old Style"/>
          <w:b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08hrs30min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0</w:t>
      </w:r>
      <w:r w:rsidR="00363364">
        <w:rPr>
          <w:rFonts w:ascii="Bookman Old Style" w:hAnsi="Bookman Old Style"/>
          <w:spacing w:val="-2"/>
          <w:sz w:val="20"/>
        </w:rPr>
        <w:t>5</w:t>
      </w:r>
      <w:r w:rsidRPr="00D1781A">
        <w:rPr>
          <w:rFonts w:ascii="Bookman Old Style" w:hAnsi="Bookman Old Style"/>
          <w:spacing w:val="-2"/>
          <w:sz w:val="20"/>
        </w:rPr>
        <w:t>/06/2024.</w:t>
      </w:r>
    </w:p>
    <w:p w14:paraId="10851727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775"/>
          <w:tab w:val="left" w:pos="993"/>
        </w:tabs>
        <w:spacing w:before="8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>REFERÊNCIA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DE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TEMPO:</w:t>
      </w:r>
      <w:r w:rsidRPr="00D1781A">
        <w:rPr>
          <w:rFonts w:ascii="Bookman Old Style" w:hAnsi="Bookman Old Style"/>
          <w:b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horário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Brasília/DF.</w:t>
      </w:r>
    </w:p>
    <w:p w14:paraId="5CD5F3AE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775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>LOCAL: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Bolsa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Licitações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Brasil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4"/>
          <w:sz w:val="20"/>
        </w:rPr>
        <w:t xml:space="preserve"> BLL</w:t>
      </w:r>
      <w:r w:rsidRPr="00D1781A">
        <w:rPr>
          <w:rFonts w:ascii="Bookman Old Style" w:hAnsi="Bookman Old Style"/>
          <w:spacing w:val="-4"/>
          <w:position w:val="5"/>
          <w:sz w:val="13"/>
        </w:rPr>
        <w:t>3</w:t>
      </w:r>
      <w:r w:rsidRPr="00D1781A">
        <w:rPr>
          <w:rFonts w:ascii="Bookman Old Style" w:hAnsi="Bookman Old Style"/>
          <w:spacing w:val="-4"/>
          <w:sz w:val="20"/>
        </w:rPr>
        <w:t>.</w:t>
      </w:r>
    </w:p>
    <w:p w14:paraId="16F2431D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4618"/>
        </w:tabs>
        <w:spacing w:before="226"/>
        <w:ind w:left="0" w:firstLine="0"/>
        <w:jc w:val="left"/>
        <w:rPr>
          <w:rFonts w:ascii="Bookman Old Style" w:hAnsi="Bookman Old Style"/>
        </w:rPr>
      </w:pPr>
      <w:bookmarkStart w:id="1" w:name="2._DO_OBJETO"/>
      <w:bookmarkEnd w:id="1"/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  <w:spacing w:val="-2"/>
        </w:rPr>
        <w:t>OBJETO</w:t>
      </w:r>
    </w:p>
    <w:p w14:paraId="67056E6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  <w:b/>
        </w:rPr>
      </w:pPr>
    </w:p>
    <w:p w14:paraId="5669281A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line="242" w:lineRule="auto"/>
        <w:ind w:left="0" w:right="367" w:firstLine="0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presente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procedimento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licitatório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objetiva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“</w:t>
      </w:r>
      <w:r w:rsidRPr="00D1781A">
        <w:rPr>
          <w:rFonts w:ascii="Bookman Old Style" w:hAnsi="Bookman Old Style"/>
          <w:b/>
          <w:sz w:val="20"/>
        </w:rPr>
        <w:t>AQUISIÇÃO</w:t>
      </w:r>
      <w:r w:rsidRPr="00D1781A">
        <w:rPr>
          <w:rFonts w:ascii="Bookman Old Style" w:hAnsi="Bookman Old Style"/>
          <w:b/>
          <w:spacing w:val="-10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DE</w:t>
      </w:r>
      <w:r w:rsidRPr="00D1781A">
        <w:rPr>
          <w:rFonts w:ascii="Bookman Old Style" w:hAnsi="Bookman Old Style"/>
          <w:b/>
          <w:spacing w:val="-10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VEÍCULOS</w:t>
      </w:r>
      <w:r w:rsidRPr="00D1781A">
        <w:rPr>
          <w:rFonts w:ascii="Bookman Old Style" w:hAnsi="Bookman Old Style"/>
          <w:b/>
          <w:spacing w:val="-10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TIPO HATCH</w:t>
      </w:r>
      <w:r w:rsidRPr="00D1781A">
        <w:rPr>
          <w:rFonts w:ascii="Bookman Old Style" w:hAnsi="Bookman Old Style"/>
          <w:b/>
          <w:spacing w:val="40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ZERO</w:t>
      </w:r>
      <w:r w:rsidRPr="00D1781A">
        <w:rPr>
          <w:rFonts w:ascii="Bookman Old Style" w:hAnsi="Bookman Old Style"/>
          <w:b/>
          <w:spacing w:val="40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KM</w:t>
      </w:r>
      <w:r w:rsidRPr="00D1781A">
        <w:rPr>
          <w:rFonts w:ascii="Bookman Old Style" w:hAnsi="Bookman Old Style"/>
          <w:b/>
          <w:spacing w:val="40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PARA</w:t>
      </w:r>
      <w:r w:rsidRPr="00D1781A">
        <w:rPr>
          <w:rFonts w:ascii="Bookman Old Style" w:hAnsi="Bookman Old Style"/>
          <w:b/>
          <w:spacing w:val="36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UNIDADE</w:t>
      </w:r>
      <w:r w:rsidRPr="00D1781A">
        <w:rPr>
          <w:rFonts w:ascii="Bookman Old Style" w:hAnsi="Bookman Old Style"/>
          <w:b/>
          <w:spacing w:val="37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BÁSICA</w:t>
      </w:r>
      <w:r w:rsidRPr="00D1781A">
        <w:rPr>
          <w:rFonts w:ascii="Bookman Old Style" w:hAnsi="Bookman Old Style"/>
          <w:b/>
          <w:spacing w:val="37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DE</w:t>
      </w:r>
      <w:r w:rsidRPr="00D1781A">
        <w:rPr>
          <w:rFonts w:ascii="Bookman Old Style" w:hAnsi="Bookman Old Style"/>
          <w:b/>
          <w:spacing w:val="36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SAÚDE</w:t>
      </w:r>
      <w:r w:rsidRPr="00D1781A">
        <w:rPr>
          <w:rFonts w:ascii="Bookman Old Style" w:hAnsi="Bookman Old Style"/>
          <w:b/>
          <w:spacing w:val="37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DO</w:t>
      </w:r>
      <w:r w:rsidRPr="00D1781A">
        <w:rPr>
          <w:rFonts w:ascii="Bookman Old Style" w:hAnsi="Bookman Old Style"/>
          <w:b/>
          <w:spacing w:val="36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MUNICÍPIO</w:t>
      </w:r>
      <w:r w:rsidRPr="00D1781A">
        <w:rPr>
          <w:rFonts w:ascii="Bookman Old Style" w:hAnsi="Bookman Old Style"/>
          <w:b/>
          <w:spacing w:val="37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DE</w:t>
      </w:r>
      <w:r w:rsidRPr="00D1781A">
        <w:rPr>
          <w:rFonts w:ascii="Bookman Old Style" w:hAnsi="Bookman Old Style"/>
          <w:b/>
          <w:spacing w:val="32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URÂNIA</w:t>
      </w:r>
      <w:r w:rsidRPr="00D1781A">
        <w:rPr>
          <w:rFonts w:ascii="Bookman Old Style" w:hAnsi="Bookman Old Style"/>
          <w:b/>
          <w:spacing w:val="36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-</w:t>
      </w:r>
      <w:r w:rsidRPr="00D1781A">
        <w:rPr>
          <w:rFonts w:ascii="Bookman Old Style" w:hAnsi="Bookman Old Style"/>
          <w:b/>
          <w:spacing w:val="36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RECURSO</w:t>
      </w:r>
    </w:p>
    <w:p w14:paraId="1B34609D" w14:textId="77777777" w:rsidR="00712158" w:rsidRPr="00D1781A" w:rsidRDefault="004D719D" w:rsidP="003A3451">
      <w:pPr>
        <w:tabs>
          <w:tab w:val="left" w:pos="709"/>
          <w:tab w:val="left" w:pos="993"/>
        </w:tabs>
        <w:spacing w:line="223" w:lineRule="exact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>PROVENIENTE</w:t>
      </w:r>
      <w:r w:rsidRPr="00D1781A">
        <w:rPr>
          <w:rFonts w:ascii="Bookman Old Style" w:hAnsi="Bookman Old Style"/>
          <w:b/>
          <w:spacing w:val="-1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DA EMENDA</w:t>
      </w:r>
      <w:r w:rsidRPr="00D1781A">
        <w:rPr>
          <w:rFonts w:ascii="Bookman Old Style" w:hAnsi="Bookman Old Style"/>
          <w:b/>
          <w:spacing w:val="18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PARLAMENTAR</w:t>
      </w:r>
      <w:r w:rsidRPr="00D1781A">
        <w:rPr>
          <w:rFonts w:ascii="Bookman Old Style" w:hAnsi="Bookman Old Style"/>
          <w:b/>
          <w:spacing w:val="19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Nº</w:t>
      </w:r>
      <w:r w:rsidRPr="00D1781A">
        <w:rPr>
          <w:rFonts w:ascii="Bookman Old Style" w:hAnsi="Bookman Old Style"/>
          <w:b/>
          <w:spacing w:val="18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2022.072.42477</w:t>
      </w:r>
      <w:r w:rsidRPr="00D1781A">
        <w:rPr>
          <w:rFonts w:ascii="Bookman Old Style" w:hAnsi="Bookman Old Style"/>
          <w:sz w:val="20"/>
        </w:rPr>
        <w:t>”,</w:t>
      </w:r>
      <w:r w:rsidRPr="00D1781A">
        <w:rPr>
          <w:rFonts w:ascii="Bookman Old Style" w:hAnsi="Bookman Old Style"/>
          <w:spacing w:val="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características</w:t>
      </w:r>
      <w:r w:rsidRPr="00D1781A">
        <w:rPr>
          <w:rFonts w:ascii="Bookman Old Style" w:hAnsi="Bookman Old Style"/>
          <w:spacing w:val="18"/>
          <w:sz w:val="20"/>
        </w:rPr>
        <w:t xml:space="preserve"> </w:t>
      </w:r>
      <w:r w:rsidRPr="00D1781A">
        <w:rPr>
          <w:rFonts w:ascii="Bookman Old Style" w:hAnsi="Bookman Old Style"/>
          <w:spacing w:val="-10"/>
          <w:sz w:val="20"/>
        </w:rPr>
        <w:t>e</w:t>
      </w:r>
    </w:p>
    <w:p w14:paraId="436B217B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quantidades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especificadas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no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Termo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Referência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(Anexo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  <w:spacing w:val="-5"/>
        </w:rPr>
        <w:t>I).</w:t>
      </w:r>
    </w:p>
    <w:p w14:paraId="7FF0393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3DD08C90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1"/>
        <w:ind w:left="0" w:right="37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Além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estabelecido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Referência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(Anexo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I),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ofertado pelo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 atender os padrões usuais de qualidade.</w:t>
      </w:r>
    </w:p>
    <w:p w14:paraId="04AD3B2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</w:rPr>
      </w:pPr>
    </w:p>
    <w:p w14:paraId="04C3A5B5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3728"/>
        </w:tabs>
        <w:ind w:left="0" w:firstLine="0"/>
        <w:jc w:val="left"/>
        <w:rPr>
          <w:rFonts w:ascii="Bookman Old Style" w:hAnsi="Bookman Old Style"/>
        </w:rPr>
      </w:pPr>
      <w:bookmarkStart w:id="2" w:name="3._DA_DOTAÇÃO_ORÇAMENTÁRIA"/>
      <w:bookmarkEnd w:id="2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DOTAÇÃO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  <w:spacing w:val="-2"/>
        </w:rPr>
        <w:t>ORÇAMENTÁRIA</w:t>
      </w:r>
    </w:p>
    <w:p w14:paraId="60B8D65C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  <w:b/>
        </w:rPr>
      </w:pPr>
    </w:p>
    <w:p w14:paraId="2E047DCF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7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 despesas decorrentes da presente contratação correrão por conta das dotações orçamentárias do presente exercício e do exercício seguintes, sendo aquelas descritas nas Autorizações dos Serviços:</w:t>
      </w:r>
    </w:p>
    <w:p w14:paraId="7D5B47BC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  <w:color w:val="EE0000"/>
        </w:rPr>
      </w:pPr>
    </w:p>
    <w:p w14:paraId="072FBF4A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2 PREFEITURA MUNIC DE URANIA</w:t>
      </w:r>
    </w:p>
    <w:p w14:paraId="4DCA1E4C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02 PREFEITURA</w:t>
      </w:r>
    </w:p>
    <w:p w14:paraId="5DF92E16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02 SECRETARIA MUNICIPAL DE SAÚDE 07</w:t>
      </w:r>
    </w:p>
    <w:p w14:paraId="3B69F216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020701 MANUTENÇÃO DO F.M.S.</w:t>
      </w:r>
    </w:p>
    <w:p w14:paraId="6A7905A4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10 Saúde</w:t>
      </w:r>
    </w:p>
    <w:p w14:paraId="3FDA41A4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10 301 Atenção Básica</w:t>
      </w:r>
    </w:p>
    <w:p w14:paraId="3314FAFC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10 0011 Gestão do Fundo Municipal de Saúde 301</w:t>
      </w:r>
    </w:p>
    <w:p w14:paraId="46ED572F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10 0011 1005 0000 AQUISIÇÃO DE VEICULO PARA O SETOR DE SAUDE 301</w:t>
      </w:r>
    </w:p>
    <w:p w14:paraId="5135FE59" w14:textId="1A368469" w:rsidR="00712158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497 4.4.90.52.00 EQUIPAMENTOS E MATERIAL PERMANENTE</w:t>
      </w:r>
    </w:p>
    <w:p w14:paraId="4287F700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jc w:val="left"/>
        <w:rPr>
          <w:rFonts w:ascii="Bookman Old Style" w:hAnsi="Bookman Old Style"/>
        </w:rPr>
      </w:pPr>
    </w:p>
    <w:p w14:paraId="3DB3F315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jc w:val="left"/>
        <w:rPr>
          <w:rFonts w:ascii="Bookman Old Style" w:hAnsi="Bookman Old Style"/>
        </w:rPr>
      </w:pPr>
    </w:p>
    <w:p w14:paraId="59D60156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2 PREFEITURA MUNIC DE URANIA</w:t>
      </w:r>
    </w:p>
    <w:p w14:paraId="01FE37C2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02 PREFEITURA</w:t>
      </w:r>
    </w:p>
    <w:p w14:paraId="10ADB617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02 SECRETARIA MUNICIPAL DE SAÚDE 07</w:t>
      </w:r>
    </w:p>
    <w:p w14:paraId="732F5510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020701 MANUTENÇÃO DO F.M.S.</w:t>
      </w:r>
    </w:p>
    <w:p w14:paraId="79DF4D4E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10 Saúde</w:t>
      </w:r>
    </w:p>
    <w:p w14:paraId="06A5AB57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10 301 Atenção Básica</w:t>
      </w:r>
    </w:p>
    <w:p w14:paraId="1CAAE1C7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10 0011 Gestão do Fundo Municipal de Saúde 301</w:t>
      </w:r>
    </w:p>
    <w:p w14:paraId="1E060C49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10 0011 1005 0000 AQUISIÇÃO DE VEICULO PARA O SETOR DE SAUDE 301</w:t>
      </w:r>
    </w:p>
    <w:p w14:paraId="65FE235B" w14:textId="6865A208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499 4.4.90.52.00 EQUIPAMENTOS E MATERIAL PERMANENTE</w:t>
      </w:r>
    </w:p>
    <w:p w14:paraId="2D65B285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jc w:val="left"/>
        <w:rPr>
          <w:rFonts w:ascii="Bookman Old Style" w:hAnsi="Bookman Old Style"/>
        </w:rPr>
      </w:pPr>
    </w:p>
    <w:p w14:paraId="062FBC71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jc w:val="left"/>
        <w:rPr>
          <w:rFonts w:ascii="Bookman Old Style" w:hAnsi="Bookman Old Style"/>
        </w:rPr>
      </w:pPr>
    </w:p>
    <w:p w14:paraId="267345E6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2 PREFEITURA MUNIC DE URANIA</w:t>
      </w:r>
    </w:p>
    <w:p w14:paraId="2F4D3E21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02 PREFEITURA</w:t>
      </w:r>
    </w:p>
    <w:p w14:paraId="41554CF5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02 SECRETARIA MUNICIPAL DE SAÚDE 07</w:t>
      </w:r>
    </w:p>
    <w:p w14:paraId="00762C19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020701 MANUTENÇÃO DO F.M.S.</w:t>
      </w:r>
    </w:p>
    <w:p w14:paraId="50866D6F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10 Saúde</w:t>
      </w:r>
    </w:p>
    <w:p w14:paraId="50211790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10 301 Atenção Básica</w:t>
      </w:r>
    </w:p>
    <w:p w14:paraId="2091C542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10 0011 Gestão do Fundo Municipal de Saúde 301</w:t>
      </w:r>
    </w:p>
    <w:p w14:paraId="7EC83AF9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lastRenderedPageBreak/>
        <w:t>10 0011 2014 0000 MANUTENÇÃO DO BLOCO ATENÇÃO BÁSICA 301</w:t>
      </w:r>
    </w:p>
    <w:p w14:paraId="38BBBCC4" w14:textId="66FC7959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224 4.4.90.52.00 EQUIPAMENTOS E MATERIAL PERMANENTE</w:t>
      </w:r>
    </w:p>
    <w:p w14:paraId="2752C591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jc w:val="left"/>
        <w:rPr>
          <w:rFonts w:ascii="Bookman Old Style" w:hAnsi="Bookman Old Style"/>
        </w:rPr>
      </w:pPr>
    </w:p>
    <w:p w14:paraId="57732DCB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spacing w:before="63"/>
        <w:ind w:left="0"/>
        <w:jc w:val="left"/>
        <w:rPr>
          <w:rFonts w:ascii="Bookman Old Style" w:hAnsi="Bookman Old Style"/>
        </w:rPr>
      </w:pPr>
    </w:p>
    <w:p w14:paraId="1F6B6BD5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4298"/>
        </w:tabs>
        <w:spacing w:before="1"/>
        <w:ind w:left="0" w:firstLine="0"/>
        <w:jc w:val="left"/>
        <w:rPr>
          <w:rFonts w:ascii="Bookman Old Style" w:hAnsi="Bookman Old Style"/>
        </w:rPr>
      </w:pPr>
      <w:bookmarkStart w:id="3" w:name="4._DA_PARTICIPAÇÃO"/>
      <w:bookmarkEnd w:id="3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  <w:spacing w:val="-2"/>
        </w:rPr>
        <w:t>PARTICIPAÇÃO</w:t>
      </w:r>
    </w:p>
    <w:p w14:paraId="77149980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786"/>
          <w:tab w:val="left" w:pos="993"/>
        </w:tabs>
        <w:spacing w:before="5"/>
        <w:ind w:left="0" w:right="137" w:firstLine="0"/>
        <w:rPr>
          <w:rFonts w:ascii="Bookman Old Style" w:hAnsi="Bookman Old Style"/>
          <w:sz w:val="20"/>
        </w:rPr>
      </w:pPr>
      <w:bookmarkStart w:id="4" w:name="4.1._Poderão_participar_deste_Pregão_os_"/>
      <w:bookmarkEnd w:id="4"/>
      <w:r w:rsidRPr="00D1781A">
        <w:rPr>
          <w:rFonts w:ascii="Bookman Old Style" w:hAnsi="Bookman Old Style"/>
          <w:sz w:val="20"/>
        </w:rPr>
        <w:t>Poderão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participar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Pregão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interessados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ramo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atividade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pertinente ao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atenderem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todas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exigências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constantes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 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Anexos,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bem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demais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normas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regem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atividade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(art.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5º,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inciso XIII,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170,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Constituição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Federal)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apresentarem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documentação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exigida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respectivo cadastramento junto ao sistema eletrônico de licitações adotado (Bolsa de Licitações e Leilões)</w:t>
      </w:r>
    </w:p>
    <w:p w14:paraId="6C51BC8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</w:rPr>
      </w:pPr>
    </w:p>
    <w:p w14:paraId="16B9AE8E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presente procedimento licitatório será realizado em sessão pública, por meio da internet, mediante condições de segurança − criptografia e autenticação</w:t>
      </w:r>
    </w:p>
    <w:p w14:paraId="6C6A43A4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37" w:lineRule="auto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−</w:t>
      </w:r>
      <w:r w:rsidRPr="00D1781A">
        <w:rPr>
          <w:rFonts w:ascii="Bookman Old Style" w:hAnsi="Bookman Old Style"/>
          <w:spacing w:val="62"/>
        </w:rPr>
        <w:t xml:space="preserve"> </w:t>
      </w:r>
      <w:r w:rsidRPr="00D1781A">
        <w:rPr>
          <w:rFonts w:ascii="Bookman Old Style" w:hAnsi="Bookman Old Style"/>
        </w:rPr>
        <w:t>em</w:t>
      </w:r>
      <w:r w:rsidRPr="00D1781A">
        <w:rPr>
          <w:rFonts w:ascii="Bookman Old Style" w:hAnsi="Bookman Old Style"/>
          <w:spacing w:val="63"/>
        </w:rPr>
        <w:t xml:space="preserve"> </w:t>
      </w:r>
      <w:r w:rsidRPr="00D1781A">
        <w:rPr>
          <w:rFonts w:ascii="Bookman Old Style" w:hAnsi="Bookman Old Style"/>
        </w:rPr>
        <w:t>todas</w:t>
      </w:r>
      <w:r w:rsidRPr="00D1781A">
        <w:rPr>
          <w:rFonts w:ascii="Bookman Old Style" w:hAnsi="Bookman Old Style"/>
          <w:spacing w:val="62"/>
        </w:rPr>
        <w:t xml:space="preserve"> </w:t>
      </w:r>
      <w:r w:rsidRPr="00D1781A">
        <w:rPr>
          <w:rFonts w:ascii="Bookman Old Style" w:hAnsi="Bookman Old Style"/>
        </w:rPr>
        <w:t>as</w:t>
      </w:r>
      <w:r w:rsidRPr="00D1781A">
        <w:rPr>
          <w:rFonts w:ascii="Bookman Old Style" w:hAnsi="Bookman Old Style"/>
          <w:spacing w:val="63"/>
        </w:rPr>
        <w:t xml:space="preserve"> </w:t>
      </w:r>
      <w:r w:rsidRPr="00D1781A">
        <w:rPr>
          <w:rFonts w:ascii="Bookman Old Style" w:hAnsi="Bookman Old Style"/>
        </w:rPr>
        <w:t>suas</w:t>
      </w:r>
      <w:r w:rsidRPr="00D1781A">
        <w:rPr>
          <w:rFonts w:ascii="Bookman Old Style" w:hAnsi="Bookman Old Style"/>
          <w:spacing w:val="62"/>
        </w:rPr>
        <w:t xml:space="preserve"> </w:t>
      </w:r>
      <w:r w:rsidRPr="00D1781A">
        <w:rPr>
          <w:rFonts w:ascii="Bookman Old Style" w:hAnsi="Bookman Old Style"/>
        </w:rPr>
        <w:t>fases</w:t>
      </w:r>
      <w:r w:rsidRPr="00D1781A">
        <w:rPr>
          <w:rFonts w:ascii="Bookman Old Style" w:hAnsi="Bookman Old Style"/>
          <w:spacing w:val="63"/>
        </w:rPr>
        <w:t xml:space="preserve"> </w:t>
      </w:r>
      <w:r w:rsidRPr="00D1781A">
        <w:rPr>
          <w:rFonts w:ascii="Bookman Old Style" w:hAnsi="Bookman Old Style"/>
        </w:rPr>
        <w:t>através</w:t>
      </w:r>
      <w:r w:rsidRPr="00D1781A">
        <w:rPr>
          <w:rFonts w:ascii="Bookman Old Style" w:hAnsi="Bookman Old Style"/>
          <w:spacing w:val="73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67"/>
        </w:rPr>
        <w:t xml:space="preserve"> </w:t>
      </w:r>
      <w:r w:rsidRPr="00D1781A">
        <w:rPr>
          <w:rFonts w:ascii="Bookman Old Style" w:hAnsi="Bookman Old Style"/>
        </w:rPr>
        <w:t>Bolsa</w:t>
      </w:r>
      <w:r w:rsidRPr="00D1781A">
        <w:rPr>
          <w:rFonts w:ascii="Bookman Old Style" w:hAnsi="Bookman Old Style"/>
          <w:spacing w:val="77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77"/>
        </w:rPr>
        <w:t xml:space="preserve"> </w:t>
      </w:r>
      <w:r w:rsidRPr="00D1781A">
        <w:rPr>
          <w:rFonts w:ascii="Bookman Old Style" w:hAnsi="Bookman Old Style"/>
        </w:rPr>
        <w:t>Licitações</w:t>
      </w:r>
      <w:r w:rsidRPr="00D1781A">
        <w:rPr>
          <w:rFonts w:ascii="Bookman Old Style" w:hAnsi="Bookman Old Style"/>
          <w:spacing w:val="77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80"/>
        </w:rPr>
        <w:t xml:space="preserve"> </w:t>
      </w:r>
      <w:r w:rsidRPr="00D1781A">
        <w:rPr>
          <w:rFonts w:ascii="Bookman Old Style" w:hAnsi="Bookman Old Style"/>
        </w:rPr>
        <w:t>Leilões</w:t>
      </w:r>
      <w:r w:rsidRPr="00D1781A">
        <w:rPr>
          <w:rFonts w:ascii="Bookman Old Style" w:hAnsi="Bookman Old Style"/>
          <w:spacing w:val="80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80"/>
        </w:rPr>
        <w:t xml:space="preserve"> </w:t>
      </w:r>
      <w:r w:rsidRPr="00D1781A">
        <w:rPr>
          <w:rFonts w:ascii="Bookman Old Style" w:hAnsi="Bookman Old Style"/>
        </w:rPr>
        <w:t xml:space="preserve">BLL </w:t>
      </w:r>
      <w:r w:rsidRPr="00D1781A">
        <w:rPr>
          <w:rFonts w:ascii="Bookman Old Style" w:hAnsi="Bookman Old Style"/>
          <w:spacing w:val="-2"/>
        </w:rPr>
        <w:t>(</w:t>
      </w:r>
      <w:hyperlink r:id="rId14">
        <w:r w:rsidRPr="00D1781A">
          <w:rPr>
            <w:rFonts w:ascii="Bookman Old Style" w:hAnsi="Bookman Old Style"/>
            <w:color w:val="0000FF"/>
            <w:spacing w:val="-2"/>
            <w:u w:val="single" w:color="0000FF"/>
          </w:rPr>
          <w:t>https://bll.org.br/</w:t>
        </w:r>
      </w:hyperlink>
      <w:r w:rsidRPr="00D1781A">
        <w:rPr>
          <w:rFonts w:ascii="Bookman Old Style" w:hAnsi="Bookman Old Style"/>
          <w:spacing w:val="-2"/>
        </w:rPr>
        <w:t>).</w:t>
      </w:r>
    </w:p>
    <w:p w14:paraId="43B1E469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4"/>
        <w:ind w:left="0"/>
        <w:jc w:val="left"/>
        <w:rPr>
          <w:rFonts w:ascii="Bookman Old Style" w:hAnsi="Bookman Old Style"/>
        </w:rPr>
      </w:pPr>
    </w:p>
    <w:p w14:paraId="1A947779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Os trabalhos serão conduzidos pelo Pregoeiro da Prefeitura Municipal de URÂNIA/SP, tendo por base a inserção e monitoramento de dados gerados ou transferidos para a plataforma da Bolsa de Licitações e Leilões – BLL </w:t>
      </w:r>
      <w:r w:rsidRPr="00D1781A">
        <w:rPr>
          <w:rFonts w:ascii="Bookman Old Style" w:hAnsi="Bookman Old Style"/>
          <w:spacing w:val="-2"/>
          <w:sz w:val="20"/>
        </w:rPr>
        <w:t>(</w:t>
      </w:r>
      <w:hyperlink r:id="rId15">
        <w:r w:rsidRPr="00D1781A">
          <w:rPr>
            <w:rFonts w:ascii="Bookman Old Style" w:hAnsi="Bookman Old Style"/>
            <w:color w:val="0000FF"/>
            <w:spacing w:val="-2"/>
            <w:sz w:val="20"/>
            <w:u w:val="single" w:color="0000FF"/>
          </w:rPr>
          <w:t>https://bll.org.br/</w:t>
        </w:r>
      </w:hyperlink>
      <w:r w:rsidRPr="00D1781A">
        <w:rPr>
          <w:rFonts w:ascii="Bookman Old Style" w:hAnsi="Bookman Old Style"/>
          <w:spacing w:val="-2"/>
          <w:sz w:val="20"/>
        </w:rPr>
        <w:t>).</w:t>
      </w:r>
    </w:p>
    <w:p w14:paraId="4CB822F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4F21440D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participante deverá estar credenciado, de forma direta ou através de empresas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associadas,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Bolsa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Licitações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Leilões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BLL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</w:t>
      </w:r>
      <w:hyperlink r:id="rId16">
        <w:r w:rsidRPr="00D1781A">
          <w:rPr>
            <w:rFonts w:ascii="Bookman Old Style" w:hAnsi="Bookman Old Style"/>
            <w:color w:val="0000FF"/>
            <w:sz w:val="20"/>
            <w:u w:val="single" w:color="0000FF"/>
          </w:rPr>
          <w:t>https://bll.org.br/</w:t>
        </w:r>
      </w:hyperlink>
      <w:r w:rsidRPr="00D1781A">
        <w:rPr>
          <w:rFonts w:ascii="Bookman Old Style" w:hAnsi="Bookman Old Style"/>
          <w:sz w:val="20"/>
        </w:rPr>
        <w:t>) para o recebimento das propostas.</w:t>
      </w:r>
    </w:p>
    <w:p w14:paraId="4A3C9205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2"/>
        <w:ind w:left="0" w:right="36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acesso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eletrônico,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interessados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participar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 processo licitatório deverão dispor de chave de identificação e senha pessoal, informando−se a respeito do funcionamento e regulamento do sistema.</w:t>
      </w:r>
    </w:p>
    <w:p w14:paraId="10BAA7DB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287"/>
          <w:tab w:val="left" w:pos="709"/>
          <w:tab w:val="left" w:pos="993"/>
        </w:tabs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uso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senha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acesso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é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responsabilidade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exclusiva, incluindo qualquer transação por ela efetuada diretamente, ou por seu representante, não cabendo ao provedor do sistema ou ao Município de URÂNIA/SP responsabilidade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eventuais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danos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decorrentes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uso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indevido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senha,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ainda que por terceiros.</w:t>
      </w:r>
    </w:p>
    <w:p w14:paraId="727549D0" w14:textId="77777777" w:rsidR="00A012EE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81"/>
        <w:ind w:left="0" w:right="36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Os interessados deverão credenciar seus representantes para fins de formulação de lances de preços e demais atos/operações no sistema.</w:t>
      </w:r>
    </w:p>
    <w:p w14:paraId="75D7393C" w14:textId="799C0B95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81"/>
        <w:ind w:left="0" w:right="36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Em sendo sócio, proprietário, dirigente (ou assemelhado) da empresa proponente,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apresentar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cópia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respectivo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Estatuto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Social,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 qual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estejam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expressos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poderes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exercerem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direitos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assumir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obrigações em decorrência de tal investidura.</w:t>
      </w:r>
    </w:p>
    <w:p w14:paraId="5CBB9F84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287"/>
          <w:tab w:val="left" w:pos="709"/>
          <w:tab w:val="left" w:pos="993"/>
        </w:tabs>
        <w:spacing w:before="1"/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credenciamento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fornecedor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representante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legal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junto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sistema eletrônico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implica a responsabilidade legal pelos atos praticados e a presunção de capacidade técnica para realização das transações inerentes ao Pregão </w:t>
      </w:r>
      <w:r w:rsidRPr="00D1781A">
        <w:rPr>
          <w:rFonts w:ascii="Bookman Old Style" w:hAnsi="Bookman Old Style"/>
          <w:spacing w:val="-2"/>
          <w:sz w:val="20"/>
        </w:rPr>
        <w:t>Eletrônico.</w:t>
      </w:r>
    </w:p>
    <w:p w14:paraId="24E37A60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287"/>
          <w:tab w:val="left" w:pos="709"/>
          <w:tab w:val="left" w:pos="993"/>
        </w:tabs>
        <w:spacing w:before="1"/>
        <w:ind w:left="0" w:right="37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encaminhamento de proposta pressupõe o pleno conhecimento e atendimento às exigências de habilitação previstas no Edital. O fornecedor será responsável por todas as transações que forem efetuadas em seu nome no sistema eletrônico, assumindo como firmes e verdadeiras suas propostas e lances.</w:t>
      </w:r>
    </w:p>
    <w:p w14:paraId="45DA6C2C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1"/>
        <w:ind w:left="0" w:right="3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Caberá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fornecedor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acompanhar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operações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sistema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eletrônico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durante 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sessão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pregão,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ficando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responsável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ônus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decorrente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negócios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diante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inobservância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quaisquer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mensagens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emitidas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 de sua desconexão.</w:t>
      </w:r>
    </w:p>
    <w:p w14:paraId="6774AFC5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custo de operacionalização e uso do sistema ficará a cargo do Licitante vencedor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certame,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pagará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Bolsa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Licitações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Brasil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BLL,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provedora 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eletrônico,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equivalente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percentual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estabelecido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mesma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sobre o valor contratual ajustado, a título de taxa pela utilização dos recursos de tecnologia da informação, em conformidade com o seu respectivo regulamento </w:t>
      </w:r>
      <w:r w:rsidRPr="00D1781A">
        <w:rPr>
          <w:rFonts w:ascii="Bookman Old Style" w:hAnsi="Bookman Old Style"/>
          <w:spacing w:val="-2"/>
          <w:sz w:val="20"/>
        </w:rPr>
        <w:t>operacional.</w:t>
      </w:r>
    </w:p>
    <w:p w14:paraId="028805F7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licitante deverá declarar, ainda, de forma expressa, no sistema eletrônico, mediante o preenchimento do campo “Informações Adicionais”, a sua condição de Microempresa – ME, Empresa de Pequeno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Porte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EPP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Equiparada,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 for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caso,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sem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identificar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(art.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24,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§5º,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Decreto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5.450/05).</w:t>
      </w:r>
    </w:p>
    <w:p w14:paraId="37598FB3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5"/>
        </w:tabs>
        <w:ind w:left="0" w:right="37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Microempresa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−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Pequeno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Porte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−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EPP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equiparada, além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apresentação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declaração,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fins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habilitação,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quando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cadastramento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inicial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preço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digitado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sistema,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verificar nos dados cadastrais se assinalou o regime ME e/ou EPP </w:t>
      </w:r>
      <w:r w:rsidRPr="00D1781A">
        <w:rPr>
          <w:rFonts w:ascii="Bookman Old Style" w:hAnsi="Bookman Old Style"/>
          <w:sz w:val="20"/>
        </w:rPr>
        <w:lastRenderedPageBreak/>
        <w:t>no sistema, conforme o seu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regime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tributação,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fazer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valer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direito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prioridade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desempate (arts. 44 e 45 da Lei Complementar nº 123, de 14 de dezembro de 2006).</w:t>
      </w:r>
    </w:p>
    <w:p w14:paraId="01EA9E00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5"/>
        </w:tabs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enquadrada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Microempresa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−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Pequeno Porte − EPP ou equiparada, porte deverá declarar que, no ano−calendário de realização deste procedimento licitatório, ainda não celebrou contratos com a Administração Pública cujos valores somados extrapolem a receita bruta máxima admitida para fins de enquadramento como Empresa de Pequeno Porte − EPP.</w:t>
      </w:r>
    </w:p>
    <w:p w14:paraId="20BC138F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1"/>
        <w:ind w:left="0"/>
        <w:jc w:val="left"/>
        <w:rPr>
          <w:rFonts w:ascii="Bookman Old Style" w:hAnsi="Bookman Old Style"/>
        </w:rPr>
      </w:pPr>
    </w:p>
    <w:p w14:paraId="6A471935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poderão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participar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procedimento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licitatório:</w:t>
      </w:r>
    </w:p>
    <w:p w14:paraId="449F094E" w14:textId="77777777" w:rsidR="00712158" w:rsidRPr="00D1781A" w:rsidRDefault="004D719D" w:rsidP="003A3451">
      <w:pPr>
        <w:pStyle w:val="PargrafodaLista"/>
        <w:numPr>
          <w:ilvl w:val="3"/>
          <w:numId w:val="34"/>
        </w:numPr>
        <w:tabs>
          <w:tab w:val="left" w:pos="709"/>
          <w:tab w:val="left" w:pos="993"/>
          <w:tab w:val="left" w:pos="2010"/>
        </w:tabs>
        <w:spacing w:before="1"/>
        <w:ind w:left="0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aquele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atenda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condições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seu(s)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anexo(s);</w:t>
      </w:r>
    </w:p>
    <w:p w14:paraId="2434C343" w14:textId="77777777" w:rsidR="00712158" w:rsidRPr="00D1781A" w:rsidRDefault="004D719D" w:rsidP="003A3451">
      <w:pPr>
        <w:pStyle w:val="PargrafodaLista"/>
        <w:numPr>
          <w:ilvl w:val="3"/>
          <w:numId w:val="34"/>
        </w:numPr>
        <w:tabs>
          <w:tab w:val="left" w:pos="709"/>
          <w:tab w:val="left" w:pos="993"/>
          <w:tab w:val="left" w:pos="2228"/>
        </w:tabs>
        <w:ind w:left="0" w:right="374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autor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anteprojeto,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projeto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básico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projeto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executivo, pessoa física ou jurídica, quando a licitação versar sobre serviços ou fornecimento de bens a ele relacionados;</w:t>
      </w:r>
    </w:p>
    <w:p w14:paraId="1733B796" w14:textId="77777777" w:rsidR="00712158" w:rsidRPr="00D1781A" w:rsidRDefault="004D719D" w:rsidP="003A3451">
      <w:pPr>
        <w:pStyle w:val="PargrafodaLista"/>
        <w:numPr>
          <w:ilvl w:val="3"/>
          <w:numId w:val="34"/>
        </w:numPr>
        <w:tabs>
          <w:tab w:val="left" w:pos="709"/>
          <w:tab w:val="left" w:pos="993"/>
          <w:tab w:val="left" w:pos="2225"/>
        </w:tabs>
        <w:spacing w:before="3"/>
        <w:ind w:left="0" w:right="367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critério da Administração e exclusivamente a seu serviço, o autor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projetos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item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anterior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participar no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apoio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atividades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planejamento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licitação ou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gestão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sob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supervisão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exclusiva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agentes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públicos do órgão ou entidade.</w:t>
      </w:r>
    </w:p>
    <w:p w14:paraId="3616AB97" w14:textId="77777777" w:rsidR="00712158" w:rsidRPr="00D1781A" w:rsidRDefault="004D719D" w:rsidP="003A3451">
      <w:pPr>
        <w:pStyle w:val="PargrafodaLista"/>
        <w:numPr>
          <w:ilvl w:val="3"/>
          <w:numId w:val="34"/>
        </w:numPr>
        <w:tabs>
          <w:tab w:val="left" w:pos="709"/>
          <w:tab w:val="left" w:pos="993"/>
          <w:tab w:val="left" w:pos="2225"/>
        </w:tabs>
        <w:ind w:left="0" w:right="370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disposto no item anterior não impede a licitação ou a contratação de serviço que inclua como encargo do contratado a elaboração do projeto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básico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projeto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executivo,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contratações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integradas,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projeto executivo, nos demais regimes de execução.</w:t>
      </w:r>
    </w:p>
    <w:p w14:paraId="1EC19F3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</w:rPr>
      </w:pPr>
    </w:p>
    <w:p w14:paraId="0506C9C5" w14:textId="77777777" w:rsidR="00712158" w:rsidRPr="00D1781A" w:rsidRDefault="004D719D" w:rsidP="003A3451">
      <w:pPr>
        <w:pStyle w:val="PargrafodaLista"/>
        <w:numPr>
          <w:ilvl w:val="2"/>
          <w:numId w:val="33"/>
        </w:numPr>
        <w:tabs>
          <w:tab w:val="left" w:pos="287"/>
          <w:tab w:val="left" w:pos="709"/>
          <w:tab w:val="left" w:pos="993"/>
        </w:tabs>
        <w:ind w:left="0" w:right="3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empresa, isoladamente ou em consórcio, responsável pela elaboração do projeto básico ou do projeto executivo, ou empresa da qual o autor do projeto seja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dirigente,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gerente,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controlador,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acionista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detentor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mais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5%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(cinco por cento) do capital com direito a voto, responsável técnico ou subcontratado, quando a licitação versar sobre serviços ou fornecimento de bens a ela </w:t>
      </w:r>
      <w:r w:rsidRPr="00D1781A">
        <w:rPr>
          <w:rFonts w:ascii="Bookman Old Style" w:hAnsi="Bookman Old Style"/>
          <w:spacing w:val="-2"/>
          <w:sz w:val="20"/>
        </w:rPr>
        <w:t>necessários;</w:t>
      </w:r>
    </w:p>
    <w:p w14:paraId="29CD7B15" w14:textId="77777777" w:rsidR="00712158" w:rsidRPr="00D1781A" w:rsidRDefault="004D719D" w:rsidP="003A3451">
      <w:pPr>
        <w:pStyle w:val="PargrafodaLista"/>
        <w:numPr>
          <w:ilvl w:val="3"/>
          <w:numId w:val="33"/>
        </w:numPr>
        <w:tabs>
          <w:tab w:val="left" w:pos="709"/>
          <w:tab w:val="left" w:pos="993"/>
          <w:tab w:val="left" w:pos="2225"/>
        </w:tabs>
        <w:spacing w:before="81"/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critério da Administração e exclusivamente a seu serviço, o autor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projetos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item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anterior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participar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 apoio das atividades de planejamento da contratação, de execução da licitação ou de gestão do contrato, desde que sob supervisão exclusiva de agentes públicos do órgão ou entidade.</w:t>
      </w:r>
    </w:p>
    <w:p w14:paraId="4AF7A879" w14:textId="77777777" w:rsidR="00712158" w:rsidRPr="00D1781A" w:rsidRDefault="004D719D" w:rsidP="003A3451">
      <w:pPr>
        <w:pStyle w:val="PargrafodaLista"/>
        <w:numPr>
          <w:ilvl w:val="3"/>
          <w:numId w:val="33"/>
        </w:numPr>
        <w:tabs>
          <w:tab w:val="left" w:pos="709"/>
          <w:tab w:val="left" w:pos="993"/>
          <w:tab w:val="left" w:pos="2225"/>
        </w:tabs>
        <w:ind w:left="0" w:right="3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disposto no item anterior não impede a licitação ou a contratação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serviço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inclua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encargo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elaboração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projeto básico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projeto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executivo,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contratações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integradas,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projeto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executivo, nos demais regimes de execução.</w:t>
      </w:r>
    </w:p>
    <w:p w14:paraId="1A070D9D" w14:textId="77777777" w:rsidR="00712158" w:rsidRPr="00D1781A" w:rsidRDefault="004D719D" w:rsidP="003A3451">
      <w:pPr>
        <w:pStyle w:val="PargrafodaLista"/>
        <w:numPr>
          <w:ilvl w:val="2"/>
          <w:numId w:val="33"/>
        </w:numPr>
        <w:tabs>
          <w:tab w:val="left" w:pos="709"/>
          <w:tab w:val="left" w:pos="993"/>
        </w:tabs>
        <w:spacing w:before="226"/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pessoa física ou jurídica que se encontre, ao tempo da licitação, impossibilitada de participar da licitação em decorrência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sanção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lhe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foi imposta, inclusive nos impedimentos derivados do art. 72,</w:t>
      </w:r>
    </w:p>
    <w:p w14:paraId="1BA209D8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50" w:line="280" w:lineRule="auto"/>
        <w:ind w:left="0" w:right="132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§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8º,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V,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Lei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9.605,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12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fevereiro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1998,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art.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12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Lei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8.429, de 2 de junho de 1992;</w:t>
      </w:r>
    </w:p>
    <w:p w14:paraId="326053B9" w14:textId="77777777" w:rsidR="00712158" w:rsidRPr="00D1781A" w:rsidRDefault="004D719D" w:rsidP="003A3451">
      <w:pPr>
        <w:pStyle w:val="PargrafodaLista"/>
        <w:numPr>
          <w:ilvl w:val="3"/>
          <w:numId w:val="33"/>
        </w:numPr>
        <w:tabs>
          <w:tab w:val="left" w:pos="709"/>
          <w:tab w:val="left" w:pos="993"/>
          <w:tab w:val="left" w:pos="2226"/>
        </w:tabs>
        <w:spacing w:line="225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impedimento de</w:t>
      </w:r>
      <w:r w:rsidRPr="00D1781A">
        <w:rPr>
          <w:rFonts w:ascii="Bookman Old Style" w:hAnsi="Bookman Old Style"/>
          <w:spacing w:val="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trata</w:t>
      </w:r>
      <w:r w:rsidRPr="00D1781A">
        <w:rPr>
          <w:rFonts w:ascii="Bookman Old Style" w:hAnsi="Bookman Old Style"/>
          <w:spacing w:val="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item</w:t>
      </w:r>
      <w:r w:rsidRPr="00D1781A">
        <w:rPr>
          <w:rFonts w:ascii="Bookman Old Style" w:hAnsi="Bookman Old Style"/>
          <w:spacing w:val="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anterior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 também</w:t>
      </w:r>
      <w:r w:rsidRPr="00D1781A">
        <w:rPr>
          <w:rFonts w:ascii="Bookman Old Style" w:hAnsi="Bookman Old Style"/>
          <w:spacing w:val="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aplicado</w:t>
      </w:r>
    </w:p>
    <w:p w14:paraId="3478B926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377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ao licitante que atue em substituição a outra pessoa, física ou jurídica, com o intuito de burlar a efetividade da sanção a ela aplicada, inclusive a sua controladora, controlada ou coligada,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desde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que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devidamente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comprovado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ilícito ou a utilização fraudulenta da personalidade jurídica do licitante.</w:t>
      </w:r>
    </w:p>
    <w:p w14:paraId="1663B196" w14:textId="77777777" w:rsidR="00712158" w:rsidRPr="00D1781A" w:rsidRDefault="004D719D" w:rsidP="003A3451">
      <w:pPr>
        <w:pStyle w:val="PargrafodaLista"/>
        <w:numPr>
          <w:ilvl w:val="2"/>
          <w:numId w:val="33"/>
        </w:numPr>
        <w:tabs>
          <w:tab w:val="left" w:pos="287"/>
          <w:tab w:val="left" w:pos="709"/>
          <w:tab w:val="left" w:pos="993"/>
        </w:tabs>
        <w:spacing w:before="1"/>
        <w:ind w:left="0" w:right="3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aquele que mantenha vínculo de natureza técnica, comercial, econômica, financeira, trabalhista ou civil com dirigente do órgão ou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entidade contratante ou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agente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desempenhe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função na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licitação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atue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fiscalização ou na gestão do contrato, ou que deles seja cônjuge, companheiro ou parente em linha reta, colateral ou por afinidade, até o terceiro grau;</w:t>
      </w:r>
    </w:p>
    <w:p w14:paraId="09A0859D" w14:textId="77777777" w:rsidR="00712158" w:rsidRPr="00D1781A" w:rsidRDefault="004D719D" w:rsidP="003A3451">
      <w:pPr>
        <w:pStyle w:val="PargrafodaLista"/>
        <w:numPr>
          <w:ilvl w:val="2"/>
          <w:numId w:val="33"/>
        </w:numPr>
        <w:tabs>
          <w:tab w:val="left" w:pos="709"/>
          <w:tab w:val="left" w:pos="993"/>
        </w:tabs>
        <w:ind w:left="0" w:right="37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empresas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controladoras,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controladas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ou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coligadas,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nos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termos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Lei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nº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6.404, </w:t>
      </w:r>
      <w:r w:rsidRPr="00D1781A">
        <w:rPr>
          <w:rFonts w:ascii="Bookman Old Style" w:hAnsi="Bookman Old Style"/>
          <w:sz w:val="20"/>
        </w:rPr>
        <w:t>de 15 de dezembro de 1976, concorrendo entre si;</w:t>
      </w:r>
    </w:p>
    <w:p w14:paraId="6E327B66" w14:textId="77777777" w:rsidR="00712158" w:rsidRPr="00D1781A" w:rsidRDefault="004D719D" w:rsidP="003A3451">
      <w:pPr>
        <w:pStyle w:val="PargrafodaLista"/>
        <w:numPr>
          <w:ilvl w:val="2"/>
          <w:numId w:val="33"/>
        </w:numPr>
        <w:tabs>
          <w:tab w:val="left" w:pos="709"/>
          <w:tab w:val="left" w:pos="993"/>
        </w:tabs>
        <w:ind w:left="0" w:right="3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pessoa física ou jurídica que, nos 5 (cinco) anos anteriores à divulgação do edital, tenha sido condenada judicialmente, com trânsito em julgado, por exploração de trabalho infantil, por submissão de trabalhadores a condições análogas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escravo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 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adolescentes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vedados pela legislação trabalhista;</w:t>
      </w:r>
    </w:p>
    <w:p w14:paraId="21B4EE12" w14:textId="77777777" w:rsidR="00712158" w:rsidRPr="00D1781A" w:rsidRDefault="004D719D" w:rsidP="003A3451">
      <w:pPr>
        <w:pStyle w:val="PargrafodaLista"/>
        <w:numPr>
          <w:ilvl w:val="2"/>
          <w:numId w:val="33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sociedade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estrangeira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autorizada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funcionar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País;</w:t>
      </w:r>
    </w:p>
    <w:p w14:paraId="351DDF50" w14:textId="77777777" w:rsidR="00712158" w:rsidRPr="00D1781A" w:rsidRDefault="004D719D" w:rsidP="003A3451">
      <w:pPr>
        <w:pStyle w:val="PargrafodaLista"/>
        <w:numPr>
          <w:ilvl w:val="2"/>
          <w:numId w:val="33"/>
        </w:numPr>
        <w:tabs>
          <w:tab w:val="left" w:pos="709"/>
          <w:tab w:val="left" w:pos="993"/>
        </w:tabs>
        <w:spacing w:line="242" w:lineRule="auto"/>
        <w:ind w:left="0" w:right="37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empresário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cujo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estatuto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social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seja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pertinente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compatível com o objeto deste procedimento licitatório;</w:t>
      </w:r>
    </w:p>
    <w:p w14:paraId="560CD16F" w14:textId="77777777" w:rsidR="00712158" w:rsidRPr="00D1781A" w:rsidRDefault="004D719D" w:rsidP="003A3451">
      <w:pPr>
        <w:pStyle w:val="PargrafodaLista"/>
        <w:numPr>
          <w:ilvl w:val="2"/>
          <w:numId w:val="33"/>
        </w:numPr>
        <w:tabs>
          <w:tab w:val="left" w:pos="709"/>
          <w:tab w:val="left" w:pos="993"/>
          <w:tab w:val="left" w:pos="988"/>
        </w:tabs>
        <w:spacing w:line="278" w:lineRule="auto"/>
        <w:ind w:left="0" w:right="14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lastRenderedPageBreak/>
        <w:t>empresário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encontre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processo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dissolução,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falência,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fusão,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cisão ou incorporação;</w:t>
      </w:r>
    </w:p>
    <w:p w14:paraId="44CB7334" w14:textId="77777777" w:rsidR="00712158" w:rsidRPr="00D1781A" w:rsidRDefault="004D719D" w:rsidP="003A3451">
      <w:pPr>
        <w:pStyle w:val="PargrafodaLista"/>
        <w:numPr>
          <w:ilvl w:val="2"/>
          <w:numId w:val="33"/>
        </w:numPr>
        <w:tabs>
          <w:tab w:val="left" w:pos="709"/>
          <w:tab w:val="left" w:pos="993"/>
        </w:tabs>
        <w:spacing w:line="230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consórcio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qualquer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seja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forma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constituição.</w:t>
      </w:r>
    </w:p>
    <w:p w14:paraId="4C0F7099" w14:textId="77777777" w:rsidR="00712158" w:rsidRPr="00D1781A" w:rsidRDefault="004D719D" w:rsidP="003A3451">
      <w:pPr>
        <w:pStyle w:val="PargrafodaLista"/>
        <w:numPr>
          <w:ilvl w:val="2"/>
          <w:numId w:val="33"/>
        </w:numPr>
        <w:tabs>
          <w:tab w:val="left" w:pos="709"/>
          <w:tab w:val="left" w:pos="993"/>
        </w:tabs>
        <w:spacing w:line="265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agente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órgão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entidade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licitante;</w:t>
      </w:r>
    </w:p>
    <w:p w14:paraId="075F8E34" w14:textId="77777777" w:rsidR="00712158" w:rsidRPr="00D1781A" w:rsidRDefault="004D719D" w:rsidP="003A3451">
      <w:pPr>
        <w:pStyle w:val="PargrafodaLista"/>
        <w:numPr>
          <w:ilvl w:val="3"/>
          <w:numId w:val="33"/>
        </w:numPr>
        <w:tabs>
          <w:tab w:val="left" w:pos="709"/>
          <w:tab w:val="left" w:pos="993"/>
          <w:tab w:val="left" w:pos="2013"/>
          <w:tab w:val="left" w:pos="2224"/>
        </w:tabs>
        <w:ind w:left="0" w:right="365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vedação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trata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item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anterior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estende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terceiro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auxilie a condução da contratação na qualidade de integrante de equipe de apoio, profissional especializado ou funcionário ou representante de empresa que preste assessoria técnica.</w:t>
      </w:r>
    </w:p>
    <w:p w14:paraId="77DF1497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ind w:left="0" w:right="3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participar,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direta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indiretamente,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licitação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 do contrato agente público do órgão ou entidade contratante, devendo ser observadas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situações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possam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configurar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conflito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interesses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exercício ou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após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exercício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cargo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emprego,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legislação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disciplina 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matéria,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conforme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estabelece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art.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9º,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§1º,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Federal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14.133,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1º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abril de 2021.</w:t>
      </w:r>
    </w:p>
    <w:p w14:paraId="4425CB6F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0"/>
        <w:ind w:left="0"/>
        <w:jc w:val="left"/>
        <w:rPr>
          <w:rFonts w:ascii="Bookman Old Style" w:hAnsi="Bookman Old Style"/>
        </w:rPr>
      </w:pPr>
    </w:p>
    <w:p w14:paraId="78FA2E6C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  <w:tab w:val="left" w:pos="993"/>
        </w:tabs>
        <w:ind w:left="0" w:right="13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Equiparam−se aos autores do projeto as empresas integrantes do mesmo grupo </w:t>
      </w:r>
      <w:r w:rsidRPr="00D1781A">
        <w:rPr>
          <w:rFonts w:ascii="Bookman Old Style" w:hAnsi="Bookman Old Style"/>
          <w:spacing w:val="-2"/>
          <w:sz w:val="20"/>
        </w:rPr>
        <w:t>econômico.</w:t>
      </w:r>
    </w:p>
    <w:p w14:paraId="30D3E1EB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ind w:left="0" w:right="37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Consideram−se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empresários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integrantes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mesmo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grupo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econômico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aqueles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que </w:t>
      </w:r>
      <w:r w:rsidRPr="00D1781A">
        <w:rPr>
          <w:rFonts w:ascii="Bookman Old Style" w:hAnsi="Bookman Old Style"/>
          <w:spacing w:val="-2"/>
          <w:sz w:val="20"/>
        </w:rPr>
        <w:t>tenham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diretores,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sócios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ou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representantes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legais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comuns,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ou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que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utilizem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recursos </w:t>
      </w:r>
      <w:r w:rsidRPr="00D1781A">
        <w:rPr>
          <w:rFonts w:ascii="Bookman Old Style" w:hAnsi="Bookman Old Style"/>
          <w:sz w:val="20"/>
        </w:rPr>
        <w:t>materiais, tecnológicos ou humanos em comum, exceto se demonstrado que não agem representando interesse econômico em comum.</w:t>
      </w:r>
    </w:p>
    <w:p w14:paraId="4B8EB17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3C39F0F3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licitações</w:t>
      </w:r>
      <w:r w:rsidRPr="00D1781A">
        <w:rPr>
          <w:rFonts w:ascii="Bookman Old Style" w:hAnsi="Bookman Old Style"/>
          <w:spacing w:val="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contratações</w:t>
      </w:r>
      <w:r w:rsidRPr="00D1781A">
        <w:rPr>
          <w:rFonts w:ascii="Bookman Old Style" w:hAnsi="Bookman Old Style"/>
          <w:spacing w:val="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realizadas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 âmbito</w:t>
      </w:r>
      <w:r w:rsidRPr="00D1781A">
        <w:rPr>
          <w:rFonts w:ascii="Bookman Old Style" w:hAnsi="Bookman Old Style"/>
          <w:spacing w:val="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projetos</w:t>
      </w:r>
      <w:r w:rsidRPr="00D1781A">
        <w:rPr>
          <w:rFonts w:ascii="Bookman Old Style" w:hAnsi="Bookman Old Style"/>
          <w:spacing w:val="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e </w:t>
      </w:r>
      <w:r w:rsidRPr="00D1781A">
        <w:rPr>
          <w:rFonts w:ascii="Bookman Old Style" w:hAnsi="Bookman Old Style"/>
          <w:spacing w:val="-2"/>
          <w:sz w:val="20"/>
        </w:rPr>
        <w:t>programas</w:t>
      </w:r>
    </w:p>
    <w:p w14:paraId="6D1B24CA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79"/>
        <w:ind w:left="0" w:right="369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parcialmente financiados por agência oficial de cooperação estrangeira ou por organismo financeiro internacional com recursos do financiamento ou da contrapartida nacional, não poderá participar pessoa física ou jurídica que integre o rol de pessoas sancionadas por essas entidades ou que seja declarada inidônea nos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termos da Lei Federal nº 14.133, de 1º de abril de 2021.</w:t>
      </w:r>
    </w:p>
    <w:p w14:paraId="455F551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3"/>
        <w:ind w:left="0"/>
        <w:jc w:val="left"/>
        <w:rPr>
          <w:rFonts w:ascii="Bookman Old Style" w:hAnsi="Bookman Old Style"/>
        </w:rPr>
      </w:pPr>
    </w:p>
    <w:p w14:paraId="755028FF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4478"/>
        </w:tabs>
        <w:ind w:left="0" w:firstLine="0"/>
        <w:jc w:val="left"/>
        <w:rPr>
          <w:rFonts w:ascii="Bookman Old Style" w:hAnsi="Bookman Old Style"/>
        </w:rPr>
      </w:pPr>
      <w:bookmarkStart w:id="5" w:name="5._DA_PROPOSTA"/>
      <w:bookmarkEnd w:id="5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  <w:spacing w:val="-2"/>
        </w:rPr>
        <w:t>PROPOSTA</w:t>
      </w:r>
    </w:p>
    <w:p w14:paraId="1F41B015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225" w:line="242" w:lineRule="auto"/>
        <w:ind w:left="0" w:right="3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licitante cadastrará sua proposta exclusivamente por meio do sistema eletrônico,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até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data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horário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marcados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abertura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sessão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pública,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momento em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recebimento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novas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automaticamente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encerrado.</w:t>
      </w:r>
    </w:p>
    <w:p w14:paraId="360CC968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287"/>
          <w:tab w:val="left" w:pos="709"/>
          <w:tab w:val="left" w:pos="993"/>
        </w:tabs>
        <w:spacing w:line="237" w:lineRule="auto"/>
        <w:ind w:left="0" w:right="3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licitante deverá consignar no sistema eletrônico, de forma expressa, os valores unitários e/ou global da proposta, já considerados e inclusos todos os tributos, fretes, tarifas e demais despesas decorrentes da execução do objeto.</w:t>
      </w:r>
    </w:p>
    <w:p w14:paraId="239761F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4"/>
        <w:ind w:left="0"/>
        <w:jc w:val="left"/>
        <w:rPr>
          <w:rFonts w:ascii="Bookman Old Style" w:hAnsi="Bookman Old Style"/>
        </w:rPr>
      </w:pPr>
    </w:p>
    <w:p w14:paraId="019609A4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desclassificada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identifique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licitante.</w:t>
      </w:r>
    </w:p>
    <w:p w14:paraId="73FC81F0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287"/>
          <w:tab w:val="left" w:pos="709"/>
          <w:tab w:val="left" w:pos="993"/>
        </w:tabs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desclassificação será sempre fundamentada e registrada no sistema, com acompanhamento em tempo real por todos os participantes.</w:t>
      </w:r>
    </w:p>
    <w:p w14:paraId="3911B838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ind w:left="0" w:right="37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não desclassificação da proposta não impede o seu julgamento definitivo em sentido contrário, levado a efeito na fase de aceitação.</w:t>
      </w:r>
    </w:p>
    <w:p w14:paraId="77D50E3D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224"/>
        <w:ind w:left="0" w:right="37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sistema ordenará automaticamente as propostas classificadas, sendo que somente estas participarão da fase de lances.</w:t>
      </w:r>
    </w:p>
    <w:p w14:paraId="43902874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</w:rPr>
      </w:pPr>
    </w:p>
    <w:p w14:paraId="0C6CD25F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line="269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contar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data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meio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Bolsa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Licitações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Leilões</w:t>
      </w:r>
    </w:p>
    <w:p w14:paraId="45CF2D06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BLL,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as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propostas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terão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validade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de,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no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mínimo,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60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(sessenta)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  <w:spacing w:val="-2"/>
        </w:rPr>
        <w:t>dias.</w:t>
      </w:r>
    </w:p>
    <w:p w14:paraId="37FF26F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52864E6F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4118"/>
        </w:tabs>
        <w:ind w:left="0" w:firstLine="0"/>
        <w:jc w:val="left"/>
        <w:rPr>
          <w:rFonts w:ascii="Bookman Old Style" w:hAnsi="Bookman Old Style"/>
        </w:rPr>
      </w:pPr>
      <w:bookmarkStart w:id="6" w:name="6._DA_ABERTURA_DA_SESSÃO"/>
      <w:bookmarkEnd w:id="6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ABERTURA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  <w:spacing w:val="-2"/>
        </w:rPr>
        <w:t>SESSÃO</w:t>
      </w:r>
    </w:p>
    <w:p w14:paraId="057BD278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1"/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abertura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sessão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procedimento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licitatório,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conduzida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 Pregoeiro, ocorrerá na data e na hora indicadas no preâmbulo deste Edital, no sítio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eletrônico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Bolsa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Licitações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Leilões – BLL (</w:t>
      </w:r>
      <w:hyperlink r:id="rId17">
        <w:r w:rsidRPr="00D1781A">
          <w:rPr>
            <w:rFonts w:ascii="Bookman Old Style" w:hAnsi="Bookman Old Style"/>
            <w:color w:val="0000FF"/>
            <w:sz w:val="20"/>
            <w:u w:val="single" w:color="0000FF"/>
          </w:rPr>
          <w:t>https://bll.org.br/</w:t>
        </w:r>
      </w:hyperlink>
      <w:r w:rsidRPr="00D1781A">
        <w:rPr>
          <w:rFonts w:ascii="Bookman Old Style" w:hAnsi="Bookman Old Style"/>
          <w:sz w:val="20"/>
        </w:rPr>
        <w:t>).</w:t>
      </w:r>
    </w:p>
    <w:p w14:paraId="7A45E669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6"/>
        <w:ind w:left="0"/>
        <w:jc w:val="left"/>
        <w:rPr>
          <w:rFonts w:ascii="Bookman Old Style" w:hAnsi="Bookman Old Style"/>
        </w:rPr>
      </w:pPr>
    </w:p>
    <w:p w14:paraId="66A53969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Durante a sessão pública, a comunicação entre o Pregoeiro e as licitantes ocorrerá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exclusivamente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mediante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troca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mensagens,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campo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próprio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sistema </w:t>
      </w:r>
      <w:r w:rsidRPr="00D1781A">
        <w:rPr>
          <w:rFonts w:ascii="Bookman Old Style" w:hAnsi="Bookman Old Style"/>
          <w:spacing w:val="-2"/>
          <w:sz w:val="20"/>
        </w:rPr>
        <w:t>eletrônico.</w:t>
      </w:r>
    </w:p>
    <w:p w14:paraId="6B98674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50C00655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Cabe à licitante acompanhar as operações no sistema eletrônico durante a sessão pública do Pregoeiro, ficando responsável pelo ônus decorrente da perda 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negócios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diante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inobservância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lastRenderedPageBreak/>
        <w:t>qualquer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mensagem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emitida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 de sua desconexão.</w:t>
      </w:r>
    </w:p>
    <w:p w14:paraId="71BFD36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5"/>
        <w:ind w:left="0"/>
        <w:jc w:val="left"/>
        <w:rPr>
          <w:rFonts w:ascii="Bookman Old Style" w:hAnsi="Bookman Old Style"/>
        </w:rPr>
      </w:pPr>
    </w:p>
    <w:p w14:paraId="671DFF2A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3788"/>
        </w:tabs>
        <w:ind w:left="0" w:firstLine="0"/>
        <w:jc w:val="left"/>
        <w:rPr>
          <w:rFonts w:ascii="Bookman Old Style" w:hAnsi="Bookman Old Style"/>
        </w:rPr>
      </w:pPr>
      <w:bookmarkStart w:id="7" w:name="7._DA_FORMULAÇÃO_DE_LANCES"/>
      <w:bookmarkEnd w:id="7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FORMULAÇÃO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LANCES</w:t>
      </w:r>
    </w:p>
    <w:p w14:paraId="04D2EC1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  <w:b/>
        </w:rPr>
      </w:pPr>
    </w:p>
    <w:p w14:paraId="2AB6FAAE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ind w:left="0" w:right="36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Aberta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etapa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competitiva,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classificadas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poderão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encaminhar lances sucessivos, exclusivamente por meio do sistema eletrônico, observando o horário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fixado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abertura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sessão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regras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estabelecidas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sendo imediatamente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informadas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horário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consignados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registro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cada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lance.</w:t>
      </w:r>
    </w:p>
    <w:p w14:paraId="48BBA905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lance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ofertado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unitário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lote.</w:t>
      </w:r>
    </w:p>
    <w:p w14:paraId="62500D6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341F8B3A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7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licitante somente poderá oferecer lance inferior ao último por ela ofertado e registrado no sistema.</w:t>
      </w:r>
    </w:p>
    <w:p w14:paraId="392D033E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224"/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Durante o transcurso da sessão, as licitantes serão informadas, em tempo real,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menor lance registrado, mantendo−se em sigilo a identificação da ofertante.</w:t>
      </w:r>
    </w:p>
    <w:p w14:paraId="0EE22CD4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spacing w:before="223"/>
        <w:ind w:left="0" w:right="37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Cada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participante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observar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intervalo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mínimo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0,3%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(três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décimos por</w:t>
      </w:r>
      <w:r w:rsidRPr="00D1781A">
        <w:rPr>
          <w:rFonts w:ascii="Bookman Old Style" w:hAnsi="Bookman Old Style"/>
          <w:spacing w:val="5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cento)</w:t>
      </w:r>
      <w:r w:rsidRPr="00D1781A">
        <w:rPr>
          <w:rFonts w:ascii="Bookman Old Style" w:hAnsi="Bookman Old Style"/>
          <w:spacing w:val="5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5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diferença</w:t>
      </w:r>
      <w:r w:rsidRPr="00D1781A">
        <w:rPr>
          <w:rFonts w:ascii="Bookman Old Style" w:hAnsi="Bookman Old Style"/>
          <w:spacing w:val="5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</w:t>
      </w:r>
      <w:r w:rsidRPr="00D1781A">
        <w:rPr>
          <w:rFonts w:ascii="Bookman Old Style" w:hAnsi="Bookman Old Style"/>
          <w:spacing w:val="5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seus</w:t>
      </w:r>
      <w:r w:rsidRPr="00D1781A">
        <w:rPr>
          <w:rFonts w:ascii="Bookman Old Style" w:hAnsi="Bookman Old Style"/>
          <w:spacing w:val="5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próprios</w:t>
      </w:r>
      <w:r w:rsidRPr="00D1781A">
        <w:rPr>
          <w:rFonts w:ascii="Bookman Old Style" w:hAnsi="Bookman Old Style"/>
          <w:spacing w:val="5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lances,</w:t>
      </w:r>
      <w:r w:rsidRPr="00D1781A">
        <w:rPr>
          <w:rFonts w:ascii="Bookman Old Style" w:hAnsi="Bookman Old Style"/>
          <w:spacing w:val="5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sob</w:t>
      </w:r>
      <w:r w:rsidRPr="00D1781A">
        <w:rPr>
          <w:rFonts w:ascii="Bookman Old Style" w:hAnsi="Bookman Old Style"/>
          <w:spacing w:val="5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pena</w:t>
      </w:r>
      <w:r w:rsidRPr="00D1781A">
        <w:rPr>
          <w:rFonts w:ascii="Bookman Old Style" w:hAnsi="Bookman Old Style"/>
          <w:spacing w:val="5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5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serem</w:t>
      </w:r>
    </w:p>
    <w:p w14:paraId="154F931C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79"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desconsiderados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automaticamente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pela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plataforma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Bolsa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Licitações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  <w:spacing w:val="-2"/>
        </w:rPr>
        <w:t>Leilões</w:t>
      </w:r>
    </w:p>
    <w:p w14:paraId="28CB4515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BLL</w:t>
      </w:r>
      <w:r w:rsidRPr="00D1781A">
        <w:rPr>
          <w:rFonts w:ascii="Bookman Old Style" w:hAnsi="Bookman Old Style"/>
          <w:spacing w:val="-2"/>
        </w:rPr>
        <w:t xml:space="preserve"> (</w:t>
      </w:r>
      <w:hyperlink r:id="rId18">
        <w:r w:rsidRPr="00D1781A">
          <w:rPr>
            <w:rFonts w:ascii="Bookman Old Style" w:hAnsi="Bookman Old Style"/>
            <w:color w:val="0000FF"/>
            <w:spacing w:val="-2"/>
            <w:u w:val="single" w:color="0000FF"/>
          </w:rPr>
          <w:t>https://bll.org.br/</w:t>
        </w:r>
      </w:hyperlink>
      <w:r w:rsidRPr="00D1781A">
        <w:rPr>
          <w:rFonts w:ascii="Bookman Old Style" w:hAnsi="Bookman Old Style"/>
          <w:spacing w:val="-2"/>
        </w:rPr>
        <w:t>).</w:t>
      </w:r>
    </w:p>
    <w:p w14:paraId="1925FB0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611C8240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Em caso de empate entre duas ou mais propostas, serão utilizados os critérios de desempate previstos no art. 60 da Lei Federal nº 14.133, de 1º de abril de 2021.</w:t>
      </w:r>
    </w:p>
    <w:p w14:paraId="1DBDC65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1"/>
        <w:ind w:left="0"/>
        <w:jc w:val="left"/>
        <w:rPr>
          <w:rFonts w:ascii="Bookman Old Style" w:hAnsi="Bookman Old Style"/>
        </w:rPr>
      </w:pPr>
    </w:p>
    <w:p w14:paraId="146FB3F5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7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lances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apresentados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levados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consideração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efeito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julgamento serão de exclusiva e total responsabilidade da licitante, não lhe cabendo o direito de pleitear qualquer alteração.</w:t>
      </w:r>
    </w:p>
    <w:p w14:paraId="1C576D2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610294DB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ind w:left="0" w:right="37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Durante a fase de lances, o Pregoeiro poderá excluir, justificadamente, lance cujo valor seja manifestamente inexequível.</w:t>
      </w:r>
    </w:p>
    <w:p w14:paraId="3B1577C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67"/>
        <w:ind w:left="0"/>
        <w:jc w:val="left"/>
        <w:rPr>
          <w:rFonts w:ascii="Bookman Old Style" w:hAnsi="Bookman Old Style"/>
        </w:rPr>
      </w:pPr>
    </w:p>
    <w:p w14:paraId="41A15F3E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spacing w:before="1"/>
        <w:ind w:left="0" w:right="3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 ocorrer a desconexão do Pregoeiro no decorrer da etapa de lances, e o sistema eletrônico permanecer acessível às licitantes, os lances continuarão sendo recebidos, sem prejuízo dos atos realizados.</w:t>
      </w:r>
    </w:p>
    <w:p w14:paraId="66CFA5B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1"/>
        <w:ind w:left="0"/>
        <w:jc w:val="left"/>
        <w:rPr>
          <w:rFonts w:ascii="Bookman Old Style" w:hAnsi="Bookman Old Style"/>
        </w:rPr>
      </w:pPr>
    </w:p>
    <w:p w14:paraId="47152F4D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Quando a desconexão do sistema eletrônico para o Pregoeiro persistir por tempo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superior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10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(dez)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minutos,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sessão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suspensa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sendo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reiniciada somente após decorridas 24 (vinte e quatro) horas da comunicação do fato pelo Pregoeiro aos participantes, no sítio eletrônico utilizado para divulgação dos documentos relativos ao certame.</w:t>
      </w:r>
    </w:p>
    <w:p w14:paraId="12C4844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5"/>
        <w:ind w:left="0"/>
        <w:jc w:val="left"/>
        <w:rPr>
          <w:rFonts w:ascii="Bookman Old Style" w:hAnsi="Bookman Old Style"/>
        </w:rPr>
      </w:pPr>
    </w:p>
    <w:p w14:paraId="181443F5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785"/>
          <w:tab w:val="left" w:pos="993"/>
        </w:tabs>
        <w:spacing w:line="237" w:lineRule="auto"/>
        <w:ind w:left="0" w:right="139" w:firstLine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Neste</w:t>
      </w:r>
      <w:r w:rsidRPr="00D1781A">
        <w:rPr>
          <w:rFonts w:ascii="Bookman Old Style" w:hAnsi="Bookman Old Style"/>
          <w:spacing w:val="28"/>
        </w:rPr>
        <w:t xml:space="preserve"> </w:t>
      </w:r>
      <w:r w:rsidRPr="00D1781A">
        <w:rPr>
          <w:rFonts w:ascii="Bookman Old Style" w:hAnsi="Bookman Old Style"/>
        </w:rPr>
        <w:t>Pregão</w:t>
      </w:r>
      <w:r w:rsidRPr="00D1781A">
        <w:rPr>
          <w:rFonts w:ascii="Bookman Old Style" w:hAnsi="Bookman Old Style"/>
          <w:spacing w:val="27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27"/>
        </w:rPr>
        <w:t xml:space="preserve"> </w:t>
      </w:r>
      <w:r w:rsidRPr="00D1781A">
        <w:rPr>
          <w:rFonts w:ascii="Bookman Old Style" w:hAnsi="Bookman Old Style"/>
        </w:rPr>
        <w:t>modo</w:t>
      </w:r>
      <w:r w:rsidRPr="00D1781A">
        <w:rPr>
          <w:rFonts w:ascii="Bookman Old Style" w:hAnsi="Bookman Old Style"/>
          <w:spacing w:val="26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28"/>
        </w:rPr>
        <w:t xml:space="preserve"> </w:t>
      </w:r>
      <w:r w:rsidRPr="00D1781A">
        <w:rPr>
          <w:rFonts w:ascii="Bookman Old Style" w:hAnsi="Bookman Old Style"/>
        </w:rPr>
        <w:t>disputa</w:t>
      </w:r>
      <w:r w:rsidRPr="00D1781A">
        <w:rPr>
          <w:rFonts w:ascii="Bookman Old Style" w:hAnsi="Bookman Old Style"/>
          <w:spacing w:val="27"/>
        </w:rPr>
        <w:t xml:space="preserve"> </w:t>
      </w:r>
      <w:r w:rsidRPr="00D1781A">
        <w:rPr>
          <w:rFonts w:ascii="Bookman Old Style" w:hAnsi="Bookman Old Style"/>
        </w:rPr>
        <w:t>adotado</w:t>
      </w:r>
      <w:r w:rsidRPr="00D1781A">
        <w:rPr>
          <w:rFonts w:ascii="Bookman Old Style" w:hAnsi="Bookman Old Style"/>
          <w:spacing w:val="27"/>
        </w:rPr>
        <w:t xml:space="preserve"> </w:t>
      </w:r>
      <w:r w:rsidRPr="00D1781A">
        <w:rPr>
          <w:rFonts w:ascii="Bookman Old Style" w:hAnsi="Bookman Old Style"/>
        </w:rPr>
        <w:t>é</w:t>
      </w:r>
      <w:r w:rsidRPr="00D1781A">
        <w:rPr>
          <w:rFonts w:ascii="Bookman Old Style" w:hAnsi="Bookman Old Style"/>
          <w:spacing w:val="28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31"/>
        </w:rPr>
        <w:t xml:space="preserve"> </w:t>
      </w:r>
      <w:r w:rsidRPr="00D1781A">
        <w:rPr>
          <w:rFonts w:ascii="Bookman Old Style" w:hAnsi="Bookman Old Style"/>
          <w:b/>
        </w:rPr>
        <w:t>ABERTO</w:t>
      </w:r>
      <w:r w:rsidRPr="00D1781A">
        <w:rPr>
          <w:rFonts w:ascii="Bookman Old Style" w:hAnsi="Bookman Old Style"/>
          <w:b/>
          <w:spacing w:val="26"/>
        </w:rPr>
        <w:t xml:space="preserve"> </w:t>
      </w:r>
      <w:r w:rsidRPr="00D1781A">
        <w:rPr>
          <w:rFonts w:ascii="Bookman Old Style" w:hAnsi="Bookman Old Style"/>
          <w:b/>
        </w:rPr>
        <w:t>–</w:t>
      </w:r>
      <w:r w:rsidRPr="00D1781A">
        <w:rPr>
          <w:rFonts w:ascii="Bookman Old Style" w:hAnsi="Bookman Old Style"/>
          <w:b/>
          <w:spacing w:val="28"/>
        </w:rPr>
        <w:t xml:space="preserve"> </w:t>
      </w:r>
      <w:r w:rsidRPr="00D1781A">
        <w:rPr>
          <w:rFonts w:ascii="Bookman Old Style" w:hAnsi="Bookman Old Style"/>
          <w:b/>
        </w:rPr>
        <w:t>FECHADO</w:t>
      </w:r>
      <w:r w:rsidRPr="00D1781A">
        <w:rPr>
          <w:rFonts w:ascii="Bookman Old Style" w:hAnsi="Bookman Old Style"/>
        </w:rPr>
        <w:t>,</w:t>
      </w:r>
      <w:r w:rsidRPr="00D1781A">
        <w:rPr>
          <w:rFonts w:ascii="Bookman Old Style" w:hAnsi="Bookman Old Style"/>
          <w:spacing w:val="28"/>
        </w:rPr>
        <w:t xml:space="preserve"> </w:t>
      </w:r>
      <w:r w:rsidRPr="00D1781A">
        <w:rPr>
          <w:rFonts w:ascii="Bookman Old Style" w:hAnsi="Bookman Old Style"/>
        </w:rPr>
        <w:t>os</w:t>
      </w:r>
      <w:r w:rsidRPr="00D1781A">
        <w:rPr>
          <w:rFonts w:ascii="Bookman Old Style" w:hAnsi="Bookman Old Style"/>
          <w:spacing w:val="27"/>
        </w:rPr>
        <w:t xml:space="preserve"> </w:t>
      </w:r>
      <w:r w:rsidRPr="00D1781A">
        <w:rPr>
          <w:rFonts w:ascii="Bookman Old Style" w:hAnsi="Bookman Old Style"/>
        </w:rPr>
        <w:t>licitantes</w:t>
      </w:r>
      <w:r w:rsidRPr="00D1781A">
        <w:rPr>
          <w:rFonts w:ascii="Bookman Old Style" w:hAnsi="Bookman Old Style"/>
          <w:spacing w:val="27"/>
        </w:rPr>
        <w:t xml:space="preserve"> </w:t>
      </w:r>
      <w:r w:rsidRPr="00D1781A">
        <w:rPr>
          <w:rFonts w:ascii="Bookman Old Style" w:hAnsi="Bookman Old Style"/>
        </w:rPr>
        <w:t>apresentam</w:t>
      </w:r>
      <w:r w:rsidRPr="00D1781A">
        <w:rPr>
          <w:rFonts w:ascii="Bookman Old Style" w:hAnsi="Bookman Old Style"/>
          <w:spacing w:val="27"/>
        </w:rPr>
        <w:t xml:space="preserve"> </w:t>
      </w:r>
      <w:r w:rsidRPr="00D1781A">
        <w:rPr>
          <w:rFonts w:ascii="Bookman Old Style" w:hAnsi="Bookman Old Style"/>
        </w:rPr>
        <w:t>lances públicos e sucessivos, com lance final fechado.</w:t>
      </w:r>
    </w:p>
    <w:p w14:paraId="5C7FDA8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  <w:sz w:val="22"/>
        </w:rPr>
      </w:pPr>
    </w:p>
    <w:p w14:paraId="2FEE7229" w14:textId="77777777" w:rsidR="00712158" w:rsidRPr="00D1781A" w:rsidRDefault="004D719D" w:rsidP="003A3451">
      <w:pPr>
        <w:pStyle w:val="PargrafodaLista"/>
        <w:numPr>
          <w:ilvl w:val="3"/>
          <w:numId w:val="32"/>
        </w:numPr>
        <w:tabs>
          <w:tab w:val="left" w:pos="709"/>
          <w:tab w:val="left" w:pos="993"/>
          <w:tab w:val="left" w:pos="2224"/>
        </w:tabs>
        <w:spacing w:before="1"/>
        <w:ind w:left="0" w:right="149" w:firstLine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A etapa de lance tem duração mínima de 15 (quinze) minutos (fixo). Decorrido esse período,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sistema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acusará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mensagem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fechamento.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Após,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é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iniciado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período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aleatório,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que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pode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durar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até 10 (dez) minutos. Encerrado esse período, também se encerra a fase dos lances abertos.</w:t>
      </w:r>
    </w:p>
    <w:p w14:paraId="699E6CED" w14:textId="77777777" w:rsidR="00712158" w:rsidRPr="00D1781A" w:rsidRDefault="004D719D" w:rsidP="003A3451">
      <w:pPr>
        <w:pStyle w:val="PargrafodaLista"/>
        <w:numPr>
          <w:ilvl w:val="3"/>
          <w:numId w:val="32"/>
        </w:numPr>
        <w:tabs>
          <w:tab w:val="left" w:pos="709"/>
          <w:tab w:val="left" w:pos="993"/>
          <w:tab w:val="left" w:pos="2224"/>
        </w:tabs>
        <w:ind w:left="0" w:right="145" w:firstLine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Na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sequência,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o sistema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abrirá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a oportunidade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para que 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autor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da oferta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de valor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mais baixo e os autores das ofertas subsequentes com valores ou percentuais até 10% (dez por cento) superior àquela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possam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ofertar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um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lance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final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fechado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em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até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5 (cinco)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minutos,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que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será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sigiloso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até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encerramento deste prazo.</w:t>
      </w:r>
    </w:p>
    <w:p w14:paraId="7DC5BEB9" w14:textId="77777777" w:rsidR="00712158" w:rsidRPr="00D1781A" w:rsidRDefault="004D719D" w:rsidP="003A3451">
      <w:pPr>
        <w:pStyle w:val="PargrafodaLista"/>
        <w:numPr>
          <w:ilvl w:val="3"/>
          <w:numId w:val="32"/>
        </w:numPr>
        <w:tabs>
          <w:tab w:val="left" w:pos="709"/>
          <w:tab w:val="left" w:pos="993"/>
          <w:tab w:val="left" w:pos="2224"/>
        </w:tabs>
        <w:ind w:left="0" w:right="152" w:firstLine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 xml:space="preserve">Na ausência de, no mínimo, três ofertas até 10% superiores, os autores dos melhores lances subsequentes, na ordem de classificação, até o máximo de três, poderão oferecer um lance final e fechado em até cinco minutos, que será sigiloso até o encerramento </w:t>
      </w:r>
      <w:r w:rsidRPr="00D1781A">
        <w:rPr>
          <w:rFonts w:ascii="Bookman Old Style" w:hAnsi="Bookman Old Style"/>
        </w:rPr>
        <w:lastRenderedPageBreak/>
        <w:t>do prazo.</w:t>
      </w:r>
    </w:p>
    <w:p w14:paraId="2632BE5D" w14:textId="77777777" w:rsidR="00712158" w:rsidRPr="00D1781A" w:rsidRDefault="004D719D" w:rsidP="003A3451">
      <w:pPr>
        <w:pStyle w:val="PargrafodaLista"/>
        <w:numPr>
          <w:ilvl w:val="3"/>
          <w:numId w:val="32"/>
        </w:numPr>
        <w:tabs>
          <w:tab w:val="left" w:pos="709"/>
          <w:tab w:val="left" w:pos="993"/>
          <w:tab w:val="left" w:pos="2224"/>
        </w:tabs>
        <w:ind w:left="0" w:right="142" w:firstLine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Encerrada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a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etapa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fechada,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os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lances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serão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ordenados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divulgados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em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ordem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crescente, sendo também disponibilizados para acesso público os documentos que compõem a proposta dos licitantes.</w:t>
      </w:r>
    </w:p>
    <w:p w14:paraId="03BDB2B5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1942"/>
        </w:tabs>
        <w:spacing w:before="268"/>
        <w:ind w:left="0" w:firstLine="0"/>
        <w:jc w:val="left"/>
        <w:rPr>
          <w:rFonts w:ascii="Bookman Old Style" w:hAnsi="Bookman Old Style"/>
        </w:rPr>
      </w:pPr>
      <w:bookmarkStart w:id="8" w:name="8._DO_BENEFÍCIO_ÀS_MICROEMPRESAS_E_EMPRE"/>
      <w:bookmarkEnd w:id="8"/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BENEFÍCIO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ÀS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MICROEMPRESAS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EMPRESAS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PEQUENO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PORTE</w:t>
      </w:r>
    </w:p>
    <w:p w14:paraId="1F7D70B8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Após a fase de lances, se a proposta mais bem classificada não tiver sido apresentada por Microempresa − ME ou Empresa de Pequeno Porte − EPP, e houver proposta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Microempresa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−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Pequeno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Porte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−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EPP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seja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igual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 até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5%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(cinco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cento)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superior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mais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bem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classificada,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proceder−se−á da seguinte forma:</w:t>
      </w:r>
    </w:p>
    <w:p w14:paraId="2A5A07B4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287"/>
          <w:tab w:val="left" w:pos="709"/>
          <w:tab w:val="left" w:pos="993"/>
        </w:tabs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Microempresa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−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Pequeno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Porte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−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EPP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mais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classificada poderá, no prazo de 5 (cinco) minutos, contados do envio da mensagem automática pelo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sistema,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apresentar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uma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última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oferta,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obrigatoriamente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inferior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 do primeiro colocado, situação em que, atendidas as exigências habilitatórias e observado o valor estimado para a contratação, será adjudicado em seu favor o objeto deste procedimento licitatório;</w:t>
      </w:r>
    </w:p>
    <w:p w14:paraId="5AE65B75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5"/>
        </w:tabs>
        <w:spacing w:before="3"/>
        <w:ind w:left="0" w:right="365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tenha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utilizado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prerrogativa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efetuar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oferta 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desempate,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conforme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art. 44,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 Complementar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123,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14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dezembro de 2006,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verificado no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Portal 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Transparência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Governo Federal,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 endereço eletrônico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hyperlink r:id="rId19">
        <w:r w:rsidRPr="00D1781A">
          <w:rPr>
            <w:rFonts w:ascii="Bookman Old Style" w:hAnsi="Bookman Old Style"/>
            <w:color w:val="0000FF"/>
            <w:sz w:val="20"/>
            <w:u w:val="single" w:color="0000FF"/>
          </w:rPr>
          <w:t>www.portaldatransparencia.gov.br</w:t>
        </w:r>
        <w:r w:rsidRPr="00D1781A">
          <w:rPr>
            <w:rFonts w:ascii="Bookman Old Style" w:hAnsi="Bookman Old Style"/>
            <w:sz w:val="20"/>
          </w:rPr>
          <w:t>,</w:t>
        </w:r>
      </w:hyperlink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Portal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Transparência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 Judiciário,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endereço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eletrônico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hyperlink r:id="rId20">
        <w:r w:rsidRPr="00D1781A">
          <w:rPr>
            <w:rFonts w:ascii="Bookman Old Style" w:hAnsi="Bookman Old Style"/>
            <w:color w:val="0000FF"/>
            <w:sz w:val="20"/>
            <w:u w:val="single" w:color="0000FF"/>
          </w:rPr>
          <w:t>www.portaltransparencia.jus.br</w:t>
        </w:r>
        <w:r w:rsidRPr="00D1781A">
          <w:rPr>
            <w:rFonts w:ascii="Bookman Old Style" w:hAnsi="Bookman Old Style"/>
            <w:sz w:val="20"/>
          </w:rPr>
          <w:t>,</w:t>
        </w:r>
      </w:hyperlink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somatório</w:t>
      </w:r>
    </w:p>
    <w:p w14:paraId="4D1DCA3E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79"/>
        <w:ind w:left="0" w:right="362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de ordens bancárias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</w:rPr>
        <w:t>recebidas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</w:rPr>
        <w:t>pela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</w:rPr>
        <w:t>licitante,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</w:rPr>
        <w:t>relativas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</w:rPr>
        <w:t>ao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último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</w:rPr>
        <w:t>exercício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ao exercício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corrente,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até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mês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anterior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ao</w:t>
      </w:r>
      <w:r w:rsidRPr="00D1781A">
        <w:rPr>
          <w:rFonts w:ascii="Bookman Old Style" w:hAnsi="Bookman Old Style"/>
          <w:spacing w:val="-26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26"/>
        </w:rPr>
        <w:t xml:space="preserve"> </w:t>
      </w:r>
      <w:r w:rsidRPr="00D1781A">
        <w:rPr>
          <w:rFonts w:ascii="Bookman Old Style" w:hAnsi="Bookman Old Style"/>
        </w:rPr>
        <w:t>data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26"/>
        </w:rPr>
        <w:t xml:space="preserve"> </w:t>
      </w:r>
      <w:r w:rsidRPr="00D1781A">
        <w:rPr>
          <w:rFonts w:ascii="Bookman Old Style" w:hAnsi="Bookman Old Style"/>
        </w:rPr>
        <w:t>licitação,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fixada</w:t>
      </w:r>
      <w:r w:rsidRPr="00D1781A">
        <w:rPr>
          <w:rFonts w:ascii="Bookman Old Style" w:hAnsi="Bookman Old Style"/>
          <w:spacing w:val="-26"/>
        </w:rPr>
        <w:t xml:space="preserve"> </w:t>
      </w:r>
      <w:r w:rsidRPr="00D1781A">
        <w:rPr>
          <w:rFonts w:ascii="Bookman Old Style" w:hAnsi="Bookman Old Style"/>
        </w:rPr>
        <w:t>no</w:t>
      </w:r>
      <w:r w:rsidRPr="00D1781A">
        <w:rPr>
          <w:rFonts w:ascii="Bookman Old Style" w:hAnsi="Bookman Old Style"/>
          <w:spacing w:val="-22"/>
        </w:rPr>
        <w:t xml:space="preserve"> </w:t>
      </w:r>
      <w:r w:rsidRPr="00D1781A">
        <w:rPr>
          <w:rFonts w:ascii="Bookman Old Style" w:hAnsi="Bookman Old Style"/>
        </w:rPr>
        <w:t>preâmbulo deste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Edital,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já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seria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suficiente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para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extrapolar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faturamento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máximo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permitido, conforme art. 3º da mencionada Lei Complementar.</w:t>
      </w:r>
    </w:p>
    <w:p w14:paraId="0AE49341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66"/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sendo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vencedora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Microempresa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−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Pequeno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Porte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−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EPP mais bem classificada, na forma da subcondição anterior, o sistema, de forma automática, convocará as licitantes</w:t>
      </w:r>
    </w:p>
    <w:p w14:paraId="7DF1D936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383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remanescentes que porventura se enquadrem na situação descrita nesta condição, na ordem classificatória, para o exercício do mesmo direito;</w:t>
      </w:r>
    </w:p>
    <w:p w14:paraId="4226DA16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4"/>
        <w:ind w:left="0" w:right="3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equivalência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valores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apresentados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Microempresas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MEs ou Empresas de Pequeno Porte – EPPs que se encontrem no intervalo estabelecido nesta condição, o sistema fará um sorteio eletrônico, definindo e convocando automaticamente a vencedora para o encaminhamento da oferta final do desempate;</w:t>
      </w:r>
    </w:p>
    <w:p w14:paraId="6789665D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2"/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convocada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que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não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apresentar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proposta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dentro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prazo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5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(cinco)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minutos, </w:t>
      </w:r>
      <w:r w:rsidRPr="00D1781A">
        <w:rPr>
          <w:rFonts w:ascii="Bookman Old Style" w:hAnsi="Bookman Old Style"/>
          <w:sz w:val="20"/>
        </w:rPr>
        <w:t>controlados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 Sistema,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decairá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direito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previsto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artigos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44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45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 Complementar nº 123, de 14 de dezembro de 2006;</w:t>
      </w:r>
    </w:p>
    <w:p w14:paraId="1D28FEF7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287"/>
          <w:tab w:val="left" w:pos="709"/>
          <w:tab w:val="left" w:pos="993"/>
        </w:tabs>
        <w:spacing w:line="237" w:lineRule="auto"/>
        <w:ind w:left="0" w:right="38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Na hipótese de não contratação nos termos previstos nesta Seção, o procedimento licitatório prossegue com as demais licitantes.</w:t>
      </w:r>
    </w:p>
    <w:p w14:paraId="3DD9603A" w14:textId="77777777" w:rsidR="006B672F" w:rsidRPr="00D1781A" w:rsidRDefault="006B672F" w:rsidP="003A3451">
      <w:pPr>
        <w:pStyle w:val="PargrafodaLista"/>
        <w:tabs>
          <w:tab w:val="left" w:pos="287"/>
          <w:tab w:val="left" w:pos="709"/>
          <w:tab w:val="left" w:pos="993"/>
        </w:tabs>
        <w:spacing w:line="237" w:lineRule="auto"/>
        <w:ind w:left="0" w:right="383"/>
        <w:jc w:val="right"/>
        <w:rPr>
          <w:rFonts w:ascii="Bookman Old Style" w:hAnsi="Bookman Old Style"/>
          <w:sz w:val="20"/>
        </w:rPr>
      </w:pPr>
    </w:p>
    <w:p w14:paraId="48CA02E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08DE221A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4228"/>
        </w:tabs>
        <w:spacing w:before="1"/>
        <w:ind w:left="0" w:firstLine="0"/>
        <w:jc w:val="left"/>
        <w:rPr>
          <w:rFonts w:ascii="Bookman Old Style" w:hAnsi="Bookman Old Style"/>
        </w:rPr>
      </w:pPr>
      <w:bookmarkStart w:id="9" w:name="9._DA_ACEITABILIDADE"/>
      <w:bookmarkEnd w:id="9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  <w:spacing w:val="-2"/>
        </w:rPr>
        <w:t>ACEITABILIDADE</w:t>
      </w:r>
    </w:p>
    <w:p w14:paraId="4CCEEC2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8"/>
        <w:ind w:left="0"/>
        <w:jc w:val="left"/>
        <w:rPr>
          <w:rFonts w:ascii="Bookman Old Style" w:hAnsi="Bookman Old Style"/>
          <w:b/>
        </w:rPr>
      </w:pPr>
    </w:p>
    <w:p w14:paraId="3947650C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1"/>
        <w:ind w:left="0" w:right="3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participante melhor classificado deverá encaminhar a proposta de preço adequada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último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lance,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devidamente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preenchida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forma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III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−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Proposta, em arquivo único, no prazo de 48 (quarenta e oito horas) horas, contado da convocação efetuada pelo Pregoeiro por meio da opção "Enviar Anexo" no sistema eletrônico da Bolsa de Licitações e Leilões – BLL (</w:t>
      </w:r>
      <w:hyperlink r:id="rId21">
        <w:r w:rsidRPr="00D1781A">
          <w:rPr>
            <w:rFonts w:ascii="Bookman Old Style" w:hAnsi="Bookman Old Style"/>
            <w:color w:val="0000FF"/>
            <w:sz w:val="20"/>
            <w:u w:val="single" w:color="0000FF"/>
          </w:rPr>
          <w:t>https://bll.org.br/</w:t>
        </w:r>
      </w:hyperlink>
      <w:r w:rsidRPr="00D1781A">
        <w:rPr>
          <w:rFonts w:ascii="Bookman Old Style" w:hAnsi="Bookman Old Style"/>
          <w:sz w:val="20"/>
        </w:rPr>
        <w:t>).</w:t>
      </w:r>
    </w:p>
    <w:p w14:paraId="02FC4A04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</w:rPr>
      </w:pPr>
    </w:p>
    <w:p w14:paraId="23B027F6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preço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conter,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ainda,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seguintes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documentos:</w:t>
      </w:r>
    </w:p>
    <w:p w14:paraId="37F9DE2A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ind w:left="0" w:right="37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 especificações detalhadas do objeto ofertado e indicação dos preços unitários e total para a quantidade estimada, incluindo todos os tributos, tarifas, frete e demais encargos;</w:t>
      </w:r>
    </w:p>
    <w:p w14:paraId="07CCBAE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542B6BB0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Pregoeiro examinará a proposta mais bem classificada quanto à compatibilidade do preço ofertado com o valor estimado e à compatibilidade da proposta com as especificações técnicas do objeto.</w:t>
      </w:r>
    </w:p>
    <w:p w14:paraId="20CF201F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line="237" w:lineRule="auto"/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Pregoeiro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solicitar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parecer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técnicos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pertencentes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quadro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de pessoal da Prefeitura Municipal de URÂNIA ou, ainda, de pessoas físicas ou jurídicas estranhas a ele, para </w:t>
      </w:r>
      <w:r w:rsidRPr="00D1781A">
        <w:rPr>
          <w:rFonts w:ascii="Bookman Old Style" w:hAnsi="Bookman Old Style"/>
          <w:sz w:val="20"/>
        </w:rPr>
        <w:lastRenderedPageBreak/>
        <w:t>orientar sua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decisão.</w:t>
      </w:r>
    </w:p>
    <w:p w14:paraId="45100F4A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287"/>
          <w:tab w:val="left" w:pos="709"/>
          <w:tab w:val="left" w:pos="993"/>
        </w:tabs>
        <w:spacing w:before="7"/>
        <w:ind w:left="0" w:right="21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admitirá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valores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simbólicos,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irrisórios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valor zero, incompatíveis com os preços de mercado, exceto quando se referirem a materiais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instalações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propriedade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quais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renuncie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 parcela ou à totalidade de remuneração.</w:t>
      </w:r>
    </w:p>
    <w:p w14:paraId="14277568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line="266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aceitas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nem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lances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mais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(duas)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decimais.</w:t>
      </w:r>
    </w:p>
    <w:p w14:paraId="48CFE35C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3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serão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aceitas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unitário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global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superior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estimado.</w:t>
      </w:r>
    </w:p>
    <w:p w14:paraId="6A520C52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6"/>
        </w:tabs>
        <w:spacing w:line="269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critérios</w:t>
      </w:r>
      <w:r w:rsidRPr="00D1781A">
        <w:rPr>
          <w:rFonts w:ascii="Bookman Old Style" w:hAnsi="Bookman Old Style"/>
          <w:spacing w:val="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aceitabilidade</w:t>
      </w:r>
      <w:r w:rsidRPr="00D1781A">
        <w:rPr>
          <w:rFonts w:ascii="Bookman Old Style" w:hAnsi="Bookman Old Style"/>
          <w:spacing w:val="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são</w:t>
      </w:r>
      <w:r w:rsidRPr="00D1781A">
        <w:rPr>
          <w:rFonts w:ascii="Bookman Old Style" w:hAnsi="Bookman Old Style"/>
          <w:spacing w:val="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cumulativos,</w:t>
      </w:r>
      <w:r w:rsidRPr="00D1781A">
        <w:rPr>
          <w:rFonts w:ascii="Bookman Old Style" w:hAnsi="Bookman Old Style"/>
          <w:spacing w:val="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verificando−se</w:t>
      </w:r>
    </w:p>
    <w:p w14:paraId="68AFA610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tanto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os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valores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globais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quanto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os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valores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unitários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estimados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  <w:spacing w:val="-2"/>
        </w:rPr>
        <w:t>contratação.</w:t>
      </w:r>
    </w:p>
    <w:p w14:paraId="3582B2D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5"/>
        <w:ind w:left="0"/>
        <w:jc w:val="left"/>
        <w:rPr>
          <w:rFonts w:ascii="Bookman Old Style" w:hAnsi="Bookman Old Style"/>
        </w:rPr>
      </w:pPr>
    </w:p>
    <w:p w14:paraId="7212D131" w14:textId="77777777" w:rsidR="00712158" w:rsidRPr="00D1781A" w:rsidRDefault="004D719D" w:rsidP="00D1781A">
      <w:pPr>
        <w:pStyle w:val="PargrafodaLista"/>
        <w:numPr>
          <w:ilvl w:val="2"/>
          <w:numId w:val="36"/>
        </w:numPr>
        <w:tabs>
          <w:tab w:val="left" w:pos="0"/>
        </w:tabs>
        <w:ind w:left="0" w:right="484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desclassificada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que:</w:t>
      </w:r>
    </w:p>
    <w:p w14:paraId="56F039C3" w14:textId="77777777" w:rsidR="00712158" w:rsidRPr="00D1781A" w:rsidRDefault="004D719D" w:rsidP="00D1781A">
      <w:pPr>
        <w:pStyle w:val="PargrafodaLista"/>
        <w:numPr>
          <w:ilvl w:val="3"/>
          <w:numId w:val="36"/>
        </w:numPr>
        <w:tabs>
          <w:tab w:val="left" w:pos="709"/>
          <w:tab w:val="left" w:pos="858"/>
          <w:tab w:val="left" w:pos="993"/>
        </w:tabs>
        <w:ind w:left="0" w:right="477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Contiver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vícios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insanáveis;</w:t>
      </w:r>
    </w:p>
    <w:p w14:paraId="5EEC4BEE" w14:textId="079A035C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6"/>
        </w:tabs>
        <w:spacing w:before="1" w:line="268" w:lineRule="exact"/>
        <w:ind w:left="0" w:firstLine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36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obedecer</w:t>
      </w:r>
      <w:r w:rsidRPr="00D1781A">
        <w:rPr>
          <w:rFonts w:ascii="Bookman Old Style" w:hAnsi="Bookman Old Style"/>
          <w:spacing w:val="43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38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especificações</w:t>
      </w:r>
      <w:r w:rsidRPr="00D1781A">
        <w:rPr>
          <w:rFonts w:ascii="Bookman Old Style" w:hAnsi="Bookman Old Style"/>
          <w:spacing w:val="38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técnicas</w:t>
      </w:r>
      <w:r w:rsidRPr="00D1781A">
        <w:rPr>
          <w:rFonts w:ascii="Bookman Old Style" w:hAnsi="Bookman Old Style"/>
          <w:spacing w:val="38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pormenorizadas</w:t>
      </w:r>
      <w:r w:rsidRPr="00D1781A">
        <w:rPr>
          <w:rFonts w:ascii="Bookman Old Style" w:hAnsi="Bookman Old Style"/>
          <w:spacing w:val="42"/>
          <w:w w:val="15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neste</w:t>
      </w:r>
      <w:r w:rsid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pacing w:val="-2"/>
        </w:rPr>
        <w:t>Edital;</w:t>
      </w:r>
    </w:p>
    <w:p w14:paraId="2A29C819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6"/>
        </w:tabs>
        <w:spacing w:line="268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Apresentar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preços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inexequíveis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permanecer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acima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orçamento</w:t>
      </w:r>
    </w:p>
    <w:p w14:paraId="1FEE2A5F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estimado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para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a</w:t>
      </w:r>
      <w:r w:rsidRPr="00D1781A">
        <w:rPr>
          <w:rFonts w:ascii="Bookman Old Style" w:hAnsi="Bookman Old Style"/>
          <w:spacing w:val="-2"/>
        </w:rPr>
        <w:t xml:space="preserve"> contratação;</w:t>
      </w:r>
    </w:p>
    <w:p w14:paraId="0EDC3656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5"/>
        </w:tabs>
        <w:spacing w:before="6"/>
        <w:ind w:left="0" w:right="13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Não tiver sua exequibilidade demonstrada, quando exigido pelo </w:t>
      </w:r>
      <w:r w:rsidRPr="00D1781A">
        <w:rPr>
          <w:rFonts w:ascii="Bookman Old Style" w:hAnsi="Bookman Old Style"/>
          <w:spacing w:val="-2"/>
          <w:sz w:val="20"/>
        </w:rPr>
        <w:t>Pregoeiro;</w:t>
      </w:r>
    </w:p>
    <w:p w14:paraId="00AC312F" w14:textId="77777777" w:rsidR="00A012EE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514"/>
        </w:tabs>
        <w:spacing w:before="81"/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Considerar−se−á inexequível a proposta que não venha a ter demonstrada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viabilidade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meio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documentação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comprove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custos envolvidos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são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coerentes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mercado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Pregão.</w:t>
      </w:r>
    </w:p>
    <w:p w14:paraId="7659094D" w14:textId="429246A0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514"/>
        </w:tabs>
        <w:spacing w:before="81"/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Apresentar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desconformidade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quaisquer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outras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exigências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 Edital, desde que insanável;</w:t>
      </w:r>
    </w:p>
    <w:p w14:paraId="50C6B4A6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5"/>
        </w:tabs>
        <w:ind w:left="0" w:right="13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corrigir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justificar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eventuais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falhas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apontadas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pelo </w:t>
      </w:r>
      <w:r w:rsidRPr="00D1781A">
        <w:rPr>
          <w:rFonts w:ascii="Bookman Old Style" w:hAnsi="Bookman Old Style"/>
          <w:spacing w:val="-2"/>
          <w:sz w:val="20"/>
        </w:rPr>
        <w:t>Pregoeiro;</w:t>
      </w:r>
    </w:p>
    <w:p w14:paraId="720D30E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66"/>
        <w:ind w:left="0"/>
        <w:jc w:val="left"/>
        <w:rPr>
          <w:rFonts w:ascii="Bookman Old Style" w:hAnsi="Bookman Old Style"/>
        </w:rPr>
      </w:pPr>
    </w:p>
    <w:p w14:paraId="7F18E2C7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ind w:left="0" w:right="37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licitante que abandonar o certame, deixando de enviar a documentação indicada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neste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Edital,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desclassificada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sujeitar−se−á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sanções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previstas neste instrumento convocatório.</w:t>
      </w:r>
    </w:p>
    <w:p w14:paraId="78C0F196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aceitável,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atender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exigências de habilitação, o Pregoeiro examinará a proposta subsequente e assim sucessivamente, na ordem de classificação, até a seleção da proposta que melhor atenda a este Edital.</w:t>
      </w:r>
    </w:p>
    <w:p w14:paraId="1D010D1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2"/>
        <w:ind w:left="0"/>
        <w:jc w:val="left"/>
        <w:rPr>
          <w:rFonts w:ascii="Bookman Old Style" w:hAnsi="Bookman Old Style"/>
        </w:rPr>
      </w:pPr>
    </w:p>
    <w:p w14:paraId="4C600019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4358"/>
        </w:tabs>
        <w:spacing w:before="1"/>
        <w:ind w:left="0" w:firstLine="0"/>
        <w:jc w:val="left"/>
        <w:rPr>
          <w:rFonts w:ascii="Bookman Old Style" w:hAnsi="Bookman Old Style"/>
        </w:rPr>
      </w:pPr>
      <w:bookmarkStart w:id="10" w:name="10._DA_HABILITAÇÃO"/>
      <w:bookmarkEnd w:id="10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  <w:spacing w:val="-2"/>
        </w:rPr>
        <w:t>HABILITAÇÃO</w:t>
      </w:r>
    </w:p>
    <w:p w14:paraId="19F0A9A2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7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Sob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pena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inabilitação,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encaminhados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deverão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estar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nome 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 indicação do número de inscrição no CNPJ.</w:t>
      </w:r>
    </w:p>
    <w:p w14:paraId="40A86A9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"/>
        <w:ind w:left="0"/>
        <w:jc w:val="left"/>
        <w:rPr>
          <w:rFonts w:ascii="Bookman Old Style" w:hAnsi="Bookman Old Style"/>
        </w:rPr>
      </w:pPr>
    </w:p>
    <w:p w14:paraId="180D17CB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7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 exigências a serem comprovadas por documentação emitida em língua estrangeira serão atendidas mediante documentos equivalentes, inicialmente apresentados com tradução livre.</w:t>
      </w:r>
    </w:p>
    <w:p w14:paraId="4956756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5"/>
        <w:ind w:left="0"/>
        <w:jc w:val="left"/>
        <w:rPr>
          <w:rFonts w:ascii="Bookman Old Style" w:hAnsi="Bookman Old Style"/>
        </w:rPr>
      </w:pPr>
    </w:p>
    <w:p w14:paraId="14E3B6A9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spacing w:before="1"/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Para fins de assinatura do contrato, os documentos emitidos em língua estrangeira serão traduzidos por tradutor juramentado no País e apostilados nos termos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disposto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Decreto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8.660,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29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janeiro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2016,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outro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que venha a substituí−lo, ou consularizados pelos respectivos consulados ou </w:t>
      </w:r>
      <w:r w:rsidRPr="00D1781A">
        <w:rPr>
          <w:rFonts w:ascii="Bookman Old Style" w:hAnsi="Bookman Old Style"/>
          <w:spacing w:val="-2"/>
          <w:sz w:val="20"/>
        </w:rPr>
        <w:t>embaixadas.</w:t>
      </w:r>
    </w:p>
    <w:p w14:paraId="7EE31F9F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</w:rPr>
      </w:pPr>
    </w:p>
    <w:p w14:paraId="6A4119BC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1"/>
        <w:ind w:left="0" w:right="37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hipótese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constar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validade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certidões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apresentadas,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 Administração aceitará como válidas as expedidas até 90 (noventa) dias imediatamente anteriores à data de apresentação das propostas.</w:t>
      </w:r>
    </w:p>
    <w:p w14:paraId="5E852E9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365A3DC3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ind w:left="0" w:right="3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 o licitante for a matriz, todos os documentos deverão estar em nome da matriz,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filial, todos os documentos deverão estar em nome da filial, exceto aqueles documentos que, pela própria natureza, comprovadamente, forem emitidos somente em nome da matriz. A Prova de regularidade para com a Fazenda Federal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relativa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Débitos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relativos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Tributos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Federais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Dívida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Ativa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 União,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abrangendo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inclusive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Certidão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negativa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falência,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concordata, recuperação judicial e extrajudicial, deverão estar em nome da matriz.</w:t>
      </w:r>
    </w:p>
    <w:p w14:paraId="3F003DE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5"/>
        <w:ind w:left="0"/>
        <w:jc w:val="left"/>
        <w:rPr>
          <w:rFonts w:ascii="Bookman Old Style" w:hAnsi="Bookman Old Style"/>
        </w:rPr>
      </w:pPr>
    </w:p>
    <w:p w14:paraId="07549002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participante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vencedor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anexar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plataforma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Bolsa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Licitações e Leilões – BLL (</w:t>
      </w:r>
      <w:hyperlink r:id="rId22">
        <w:r w:rsidRPr="00D1781A">
          <w:rPr>
            <w:rFonts w:ascii="Bookman Old Style" w:hAnsi="Bookman Old Style"/>
            <w:color w:val="0000FF"/>
            <w:sz w:val="20"/>
            <w:u w:val="single" w:color="0000FF"/>
          </w:rPr>
          <w:t>https://bll.org.br/</w:t>
        </w:r>
      </w:hyperlink>
      <w:r w:rsidRPr="00D1781A">
        <w:rPr>
          <w:rFonts w:ascii="Bookman Old Style" w:hAnsi="Bookman Old Style"/>
          <w:sz w:val="20"/>
        </w:rPr>
        <w:t>), no prazo máximo de 48 (quarenta e oito) horas, a contar do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pedido do Pregoeiro, os documentos abaixo discriminados:</w:t>
      </w:r>
    </w:p>
    <w:p w14:paraId="5225473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6"/>
        <w:ind w:left="0"/>
        <w:jc w:val="left"/>
        <w:rPr>
          <w:rFonts w:ascii="Bookman Old Style" w:hAnsi="Bookman Old Style"/>
        </w:rPr>
      </w:pPr>
    </w:p>
    <w:p w14:paraId="7B29BC14" w14:textId="77777777" w:rsidR="00712158" w:rsidRPr="00D1781A" w:rsidRDefault="004D719D" w:rsidP="003A3451">
      <w:pPr>
        <w:pStyle w:val="Ttulo2"/>
        <w:numPr>
          <w:ilvl w:val="2"/>
          <w:numId w:val="36"/>
        </w:numPr>
        <w:tabs>
          <w:tab w:val="left" w:pos="709"/>
          <w:tab w:val="left" w:pos="993"/>
          <w:tab w:val="left" w:pos="2228"/>
        </w:tabs>
        <w:ind w:left="0" w:firstLine="0"/>
        <w:jc w:val="both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3CA6167C" wp14:editId="4AB9597B">
                <wp:simplePos x="0" y="0"/>
                <wp:positionH relativeFrom="page">
                  <wp:posOffset>832167</wp:posOffset>
                </wp:positionH>
                <wp:positionV relativeFrom="paragraph">
                  <wp:posOffset>187043</wp:posOffset>
                </wp:positionV>
                <wp:extent cx="63017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 h="6350">
                              <a:moveTo>
                                <a:pt x="63017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01740" y="6350"/>
                              </a:lnTo>
                              <a:lnTo>
                                <a:pt x="630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1B3DA" id="Graphic 2" o:spid="_x0000_s1026" style="position:absolute;margin-left:65.5pt;margin-top:14.75pt;width:496.2pt;height:.5pt;z-index:-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" path="m6301740,l,,,6350r6301740,l6301740,xe" fillcolor="black" stroked="f">
                <v:path arrowok="t"/>
                <w10:wrap type="topAndBottom" anchorx="page"/>
              </v:shape>
            </w:pict>
          </mc:Fallback>
        </mc:AlternateConten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habilitação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  <w:spacing w:val="-2"/>
        </w:rPr>
        <w:t>jurídica:</w:t>
      </w:r>
    </w:p>
    <w:p w14:paraId="0B2146D3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4"/>
        </w:tabs>
        <w:ind w:left="0" w:right="14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Registro empresarial na Junta Comercial, no caso de empresário </w:t>
      </w:r>
      <w:r w:rsidRPr="00D1781A">
        <w:rPr>
          <w:rFonts w:ascii="Bookman Old Style" w:hAnsi="Bookman Old Style"/>
          <w:spacing w:val="-2"/>
          <w:sz w:val="20"/>
        </w:rPr>
        <w:t>individual;</w:t>
      </w:r>
    </w:p>
    <w:p w14:paraId="16A6D45D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09"/>
        </w:tabs>
        <w:ind w:left="0" w:right="37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No caso de MEI, deverá ser apresentado o Certificado da Condição 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Microempreendedor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Individual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(CCMEI) e cópia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oficial com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foto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do </w:t>
      </w:r>
      <w:r w:rsidRPr="00D1781A">
        <w:rPr>
          <w:rFonts w:ascii="Bookman Old Style" w:hAnsi="Bookman Old Style"/>
          <w:spacing w:val="-2"/>
          <w:sz w:val="20"/>
        </w:rPr>
        <w:t>microempreendedor.</w:t>
      </w:r>
    </w:p>
    <w:p w14:paraId="192DA0BF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09"/>
        </w:tabs>
        <w:spacing w:before="2"/>
        <w:ind w:left="0" w:right="38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Ato constitutivo, estatuto ou contrato social atualizado e registrado na Junta Comercial, em se tratando de sociedade empresária;</w:t>
      </w:r>
    </w:p>
    <w:p w14:paraId="067C7244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10"/>
        </w:tabs>
        <w:spacing w:line="268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Documentos</w:t>
      </w:r>
      <w:r w:rsidRPr="00D1781A">
        <w:rPr>
          <w:rFonts w:ascii="Bookman Old Style" w:hAnsi="Bookman Old Style"/>
          <w:spacing w:val="3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3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eleição</w:t>
      </w:r>
      <w:r w:rsidRPr="00D1781A">
        <w:rPr>
          <w:rFonts w:ascii="Bookman Old Style" w:hAnsi="Bookman Old Style"/>
          <w:spacing w:val="3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3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designação</w:t>
      </w:r>
      <w:r w:rsidRPr="00D1781A">
        <w:rPr>
          <w:rFonts w:ascii="Bookman Old Style" w:hAnsi="Bookman Old Style"/>
          <w:spacing w:val="4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3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atuais</w:t>
      </w:r>
      <w:r w:rsidRPr="00D1781A">
        <w:rPr>
          <w:rFonts w:ascii="Bookman Old Style" w:hAnsi="Bookman Old Style"/>
          <w:spacing w:val="3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administradores,</w:t>
      </w:r>
    </w:p>
    <w:p w14:paraId="6F385AFD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tratando−se</w:t>
      </w:r>
      <w:r w:rsidRPr="00D1781A">
        <w:rPr>
          <w:rFonts w:ascii="Bookman Old Style" w:hAnsi="Bookman Old Style"/>
          <w:spacing w:val="-26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sociedades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  <w:spacing w:val="-2"/>
        </w:rPr>
        <w:t>empresárias;</w:t>
      </w:r>
    </w:p>
    <w:p w14:paraId="60079644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09"/>
        </w:tabs>
        <w:spacing w:before="1"/>
        <w:ind w:left="0" w:right="38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Ato constitutivo atualizado e registrado no Registro Civil de Pessoas Jurídicas tratando−se de sociedade não empresária, acompanhado de prova da diretoria em exercício;</w:t>
      </w:r>
    </w:p>
    <w:p w14:paraId="1E1CA05F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10"/>
        </w:tabs>
        <w:spacing w:before="2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Decreto</w:t>
      </w:r>
      <w:r w:rsidRPr="00D1781A">
        <w:rPr>
          <w:rFonts w:ascii="Bookman Old Style" w:hAnsi="Bookman Old Style"/>
          <w:spacing w:val="5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5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autorização</w:t>
      </w:r>
      <w:r w:rsidRPr="00D1781A">
        <w:rPr>
          <w:rFonts w:ascii="Bookman Old Style" w:hAnsi="Bookman Old Style"/>
          <w:spacing w:val="5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5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6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tratando</w:t>
      </w:r>
      <w:r w:rsidRPr="00D1781A">
        <w:rPr>
          <w:rFonts w:ascii="Bookman Old Style" w:hAnsi="Bookman Old Style"/>
          <w:spacing w:val="6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5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sociedade</w:t>
      </w:r>
      <w:r w:rsidRPr="00D1781A">
        <w:rPr>
          <w:rFonts w:ascii="Bookman Old Style" w:hAnsi="Bookman Old Style"/>
          <w:spacing w:val="5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empresária</w:t>
      </w:r>
    </w:p>
    <w:p w14:paraId="1D36EA3E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79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estrangeira</w:t>
      </w:r>
      <w:r w:rsidRPr="00D1781A">
        <w:rPr>
          <w:rFonts w:ascii="Bookman Old Style" w:hAnsi="Bookman Old Style"/>
          <w:spacing w:val="40"/>
        </w:rPr>
        <w:t xml:space="preserve"> </w:t>
      </w:r>
      <w:r w:rsidRPr="00D1781A">
        <w:rPr>
          <w:rFonts w:ascii="Bookman Old Style" w:hAnsi="Bookman Old Style"/>
        </w:rPr>
        <w:t>em</w:t>
      </w:r>
      <w:r w:rsidRPr="00D1781A">
        <w:rPr>
          <w:rFonts w:ascii="Bookman Old Style" w:hAnsi="Bookman Old Style"/>
          <w:spacing w:val="40"/>
        </w:rPr>
        <w:t xml:space="preserve"> </w:t>
      </w:r>
      <w:r w:rsidRPr="00D1781A">
        <w:rPr>
          <w:rFonts w:ascii="Bookman Old Style" w:hAnsi="Bookman Old Style"/>
        </w:rPr>
        <w:t>funcionamento</w:t>
      </w:r>
      <w:r w:rsidRPr="00D1781A">
        <w:rPr>
          <w:rFonts w:ascii="Bookman Old Style" w:hAnsi="Bookman Old Style"/>
          <w:spacing w:val="40"/>
        </w:rPr>
        <w:t xml:space="preserve"> </w:t>
      </w:r>
      <w:r w:rsidRPr="00D1781A">
        <w:rPr>
          <w:rFonts w:ascii="Bookman Old Style" w:hAnsi="Bookman Old Style"/>
        </w:rPr>
        <w:t>no</w:t>
      </w:r>
      <w:r w:rsidRPr="00D1781A">
        <w:rPr>
          <w:rFonts w:ascii="Bookman Old Style" w:hAnsi="Bookman Old Style"/>
          <w:spacing w:val="40"/>
        </w:rPr>
        <w:t xml:space="preserve"> </w:t>
      </w:r>
      <w:r w:rsidRPr="00D1781A">
        <w:rPr>
          <w:rFonts w:ascii="Bookman Old Style" w:hAnsi="Bookman Old Style"/>
        </w:rPr>
        <w:t>País,</w:t>
      </w:r>
      <w:r w:rsidRPr="00D1781A">
        <w:rPr>
          <w:rFonts w:ascii="Bookman Old Style" w:hAnsi="Bookman Old Style"/>
          <w:spacing w:val="40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40"/>
        </w:rPr>
        <w:t xml:space="preserve"> </w:t>
      </w:r>
      <w:r w:rsidRPr="00D1781A">
        <w:rPr>
          <w:rFonts w:ascii="Bookman Old Style" w:hAnsi="Bookman Old Style"/>
        </w:rPr>
        <w:t>ato</w:t>
      </w:r>
      <w:r w:rsidRPr="00D1781A">
        <w:rPr>
          <w:rFonts w:ascii="Bookman Old Style" w:hAnsi="Bookman Old Style"/>
          <w:spacing w:val="40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40"/>
        </w:rPr>
        <w:t xml:space="preserve"> </w:t>
      </w:r>
      <w:r w:rsidRPr="00D1781A">
        <w:rPr>
          <w:rFonts w:ascii="Bookman Old Style" w:hAnsi="Bookman Old Style"/>
        </w:rPr>
        <w:t>registro</w:t>
      </w:r>
      <w:r w:rsidRPr="00D1781A">
        <w:rPr>
          <w:rFonts w:ascii="Bookman Old Style" w:hAnsi="Bookman Old Style"/>
          <w:spacing w:val="40"/>
        </w:rPr>
        <w:t xml:space="preserve"> </w:t>
      </w:r>
      <w:r w:rsidRPr="00D1781A">
        <w:rPr>
          <w:rFonts w:ascii="Bookman Old Style" w:hAnsi="Bookman Old Style"/>
        </w:rPr>
        <w:t>ou</w:t>
      </w:r>
      <w:r w:rsidRPr="00D1781A">
        <w:rPr>
          <w:rFonts w:ascii="Bookman Old Style" w:hAnsi="Bookman Old Style"/>
          <w:spacing w:val="40"/>
        </w:rPr>
        <w:t xml:space="preserve"> </w:t>
      </w:r>
      <w:r w:rsidRPr="00D1781A">
        <w:rPr>
          <w:rFonts w:ascii="Bookman Old Style" w:hAnsi="Bookman Old Style"/>
        </w:rPr>
        <w:t>autorização</w:t>
      </w:r>
      <w:r w:rsidRPr="00D1781A">
        <w:rPr>
          <w:rFonts w:ascii="Bookman Old Style" w:hAnsi="Bookman Old Style"/>
          <w:spacing w:val="40"/>
        </w:rPr>
        <w:t xml:space="preserve"> </w:t>
      </w:r>
      <w:r w:rsidRPr="00D1781A">
        <w:rPr>
          <w:rFonts w:ascii="Bookman Old Style" w:hAnsi="Bookman Old Style"/>
        </w:rPr>
        <w:t>para funcionamento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expedido pelo órgão competente, quando a atividade assim o exigir;</w:t>
      </w:r>
    </w:p>
    <w:p w14:paraId="5EC51ECB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10"/>
        </w:tabs>
        <w:spacing w:before="4" w:line="269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Cédula</w:t>
      </w:r>
      <w:r w:rsidRPr="00D1781A">
        <w:rPr>
          <w:rFonts w:ascii="Bookman Old Style" w:hAnsi="Bookman Old Style"/>
          <w:spacing w:val="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Registro</w:t>
      </w:r>
      <w:r w:rsidRPr="00D1781A">
        <w:rPr>
          <w:rFonts w:ascii="Bookman Old Style" w:hAnsi="Bookman Old Style"/>
          <w:spacing w:val="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Geral</w:t>
      </w:r>
      <w:r w:rsidRPr="00D1781A">
        <w:rPr>
          <w:rFonts w:ascii="Bookman Old Style" w:hAnsi="Bookman Old Style"/>
          <w:spacing w:val="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RG</w:t>
      </w:r>
      <w:r w:rsidRPr="00D1781A">
        <w:rPr>
          <w:rFonts w:ascii="Bookman Old Style" w:hAnsi="Bookman Old Style"/>
          <w:spacing w:val="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Cadastro</w:t>
      </w:r>
      <w:r w:rsidRPr="00D1781A">
        <w:rPr>
          <w:rFonts w:ascii="Bookman Old Style" w:hAnsi="Bookman Old Style"/>
          <w:spacing w:val="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Pessoas</w:t>
      </w:r>
      <w:r w:rsidRPr="00D1781A">
        <w:rPr>
          <w:rFonts w:ascii="Bookman Old Style" w:hAnsi="Bookman Old Style"/>
          <w:spacing w:val="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Físicas</w:t>
      </w:r>
      <w:r w:rsidRPr="00D1781A">
        <w:rPr>
          <w:rFonts w:ascii="Bookman Old Style" w:hAnsi="Bookman Old Style"/>
          <w:spacing w:val="15"/>
          <w:sz w:val="20"/>
        </w:rPr>
        <w:t xml:space="preserve"> </w:t>
      </w:r>
      <w:r w:rsidRPr="00D1781A">
        <w:rPr>
          <w:rFonts w:ascii="Bookman Old Style" w:hAnsi="Bookman Old Style"/>
          <w:spacing w:val="-10"/>
          <w:sz w:val="20"/>
        </w:rPr>
        <w:t>–</w:t>
      </w:r>
    </w:p>
    <w:p w14:paraId="4B3B3C85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CPF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do(s)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proprietário(s)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  <w:spacing w:val="-2"/>
        </w:rPr>
        <w:t>sócio(s);</w:t>
      </w:r>
    </w:p>
    <w:p w14:paraId="3A8D8DF0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10"/>
        </w:tabs>
        <w:spacing w:line="269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Certidão</w:t>
      </w:r>
      <w:r w:rsidRPr="00D1781A">
        <w:rPr>
          <w:rFonts w:ascii="Bookman Old Style" w:hAnsi="Bookman Old Style"/>
          <w:spacing w:val="22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negativa</w:t>
      </w:r>
      <w:r w:rsidRPr="00D1781A">
        <w:rPr>
          <w:rFonts w:ascii="Bookman Old Style" w:hAnsi="Bookman Old Style"/>
          <w:spacing w:val="23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referente</w:t>
      </w:r>
      <w:r w:rsidRPr="00D1781A">
        <w:rPr>
          <w:rFonts w:ascii="Bookman Old Style" w:hAnsi="Bookman Old Style"/>
          <w:spacing w:val="23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23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punições</w:t>
      </w:r>
      <w:r w:rsidRPr="00D1781A">
        <w:rPr>
          <w:rFonts w:ascii="Bookman Old Style" w:hAnsi="Bookman Old Style"/>
          <w:spacing w:val="7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vigentes</w:t>
      </w:r>
      <w:r w:rsidRPr="00D1781A">
        <w:rPr>
          <w:rFonts w:ascii="Bookman Old Style" w:hAnsi="Bookman Old Style"/>
          <w:spacing w:val="23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contidas</w:t>
      </w:r>
      <w:r w:rsidRPr="00D1781A">
        <w:rPr>
          <w:rFonts w:ascii="Bookman Old Style" w:hAnsi="Bookman Old Style"/>
          <w:spacing w:val="22"/>
          <w:w w:val="150"/>
          <w:sz w:val="20"/>
        </w:rPr>
        <w:t xml:space="preserve"> </w:t>
      </w:r>
      <w:r w:rsidRPr="00D1781A">
        <w:rPr>
          <w:rFonts w:ascii="Bookman Old Style" w:hAnsi="Bookman Old Style"/>
          <w:spacing w:val="-5"/>
          <w:sz w:val="20"/>
        </w:rPr>
        <w:t>nos</w:t>
      </w:r>
    </w:p>
    <w:p w14:paraId="638AFEEF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5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sistemas</w:t>
      </w:r>
      <w:r w:rsidRPr="00D1781A">
        <w:rPr>
          <w:rFonts w:ascii="Bookman Old Style" w:hAnsi="Bookman Old Style"/>
          <w:spacing w:val="8"/>
        </w:rPr>
        <w:t xml:space="preserve"> </w:t>
      </w:r>
      <w:r w:rsidRPr="00D1781A">
        <w:rPr>
          <w:rFonts w:ascii="Bookman Old Style" w:hAnsi="Bookman Old Style"/>
        </w:rPr>
        <w:t>CGU−PJ,</w:t>
      </w:r>
      <w:r w:rsidRPr="00D1781A">
        <w:rPr>
          <w:rFonts w:ascii="Bookman Old Style" w:hAnsi="Bookman Old Style"/>
          <w:spacing w:val="9"/>
        </w:rPr>
        <w:t xml:space="preserve"> </w:t>
      </w:r>
      <w:r w:rsidRPr="00D1781A">
        <w:rPr>
          <w:rFonts w:ascii="Bookman Old Style" w:hAnsi="Bookman Old Style"/>
        </w:rPr>
        <w:t>CEIS,</w:t>
      </w:r>
      <w:r w:rsidRPr="00D1781A">
        <w:rPr>
          <w:rFonts w:ascii="Bookman Old Style" w:hAnsi="Bookman Old Style"/>
          <w:spacing w:val="8"/>
        </w:rPr>
        <w:t xml:space="preserve"> </w:t>
      </w:r>
      <w:r w:rsidRPr="00D1781A">
        <w:rPr>
          <w:rFonts w:ascii="Bookman Old Style" w:hAnsi="Bookman Old Style"/>
        </w:rPr>
        <w:t>CNEP</w:t>
      </w:r>
      <w:r w:rsidRPr="00D1781A">
        <w:rPr>
          <w:rFonts w:ascii="Bookman Old Style" w:hAnsi="Bookman Old Style"/>
          <w:spacing w:val="9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9"/>
        </w:rPr>
        <w:t xml:space="preserve"> </w:t>
      </w:r>
      <w:r w:rsidRPr="00D1781A">
        <w:rPr>
          <w:rFonts w:ascii="Bookman Old Style" w:hAnsi="Bookman Old Style"/>
        </w:rPr>
        <w:t>CEPIM,</w:t>
      </w:r>
      <w:r w:rsidRPr="00D1781A">
        <w:rPr>
          <w:rFonts w:ascii="Bookman Old Style" w:hAnsi="Bookman Old Style"/>
          <w:spacing w:val="8"/>
        </w:rPr>
        <w:t xml:space="preserve"> </w:t>
      </w:r>
      <w:r w:rsidRPr="00D1781A">
        <w:rPr>
          <w:rFonts w:ascii="Bookman Old Style" w:hAnsi="Bookman Old Style"/>
        </w:rPr>
        <w:t>emitidas</w:t>
      </w:r>
      <w:r w:rsidRPr="00D1781A">
        <w:rPr>
          <w:rFonts w:ascii="Bookman Old Style" w:hAnsi="Bookman Old Style"/>
          <w:spacing w:val="9"/>
        </w:rPr>
        <w:t xml:space="preserve"> </w:t>
      </w:r>
      <w:r w:rsidRPr="00D1781A">
        <w:rPr>
          <w:rFonts w:ascii="Bookman Old Style" w:hAnsi="Bookman Old Style"/>
        </w:rPr>
        <w:t>pela</w:t>
      </w:r>
      <w:r w:rsidRPr="00D1781A">
        <w:rPr>
          <w:rFonts w:ascii="Bookman Old Style" w:hAnsi="Bookman Old Style"/>
          <w:spacing w:val="8"/>
        </w:rPr>
        <w:t xml:space="preserve"> </w:t>
      </w:r>
      <w:r w:rsidRPr="00D1781A">
        <w:rPr>
          <w:rFonts w:ascii="Bookman Old Style" w:hAnsi="Bookman Old Style"/>
        </w:rPr>
        <w:t>Controladoria−Geral</w:t>
      </w:r>
      <w:r w:rsidRPr="00D1781A">
        <w:rPr>
          <w:rFonts w:ascii="Bookman Old Style" w:hAnsi="Bookman Old Style"/>
          <w:spacing w:val="9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9"/>
        </w:rPr>
        <w:t xml:space="preserve"> </w:t>
      </w:r>
      <w:r w:rsidRPr="00D1781A">
        <w:rPr>
          <w:rFonts w:ascii="Bookman Old Style" w:hAnsi="Bookman Old Style"/>
          <w:spacing w:val="-2"/>
        </w:rPr>
        <w:t>União</w:t>
      </w:r>
    </w:p>
    <w:p w14:paraId="6663135A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CGU</w:t>
      </w:r>
      <w:r w:rsidRPr="00D1781A">
        <w:rPr>
          <w:rFonts w:ascii="Bookman Old Style" w:hAnsi="Bookman Old Style"/>
          <w:spacing w:val="-1"/>
        </w:rPr>
        <w:t xml:space="preserve"> </w:t>
      </w:r>
      <w:r w:rsidRPr="00D1781A">
        <w:rPr>
          <w:rFonts w:ascii="Bookman Old Style" w:hAnsi="Bookman Old Style"/>
          <w:spacing w:val="-2"/>
        </w:rPr>
        <w:t>(</w:t>
      </w:r>
      <w:hyperlink r:id="rId23">
        <w:r w:rsidRPr="00D1781A">
          <w:rPr>
            <w:rFonts w:ascii="Bookman Old Style" w:hAnsi="Bookman Old Style"/>
            <w:color w:val="0000FF"/>
            <w:spacing w:val="-2"/>
            <w:u w:val="single" w:color="0000FF"/>
          </w:rPr>
          <w:t>https://certidoes.cgu.gov.br/</w:t>
        </w:r>
      </w:hyperlink>
      <w:r w:rsidRPr="00D1781A">
        <w:rPr>
          <w:rFonts w:ascii="Bookman Old Style" w:hAnsi="Bookman Old Style"/>
          <w:spacing w:val="-2"/>
        </w:rPr>
        <w:t>).</w:t>
      </w:r>
    </w:p>
    <w:p w14:paraId="01EA5F8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4"/>
        <w:ind w:left="0"/>
        <w:jc w:val="left"/>
        <w:rPr>
          <w:rFonts w:ascii="Bookman Old Style" w:hAnsi="Bookman Old Style"/>
        </w:rPr>
      </w:pPr>
    </w:p>
    <w:p w14:paraId="176087BB" w14:textId="77777777" w:rsidR="00712158" w:rsidRPr="00D1781A" w:rsidRDefault="004D719D" w:rsidP="003A3451">
      <w:pPr>
        <w:pStyle w:val="Ttulo2"/>
        <w:numPr>
          <w:ilvl w:val="2"/>
          <w:numId w:val="36"/>
        </w:numPr>
        <w:tabs>
          <w:tab w:val="left" w:pos="709"/>
          <w:tab w:val="left" w:pos="993"/>
          <w:tab w:val="left" w:pos="2228"/>
        </w:tabs>
        <w:ind w:left="0" w:firstLine="0"/>
        <w:jc w:val="both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43AA93A2" wp14:editId="01EE806D">
                <wp:simplePos x="0" y="0"/>
                <wp:positionH relativeFrom="page">
                  <wp:posOffset>832167</wp:posOffset>
                </wp:positionH>
                <wp:positionV relativeFrom="paragraph">
                  <wp:posOffset>184055</wp:posOffset>
                </wp:positionV>
                <wp:extent cx="630174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 h="6350">
                              <a:moveTo>
                                <a:pt x="63017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01740" y="6350"/>
                              </a:lnTo>
                              <a:lnTo>
                                <a:pt x="630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2FF7" id="Graphic 3" o:spid="_x0000_s1026" style="position:absolute;margin-left:65.5pt;margin-top:14.5pt;width:496.2pt;height:.5pt;z-index:-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" path="m6301740,l,,,6350r6301740,l6301740,xe" fillcolor="black" stroked="f">
                <v:path arrowok="t"/>
                <w10:wrap type="topAndBottom" anchorx="page"/>
              </v:shape>
            </w:pict>
          </mc:Fallback>
        </mc:AlternateConten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habilitação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fiscal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trabalhista:</w:t>
      </w:r>
    </w:p>
    <w:p w14:paraId="6D43CCCD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09"/>
        </w:tabs>
        <w:ind w:left="0" w:right="49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Prova de inscrição no Cadastro Nacional de Pessoas Jurídicas do Ministério da Fazenda (CNPJ);</w:t>
      </w:r>
    </w:p>
    <w:p w14:paraId="5D14CA55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09"/>
        </w:tabs>
        <w:ind w:left="0" w:right="48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Prova de inscrição no Cadastro de Contribuintes Estadual ou Municipal,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relativo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domicílio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pertinente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ramo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atividade e compatível com o objeto deste certame;</w:t>
      </w:r>
    </w:p>
    <w:p w14:paraId="01A31472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09"/>
        </w:tabs>
        <w:spacing w:before="2"/>
        <w:ind w:left="0" w:right="48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Certidão Negativa ou Positiva com Efeito Negativa da Fazenda Municipal na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 encontra−se a empresa licitante (mobiliário);</w:t>
      </w:r>
    </w:p>
    <w:p w14:paraId="68540CAA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09"/>
        </w:tabs>
        <w:ind w:left="0" w:right="47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Certidão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Negativa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Positiva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Efeito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Negativa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Débito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 Estadual – CND, expedida pela Agência Fazendária da Secretaria de Estado de Fazenda do respectivo domicílio tributário;</w:t>
      </w:r>
    </w:p>
    <w:p w14:paraId="7B76B8E3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009"/>
        </w:tabs>
        <w:spacing w:before="2"/>
        <w:ind w:left="0" w:right="47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Certidão Negativa ou Positiva com Efeito Negativa de Débito Tributários da Dívida Ativa do Estado de Competência da Procuradoria Geral do Estado – PGE do respectivo domicílio tributário;</w:t>
      </w:r>
    </w:p>
    <w:p w14:paraId="149FCDAF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14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35C18F85" wp14:editId="5DABA474">
                <wp:simplePos x="0" y="0"/>
                <wp:positionH relativeFrom="page">
                  <wp:posOffset>829310</wp:posOffset>
                </wp:positionH>
                <wp:positionV relativeFrom="paragraph">
                  <wp:posOffset>171731</wp:posOffset>
                </wp:positionV>
                <wp:extent cx="6083935" cy="3733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935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B321E3" w14:textId="77777777" w:rsidR="003E7BEC" w:rsidRDefault="003E7BEC">
                            <w:pPr>
                              <w:spacing w:before="17" w:line="247" w:lineRule="auto"/>
                              <w:ind w:left="10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Observação: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em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alguns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Estados,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acordo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com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legislação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domicílio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tributário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licitante,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certidões </w:t>
                            </w:r>
                            <w:r>
                              <w:rPr>
                                <w:rFonts w:ascii="Calibri" w:hAnsi="Calibri"/>
                              </w:rPr>
                              <w:t>mencionadas nos 2 (dois) últimos subitens são emitidas de forma consolidada.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18F85" id="Textbox 4" o:spid="_x0000_s1027" type="#_x0000_t202" style="position:absolute;margin-left:65.3pt;margin-top:13.5pt;width:479.05pt;height:29.4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" filled="f" strokeweight=".48pt">
                <v:path arrowok="t"/>
                <v:textbox inset="0,0,0,0">
                  <w:txbxContent>
                    <w:p w14:paraId="27B321E3" w14:textId="77777777" w:rsidR="003E7BEC" w:rsidRDefault="003E7BEC">
                      <w:pPr>
                        <w:spacing w:before="17" w:line="247" w:lineRule="auto"/>
                        <w:ind w:left="104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Observação: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alguns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Estados,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acordo</w:t>
                      </w:r>
                      <w:r>
                        <w:rPr>
                          <w:rFonts w:ascii="Calibri" w:hAnsi="Calibri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com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legislação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domicílio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tributário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licitante,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certidões </w:t>
                      </w:r>
                      <w:r>
                        <w:rPr>
                          <w:rFonts w:ascii="Calibri" w:hAnsi="Calibri"/>
                        </w:rPr>
                        <w:t>mencionadas nos 2 (dois) últimos subitens são emitidas de forma consolidada.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A277B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</w:rPr>
      </w:pPr>
    </w:p>
    <w:p w14:paraId="60D833DF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4"/>
        </w:tabs>
        <w:ind w:left="0" w:right="37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Certidão negativa de débitos ou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Positiva com Efeito Negativa de Débitos relativos a Créditos Tributários Federais e à Dívida Ativa da União, abrangendo inclusive o INSS;</w:t>
      </w:r>
    </w:p>
    <w:p w14:paraId="614AE447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4"/>
        </w:tabs>
        <w:spacing w:before="3"/>
        <w:ind w:left="0" w:right="13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Prova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situação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regular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perante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Fundo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Garantia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Tempo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Serviço – FGTS;</w:t>
      </w:r>
    </w:p>
    <w:p w14:paraId="112451B6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4"/>
        </w:tabs>
        <w:ind w:left="0" w:right="47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Prova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regularidade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Justiça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Trabalho,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mediante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 apresentação de Certidão Negativa de Débitos Trabalhistas (CNDT) ou Certidão Positiva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Débitos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efeito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negativa;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emitida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meio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eletrônico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Tribunal Superior do Trabalho (</w:t>
      </w:r>
      <w:hyperlink r:id="rId24">
        <w:r w:rsidRPr="00D1781A">
          <w:rPr>
            <w:rFonts w:ascii="Bookman Old Style" w:hAnsi="Bookman Old Style"/>
            <w:color w:val="0000FF"/>
            <w:sz w:val="20"/>
            <w:u w:val="single" w:color="0000FF"/>
          </w:rPr>
          <w:t>http://www.tst.jus.br/certidao</w:t>
        </w:r>
      </w:hyperlink>
      <w:r w:rsidRPr="00D1781A">
        <w:rPr>
          <w:rFonts w:ascii="Bookman Old Style" w:hAnsi="Bookman Old Style"/>
          <w:sz w:val="20"/>
        </w:rPr>
        <w:t>).</w:t>
      </w:r>
    </w:p>
    <w:p w14:paraId="395F656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8"/>
        <w:ind w:left="0"/>
        <w:jc w:val="left"/>
        <w:rPr>
          <w:rFonts w:ascii="Bookman Old Style" w:hAnsi="Bookman Old Style"/>
        </w:rPr>
      </w:pPr>
    </w:p>
    <w:p w14:paraId="1BC1A8F6" w14:textId="77777777" w:rsidR="00712158" w:rsidRPr="00D1781A" w:rsidRDefault="004D719D" w:rsidP="003A3451">
      <w:pPr>
        <w:pStyle w:val="Ttulo2"/>
        <w:numPr>
          <w:ilvl w:val="2"/>
          <w:numId w:val="36"/>
        </w:numPr>
        <w:tabs>
          <w:tab w:val="left" w:pos="709"/>
          <w:tab w:val="left" w:pos="993"/>
        </w:tabs>
        <w:spacing w:before="1"/>
        <w:ind w:left="0" w:firstLine="0"/>
        <w:jc w:val="both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1CD0DD65" wp14:editId="13CA2AB6">
                <wp:simplePos x="0" y="0"/>
                <wp:positionH relativeFrom="page">
                  <wp:posOffset>882967</wp:posOffset>
                </wp:positionH>
                <wp:positionV relativeFrom="paragraph">
                  <wp:posOffset>177994</wp:posOffset>
                </wp:positionV>
                <wp:extent cx="6250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940" h="6350">
                              <a:moveTo>
                                <a:pt x="6250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50940" y="6350"/>
                              </a:lnTo>
                              <a:lnTo>
                                <a:pt x="6250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383B6" id="Graphic 5" o:spid="_x0000_s1026" style="position:absolute;margin-left:69.5pt;margin-top:14pt;width:492.2pt;height:.5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" path="m6250940,l,,,6350r6250940,l6250940,xe" fillcolor="black" stroked="f">
                <v:path arrowok="t"/>
                <w10:wrap type="topAndBottom" anchorx="page"/>
              </v:shape>
            </w:pict>
          </mc:Fallback>
        </mc:AlternateConten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qualificação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  <w:spacing w:val="-2"/>
        </w:rPr>
        <w:t>econômico–financeira:</w:t>
      </w:r>
    </w:p>
    <w:p w14:paraId="6F7BB3F7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4"/>
        </w:tabs>
        <w:spacing w:before="1"/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Certidão negativa de recuperação judicial expedida pelo distribuidor da sede da pessoa jurídica ou plano de recuperação judicial já homologado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Juízo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competente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pleno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vigor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(que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aceita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original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 por qualquer processo de cópia autenticada por cartório competente ou por publicação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órgão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imprensa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oficial),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expedida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menos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90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(noventa)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 data designada para abertura do pregão eletrônico.</w:t>
      </w:r>
    </w:p>
    <w:p w14:paraId="77B3F952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4"/>
        </w:tabs>
        <w:spacing w:before="2"/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Havendo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alguma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restrição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comprovação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regularidade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 trabalhista será assegurado às Microempresas – MEs, Empresas de Pequeno Porte – EPPs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equiparados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 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lastRenderedPageBreak/>
        <w:t>5 (cinco)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úteis,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contar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momento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 que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proponente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declarado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vencedor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certame,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prorrogável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uma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única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vez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igual período,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 do art. 90,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§1º,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 Federal nº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14.133, 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1º 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abril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2021, a critério do Município de URÂNIA, para a regularização da documentação, pagamento ou parcelamento do débito, e emissão de eventuais certidões negativas ou positivas com efeito de certidão negativa;</w:t>
      </w:r>
    </w:p>
    <w:p w14:paraId="4E70C2E3" w14:textId="77777777" w:rsidR="00712158" w:rsidRPr="00D1781A" w:rsidRDefault="004D719D" w:rsidP="003A3451">
      <w:pPr>
        <w:pStyle w:val="PargrafodaLista"/>
        <w:numPr>
          <w:ilvl w:val="4"/>
          <w:numId w:val="36"/>
        </w:numPr>
        <w:tabs>
          <w:tab w:val="left" w:pos="709"/>
          <w:tab w:val="left" w:pos="993"/>
          <w:tab w:val="left" w:pos="2513"/>
        </w:tabs>
        <w:ind w:left="0" w:right="37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prazo para regularização fiscal e trabalhista será contado a partir da divulgação do resultado da fase de habilitação.</w:t>
      </w:r>
    </w:p>
    <w:p w14:paraId="56F1614B" w14:textId="77777777" w:rsidR="00712158" w:rsidRPr="00D1781A" w:rsidRDefault="004D719D" w:rsidP="003A3451">
      <w:pPr>
        <w:pStyle w:val="PargrafodaLista"/>
        <w:numPr>
          <w:ilvl w:val="4"/>
          <w:numId w:val="36"/>
        </w:numPr>
        <w:tabs>
          <w:tab w:val="left" w:pos="709"/>
          <w:tab w:val="left" w:pos="993"/>
          <w:tab w:val="left" w:pos="2948"/>
        </w:tabs>
        <w:ind w:left="0" w:right="37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prorrogação do prazo previsto poderá ser concedida, a critério da administração pública, quando requerida pela licitante, mediante apresentação de justificativa.</w:t>
      </w:r>
    </w:p>
    <w:p w14:paraId="60B81AFE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4"/>
        </w:tabs>
        <w:spacing w:before="81"/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regularização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documentação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previsto,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implicará na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decadência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direito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sem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prejuízo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sanções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previstas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art.</w:t>
      </w:r>
    </w:p>
    <w:p w14:paraId="25D0FBAF" w14:textId="4C6A0534" w:rsidR="00D1781A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373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154 da Lei Federal nº 14.133, de 1º de abril de 2021, e multa de 10% (dez por cento) calculada sobre o valor total da contratação, procedendo−se a convocação dos demais licitantes, nos termos do art. 90 da Lei Federal nº 14.133, de 1º de abril de 2021.</w:t>
      </w:r>
    </w:p>
    <w:p w14:paraId="5209BCA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5A9759FD" w14:textId="77777777" w:rsidR="00712158" w:rsidRPr="00D1781A" w:rsidRDefault="004D719D" w:rsidP="003A3451">
      <w:pPr>
        <w:pStyle w:val="Ttulo2"/>
        <w:numPr>
          <w:ilvl w:val="2"/>
          <w:numId w:val="36"/>
        </w:numPr>
        <w:tabs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Outros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documentos:</w:t>
      </w:r>
      <w:r w:rsidRPr="00D1781A">
        <w:rPr>
          <w:rFonts w:ascii="Bookman Old Style" w:hAnsi="Bookman Old Style"/>
          <w:spacing w:val="-26"/>
        </w:rPr>
        <w:t xml:space="preserve"> </w:t>
      </w:r>
      <w:r w:rsidRPr="00D1781A">
        <w:rPr>
          <w:rFonts w:ascii="Bookman Old Style" w:hAnsi="Bookman Old Style"/>
        </w:rPr>
        <w:t>Declaração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  <w:spacing w:val="-2"/>
        </w:rPr>
        <w:t>Unificada</w:t>
      </w:r>
    </w:p>
    <w:p w14:paraId="7B641A65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948"/>
        </w:tabs>
        <w:spacing w:before="1" w:line="242" w:lineRule="auto"/>
        <w:ind w:left="0" w:right="3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 em papel timbrado,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pleno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atendimento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requisitos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habilitação, conforme Anexo IV deste Edital;</w:t>
      </w:r>
    </w:p>
    <w:p w14:paraId="4A558C94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948"/>
        </w:tabs>
        <w:spacing w:line="237" w:lineRule="auto"/>
        <w:ind w:left="0" w:right="38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firmada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representante legal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licitante, elaborada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papel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timbrado,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assegurando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inexistência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impedimento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 licitar com a Administração, conforme Anexo IV deste Edital;</w:t>
      </w:r>
    </w:p>
    <w:p w14:paraId="4EFED538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948"/>
        </w:tabs>
        <w:ind w:left="0" w:right="36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legal da licitante, elaborada em papel timbrado, de inexistência de fato superveniente impeditivo à habilitação, conforme Anexo IV deste Edital;</w:t>
      </w:r>
    </w:p>
    <w:p w14:paraId="21469BD0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948"/>
        </w:tabs>
        <w:spacing w:before="3"/>
        <w:ind w:left="0" w:right="36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 em papel timbrado, de não haver nenhum dos impedimentos previstos nos incisos do § 4º, do artigo 3º, da Lei Complementar nº 123, de 14 de dezembro de 2006, conforme Anexo IV deste Edital;</w:t>
      </w:r>
    </w:p>
    <w:p w14:paraId="2CD44591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948"/>
        </w:tabs>
        <w:spacing w:before="1"/>
        <w:ind w:left="0" w:right="37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Termo firmada pelo representante legal da licitante, elaborada em papel timbrado, de nomeação de preposto, conforme Anexo IV deste Edital, se for o caso;</w:t>
      </w:r>
    </w:p>
    <w:p w14:paraId="667D9EB2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948"/>
        </w:tabs>
        <w:spacing w:line="237" w:lineRule="auto"/>
        <w:ind w:left="0" w:right="38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papel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timbrado,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atestando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encontra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situação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regular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perante o Ministério do Trabalho, conforme Anexo IV deste Edital;</w:t>
      </w:r>
    </w:p>
    <w:p w14:paraId="7C3DF664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948"/>
        </w:tabs>
        <w:spacing w:before="7"/>
        <w:ind w:left="0" w:right="36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 em papel timbrado, de enquadramento como microempresa ou empresa de pequeno porte, conforme Anexo IV deste Edital, se for o caso;</w:t>
      </w:r>
    </w:p>
    <w:p w14:paraId="70225176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948"/>
        </w:tabs>
        <w:spacing w:line="242" w:lineRule="auto"/>
        <w:ind w:left="0" w:right="37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legal da licitante, elaborada em papel timbrado, de cumprimento de reserva de cargos para aprendiz, conforme Anexo IV deste Edital;</w:t>
      </w:r>
    </w:p>
    <w:p w14:paraId="6F9C14E0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948"/>
        </w:tabs>
        <w:spacing w:line="237" w:lineRule="auto"/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legal da licitante, elaborada em papel timbrado, 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cumprimento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reserva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cargos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com deficiência ou para reabilitado da Previdência Social, conforme Anexo IV deste </w:t>
      </w:r>
      <w:r w:rsidRPr="00D1781A">
        <w:rPr>
          <w:rFonts w:ascii="Bookman Old Style" w:hAnsi="Bookman Old Style"/>
          <w:spacing w:val="-2"/>
          <w:sz w:val="20"/>
        </w:rPr>
        <w:t>Edital;</w:t>
      </w:r>
    </w:p>
    <w:p w14:paraId="51D9BCB3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948"/>
        </w:tabs>
        <w:spacing w:before="3"/>
        <w:ind w:left="0" w:right="38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firmada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representante legal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licitante, elaborada em papel timbrado, para o caso de:</w:t>
      </w:r>
    </w:p>
    <w:p w14:paraId="29290B73" w14:textId="77777777" w:rsidR="00712158" w:rsidRPr="00D1781A" w:rsidRDefault="004D719D" w:rsidP="003A3451">
      <w:pPr>
        <w:pStyle w:val="PargrafodaLista"/>
        <w:numPr>
          <w:ilvl w:val="4"/>
          <w:numId w:val="36"/>
        </w:numPr>
        <w:tabs>
          <w:tab w:val="left" w:pos="709"/>
          <w:tab w:val="left" w:pos="993"/>
          <w:tab w:val="left" w:pos="3113"/>
        </w:tabs>
        <w:ind w:left="0" w:right="3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 xml:space="preserve">Empresas em recuperação judicial: </w:t>
      </w:r>
      <w:r w:rsidRPr="00D1781A">
        <w:rPr>
          <w:rFonts w:ascii="Bookman Old Style" w:hAnsi="Bookman Old Style"/>
          <w:sz w:val="20"/>
        </w:rPr>
        <w:t>está ciente de que no momento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habilitação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apresentar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cópia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nomeação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administrador judicial ou se o administrador for pessoa jurídica, o nome do profissional responsável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condução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processo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e,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ainda,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declaração,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relatório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documento equivalente do juízo ou do administrador, de que a licitante está cumprindo o plano de recuperação judicial;</w:t>
      </w:r>
    </w:p>
    <w:p w14:paraId="26A90E40" w14:textId="77777777" w:rsidR="00712158" w:rsidRPr="00D1781A" w:rsidRDefault="004D719D" w:rsidP="003A3451">
      <w:pPr>
        <w:pStyle w:val="PargrafodaLista"/>
        <w:numPr>
          <w:ilvl w:val="4"/>
          <w:numId w:val="36"/>
        </w:numPr>
        <w:tabs>
          <w:tab w:val="left" w:pos="709"/>
          <w:tab w:val="left" w:pos="993"/>
          <w:tab w:val="left" w:pos="3113"/>
        </w:tabs>
        <w:spacing w:line="242" w:lineRule="auto"/>
        <w:ind w:left="0" w:right="37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>Empresas</w:t>
      </w:r>
      <w:r w:rsidRPr="00D1781A">
        <w:rPr>
          <w:rFonts w:ascii="Bookman Old Style" w:hAnsi="Bookman Old Style"/>
          <w:b/>
          <w:spacing w:val="-21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em</w:t>
      </w:r>
      <w:r w:rsidRPr="00D1781A">
        <w:rPr>
          <w:rFonts w:ascii="Bookman Old Style" w:hAnsi="Bookman Old Style"/>
          <w:b/>
          <w:spacing w:val="-2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recuperação</w:t>
      </w:r>
      <w:r w:rsidRPr="00D1781A">
        <w:rPr>
          <w:rFonts w:ascii="Bookman Old Style" w:hAnsi="Bookman Old Style"/>
          <w:b/>
          <w:spacing w:val="-2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extrajudicial:</w:t>
      </w:r>
      <w:r w:rsidRPr="00D1781A">
        <w:rPr>
          <w:rFonts w:ascii="Bookman Old Style" w:hAnsi="Bookman Old Style"/>
          <w:b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está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ciente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no momento da habilitação deverá apresentar comprovação documental de que está cumprindo as obrigações do plano de recuperação extrajudicial;</w:t>
      </w:r>
    </w:p>
    <w:p w14:paraId="3E946E10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948"/>
        </w:tabs>
        <w:spacing w:line="264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Cópia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Registro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Geral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RG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Cadastro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Físicas</w:t>
      </w:r>
    </w:p>
    <w:p w14:paraId="5F4F3A38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CPF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preposto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  <w:spacing w:val="-2"/>
        </w:rPr>
        <w:t>empresa.</w:t>
      </w:r>
    </w:p>
    <w:p w14:paraId="7D797173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223"/>
        <w:ind w:left="0" w:right="38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Pregoeiro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consultar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sítios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oficiais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órgãos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entidades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emissores de certidões, para verificar as condições de habilitação das licitantes.</w:t>
      </w:r>
    </w:p>
    <w:p w14:paraId="37023354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ind w:left="0" w:right="36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documentos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remetidos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meio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opção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“Enviar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Anexo”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Bolsa de Licitações e Leilões – BLL (</w:t>
      </w:r>
      <w:hyperlink r:id="rId25">
        <w:r w:rsidRPr="00D1781A">
          <w:rPr>
            <w:rFonts w:ascii="Bookman Old Style" w:hAnsi="Bookman Old Style"/>
            <w:color w:val="0000FF"/>
            <w:sz w:val="20"/>
            <w:u w:val="single" w:color="0000FF"/>
          </w:rPr>
          <w:t>https://bll.org.br/</w:t>
        </w:r>
      </w:hyperlink>
      <w:r w:rsidRPr="00D1781A">
        <w:rPr>
          <w:rFonts w:ascii="Bookman Old Style" w:hAnsi="Bookman Old Style"/>
          <w:sz w:val="20"/>
        </w:rPr>
        <w:t>) poderão ser solicitados em original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cópia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autenticada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lastRenderedPageBreak/>
        <w:t>qualquer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momento,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estabelecido pelo Pregoeiro.</w:t>
      </w:r>
    </w:p>
    <w:p w14:paraId="6A77DC61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ind w:left="0" w:right="3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Pregoeiro poderá, facultativamente, solicitar o envio dos documentos originais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respectivas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cópias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autenticadas,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Secretaria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Municipal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</w:p>
    <w:p w14:paraId="408409AF" w14:textId="500C907C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79"/>
        <w:ind w:left="0" w:right="362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Contratos, Convenios e Parcerias desta municipalidade, localizada a Avenida Brasil, n. 390 - centro,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CEP. nº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15.760-000,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município de URÂNIA, Estado de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 xml:space="preserve">São </w:t>
      </w:r>
      <w:r w:rsidRPr="00D1781A">
        <w:rPr>
          <w:rFonts w:ascii="Bookman Old Style" w:hAnsi="Bookman Old Style"/>
          <w:spacing w:val="-2"/>
        </w:rPr>
        <w:t>Paulo.</w:t>
      </w:r>
    </w:p>
    <w:p w14:paraId="24745F6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6"/>
        <w:ind w:left="0"/>
        <w:jc w:val="left"/>
        <w:rPr>
          <w:rFonts w:ascii="Bookman Old Style" w:hAnsi="Bookman Old Style"/>
        </w:rPr>
      </w:pPr>
    </w:p>
    <w:p w14:paraId="1F7C0028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13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Constatado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atendimento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exigências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fixadas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neste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Edital,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 declarada vencedora.</w:t>
      </w:r>
    </w:p>
    <w:p w14:paraId="731EB1E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7"/>
        <w:ind w:left="0"/>
        <w:jc w:val="left"/>
        <w:rPr>
          <w:rFonts w:ascii="Bookman Old Style" w:hAnsi="Bookman Old Style"/>
        </w:rPr>
      </w:pPr>
    </w:p>
    <w:p w14:paraId="7B9CE886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Após a entrega dos documentos para habilitação, não será permitida a substituição ou 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novos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documentos,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salvo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diligência, </w:t>
      </w:r>
      <w:r w:rsidRPr="00D1781A">
        <w:rPr>
          <w:rFonts w:ascii="Bookman Old Style" w:hAnsi="Bookman Old Style"/>
          <w:spacing w:val="-2"/>
          <w:sz w:val="20"/>
        </w:rPr>
        <w:t>para:</w:t>
      </w:r>
    </w:p>
    <w:p w14:paraId="4D9160A1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3"/>
        <w:ind w:left="0" w:right="3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Complementação de informações acerca dos documentos já apresentados pelas licitantes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desde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necessária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apurar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fatos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existentes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época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abertura do certame;</w:t>
      </w:r>
    </w:p>
    <w:p w14:paraId="5D34D561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line="237" w:lineRule="auto"/>
        <w:ind w:left="0" w:right="37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Atualização de documentos cuja validade tenha expirado após a data de recebimento das propostas.</w:t>
      </w:r>
    </w:p>
    <w:p w14:paraId="4EEAE2B9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5"/>
        <w:ind w:left="0"/>
        <w:jc w:val="left"/>
        <w:rPr>
          <w:rFonts w:ascii="Bookman Old Style" w:hAnsi="Bookman Old Style"/>
        </w:rPr>
      </w:pPr>
    </w:p>
    <w:p w14:paraId="2408B00C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Na análise dos documentos de habilitação, o Pregoeiro poderá sanar erros ou falhas que não alterem a substância dos documentos e sua validade jurídica, mediante despacho fundamentado registrado e acessível a todos, atribuindo−lhes eficácia para fins de habilitação e classificação.</w:t>
      </w:r>
    </w:p>
    <w:p w14:paraId="7C5671D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</w:rPr>
      </w:pPr>
    </w:p>
    <w:p w14:paraId="1B5AD2ED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3033"/>
        </w:tabs>
        <w:spacing w:before="1"/>
        <w:ind w:left="0" w:firstLine="0"/>
        <w:jc w:val="left"/>
        <w:rPr>
          <w:rFonts w:ascii="Bookman Old Style" w:hAnsi="Bookman Old Style"/>
        </w:rPr>
      </w:pPr>
      <w:bookmarkStart w:id="11" w:name="11._DA_AMOSTRA_E_DA_DEMONSTRAÇÃO_DO_SERV"/>
      <w:bookmarkEnd w:id="11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AMOSTRA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DEMONSTRAÇÃO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  <w:spacing w:val="-2"/>
        </w:rPr>
        <w:t>SERVIÇO</w:t>
      </w:r>
    </w:p>
    <w:p w14:paraId="065A8506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13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exigirá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apresentação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amostra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produto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ofertado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e/ou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demonstração do serviço.</w:t>
      </w:r>
    </w:p>
    <w:p w14:paraId="59ADF02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"/>
        <w:ind w:left="0"/>
        <w:jc w:val="left"/>
        <w:rPr>
          <w:rFonts w:ascii="Bookman Old Style" w:hAnsi="Bookman Old Style"/>
        </w:rPr>
      </w:pPr>
    </w:p>
    <w:p w14:paraId="00E1D744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4538"/>
        </w:tabs>
        <w:ind w:left="0" w:firstLine="0"/>
        <w:jc w:val="left"/>
        <w:rPr>
          <w:rFonts w:ascii="Bookman Old Style" w:hAnsi="Bookman Old Style"/>
        </w:rPr>
      </w:pPr>
      <w:bookmarkStart w:id="12" w:name="12._DO_RECURSO"/>
      <w:bookmarkEnd w:id="12"/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  <w:spacing w:val="-2"/>
        </w:rPr>
        <w:t>RECURSO</w:t>
      </w:r>
    </w:p>
    <w:p w14:paraId="730C04CC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7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Qualquer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durante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30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(trinta)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minutos,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forma imediata, após o término do julgamento das propostas e do ato de habilitação ou inabilitação, em campo próprio do sistema, manifestar sua intenção de recorrer, sob pena de preclusão.</w:t>
      </w:r>
    </w:p>
    <w:p w14:paraId="2F20EFB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0"/>
        <w:ind w:left="0"/>
        <w:jc w:val="left"/>
        <w:rPr>
          <w:rFonts w:ascii="Bookman Old Style" w:hAnsi="Bookman Old Style"/>
        </w:rPr>
      </w:pPr>
    </w:p>
    <w:p w14:paraId="1D97EF68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 razões do recurso deverão ser apresentadas em momento único, em campo próprio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 sistema, no prazo de 3 (três) dias úteis, contados a partir da data de encerramento da sessão do pregão.</w:t>
      </w:r>
    </w:p>
    <w:p w14:paraId="68C832A9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634C5AFA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3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 demais licitantes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ficarão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intimadas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para, se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desejarem, apresentar suas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contrarrazões,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3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(três)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úteis,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contado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data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divulgação da interposição das razões do recurso.</w:t>
      </w:r>
    </w:p>
    <w:p w14:paraId="034B240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74B10583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14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Será assegurado à licitante vista dos elementos indispensáveis à defesa de seus interesses.</w:t>
      </w:r>
    </w:p>
    <w:p w14:paraId="462D79E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2"/>
        <w:ind w:left="0"/>
        <w:jc w:val="left"/>
        <w:rPr>
          <w:rFonts w:ascii="Bookman Old Style" w:hAnsi="Bookman Old Style"/>
        </w:rPr>
      </w:pPr>
    </w:p>
    <w:p w14:paraId="59AAD235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spacing w:before="1"/>
        <w:ind w:left="0" w:right="37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acolhimento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recurso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importará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invalidação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apenas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atos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não possam ser aproveitados.</w:t>
      </w:r>
    </w:p>
    <w:p w14:paraId="094F310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</w:rPr>
      </w:pPr>
    </w:p>
    <w:p w14:paraId="3E193B27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3613"/>
        </w:tabs>
        <w:ind w:left="0" w:firstLine="0"/>
        <w:jc w:val="left"/>
        <w:rPr>
          <w:rFonts w:ascii="Bookman Old Style" w:hAnsi="Bookman Old Style"/>
        </w:rPr>
      </w:pPr>
      <w:bookmarkStart w:id="13" w:name="13._DA_ADJUDICAÇÃO_E_HOMOLOGAÇÃO"/>
      <w:bookmarkEnd w:id="13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ADJUDICAÇÃO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  <w:spacing w:val="-2"/>
        </w:rPr>
        <w:t>HOMOLOGAÇÃO</w:t>
      </w:r>
    </w:p>
    <w:p w14:paraId="68FF1DEF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adjudicação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homologação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Pregão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competem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autoridade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competente.</w:t>
      </w:r>
    </w:p>
    <w:p w14:paraId="22BAFBEE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7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O(s)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Lote(s)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será(ão)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adjudicado(s)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vencedora.</w:t>
      </w:r>
    </w:p>
    <w:p w14:paraId="7A5F985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40639134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3627"/>
        </w:tabs>
        <w:ind w:left="0" w:firstLine="0"/>
        <w:jc w:val="left"/>
        <w:rPr>
          <w:rFonts w:ascii="Bookman Old Style" w:hAnsi="Bookman Old Style"/>
        </w:rPr>
      </w:pPr>
      <w:bookmarkStart w:id="14" w:name="14._DO_INSTRUMENTO_CONTRATUAL"/>
      <w:bookmarkEnd w:id="14"/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INSTRUMENTO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  <w:spacing w:val="-2"/>
        </w:rPr>
        <w:t>CONTRATUAL</w:t>
      </w:r>
    </w:p>
    <w:p w14:paraId="3F4BDADA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55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Depois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homologado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resultado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Pregão,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vencedora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 convocada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assinatura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dentro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 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5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(cinco)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úteis,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sob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pena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decair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direito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sem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prejuízo das sanções previstas neste Edital.</w:t>
      </w:r>
    </w:p>
    <w:p w14:paraId="5C17A281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1" w:line="256" w:lineRule="auto"/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entidade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beneficente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educação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assistência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social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 assinatura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presente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realizar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preenchimento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entrega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II da Instrução Normativa da Receita Federal do Brasil nº 1234, de 11 de janeiro de 2012.</w:t>
      </w:r>
    </w:p>
    <w:p w14:paraId="11C20961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287"/>
          <w:tab w:val="left" w:pos="709"/>
          <w:tab w:val="left" w:pos="993"/>
        </w:tabs>
        <w:spacing w:before="5" w:line="259" w:lineRule="auto"/>
        <w:ind w:left="0" w:right="555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entidade de caráter filantrópico, recreativo, cultural, científico ou associação civil deverá, quando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assinatura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presente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realizar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preenchimento e entrega do Anexo II da Instrução Normativa da Receita Federal do Brasil nº 1234, de 11 de janeiro de 2012.</w:t>
      </w:r>
    </w:p>
    <w:p w14:paraId="5BEE91E6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287"/>
          <w:tab w:val="left" w:pos="709"/>
          <w:tab w:val="left" w:pos="993"/>
        </w:tabs>
        <w:spacing w:line="256" w:lineRule="auto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lastRenderedPageBreak/>
        <w:t>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optante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Simples Nacional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deverá, quando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assinatura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presente Contrato,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realizar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preenchimento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entrega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IV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Instrução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Normativa da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Receita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Federal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Brasil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1234,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11 de janeiro de 2012.</w:t>
      </w:r>
    </w:p>
    <w:p w14:paraId="6A5FFF3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0"/>
        <w:ind w:left="0"/>
        <w:jc w:val="left"/>
        <w:rPr>
          <w:rFonts w:ascii="Bookman Old Style" w:hAnsi="Bookman Old Style"/>
        </w:rPr>
      </w:pPr>
    </w:p>
    <w:p w14:paraId="7FCED8F0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line="242" w:lineRule="auto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Poderá ser acrescentada ao Contrato a ser assinado qualquer vantagem apresentada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vencedora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seja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pertinente e compatível com os termos deste Edital.</w:t>
      </w:r>
    </w:p>
    <w:p w14:paraId="3D6567F9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221"/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assinatura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prorrogado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uma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única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vez, por igual período, quando solicitado pela licitante vencedora durante o seu transcurso, desde que ocorra motivo justificado e aceito pela Prefeitura Municipal de URÂNIA/SP.</w:t>
      </w:r>
    </w:p>
    <w:p w14:paraId="76528DC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0"/>
        <w:ind w:left="0"/>
        <w:jc w:val="left"/>
        <w:rPr>
          <w:rFonts w:ascii="Bookman Old Style" w:hAnsi="Bookman Old Style"/>
        </w:rPr>
      </w:pPr>
    </w:p>
    <w:p w14:paraId="5816E336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ind w:left="0" w:right="55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Por ocasião da assinatura do Contrato, verificar−se−á por meio dos sistemas eletrônicos pertinentes se a licitante vencedora mantém as condições de habilitação.</w:t>
      </w:r>
    </w:p>
    <w:p w14:paraId="011784A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5"/>
        <w:ind w:left="0"/>
        <w:jc w:val="left"/>
        <w:rPr>
          <w:rFonts w:ascii="Bookman Old Style" w:hAnsi="Bookman Old Style"/>
        </w:rPr>
      </w:pPr>
    </w:p>
    <w:p w14:paraId="7E47F18C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1"/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Quando a licitante convocada não assinar o Contrato, no prazo e nas condições estabelecidas, outra licitante poderá ser convocada, respeitada a ordem de classificação, para celebrar a contratação, nas condições propostas pela licitante vencedora.</w:t>
      </w:r>
    </w:p>
    <w:p w14:paraId="290A78A1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line="237" w:lineRule="auto"/>
        <w:ind w:left="0" w:right="56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nenhuma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aceite 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descritos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 condição acima, a Administração, observados o valor estimado e sua eventual atualização nos termos do Edital, poderá:</w:t>
      </w:r>
    </w:p>
    <w:p w14:paraId="11C285BE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4"/>
        </w:tabs>
        <w:ind w:left="0" w:right="55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Convocar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remanescentes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negociação,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ordem de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classificação,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vistas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obtenção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preço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melhor,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mesmo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acima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preço do adjudicatário;</w:t>
      </w:r>
    </w:p>
    <w:p w14:paraId="6E9187E9" w14:textId="77777777" w:rsidR="00712158" w:rsidRPr="00D1781A" w:rsidRDefault="004D719D" w:rsidP="003A3451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2224"/>
        </w:tabs>
        <w:spacing w:before="3"/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Adjudicar e celebrar o Contrato nas condições ofertadas pelas licitantes remanescentes, atendida a ordem classificatória, quando frustrada a negociação de melhor condição.</w:t>
      </w:r>
    </w:p>
    <w:p w14:paraId="6017F73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12731541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recusa injustificada do adjudicatário em assinar o Contrato ou em aceitar ou retirar o instrumento equivalente no prazo estabelecido pela Administração caracterizará o descumprimento total da obrigação assumida e o sujeitará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penalidades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legalmente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estabelecidas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imediata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perda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eventual garantia de proposta em favor da Administração</w:t>
      </w:r>
    </w:p>
    <w:p w14:paraId="64031B2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3"/>
        <w:ind w:left="0"/>
        <w:jc w:val="left"/>
        <w:rPr>
          <w:rFonts w:ascii="Bookman Old Style" w:hAnsi="Bookman Old Style"/>
        </w:rPr>
      </w:pPr>
    </w:p>
    <w:p w14:paraId="66359E60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4674"/>
        </w:tabs>
        <w:ind w:left="0" w:firstLine="0"/>
        <w:jc w:val="left"/>
        <w:rPr>
          <w:rFonts w:ascii="Bookman Old Style" w:hAnsi="Bookman Old Style"/>
        </w:rPr>
      </w:pPr>
      <w:bookmarkStart w:id="15" w:name="15._DAS_SANÇÕES"/>
      <w:bookmarkEnd w:id="15"/>
      <w:r w:rsidRPr="00D1781A">
        <w:rPr>
          <w:rFonts w:ascii="Bookman Old Style" w:hAnsi="Bookman Old Style"/>
        </w:rPr>
        <w:t>DAS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  <w:spacing w:val="-2"/>
        </w:rPr>
        <w:t>SANÇÕES</w:t>
      </w:r>
    </w:p>
    <w:p w14:paraId="3209C8B4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1"/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 licitantes estarão sujeitas às sanções administrativas previstas na Lei Federal nº 14.133, de 1º de abril de 2021, e às demais cominações legais, resguardado o direito à ampla defesa.</w:t>
      </w:r>
    </w:p>
    <w:p w14:paraId="3C65769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02242A6E" w14:textId="55665478" w:rsidR="00712158" w:rsidRPr="00D1781A" w:rsidRDefault="004D719D" w:rsidP="00D1781A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Na hipótese de abertura de processo administrativo destinado a apuração de fatos e, se for o caso,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aplicação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sanções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licitante,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decorrência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="00D1781A">
        <w:rPr>
          <w:rFonts w:ascii="Bookman Old Style" w:hAnsi="Bookman Old Style"/>
          <w:sz w:val="20"/>
        </w:rPr>
        <w:t xml:space="preserve"> </w:t>
      </w:r>
      <w:r w:rsidRPr="00D1781A">
        <w:rPr>
          <w:rFonts w:ascii="Bookman Old Style" w:hAnsi="Bookman Old Style"/>
        </w:rPr>
        <w:t>conduta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vedada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neste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Pregão,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as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  <w:spacing w:val="-2"/>
        </w:rPr>
        <w:t>comunicações</w:t>
      </w:r>
      <w:r w:rsidR="00D1781A" w:rsidRPr="00D1781A">
        <w:rPr>
          <w:rFonts w:ascii="Bookman Old Style" w:hAnsi="Bookman Old Style"/>
        </w:rPr>
        <w:t xml:space="preserve"> </w:t>
      </w:r>
      <w:r w:rsidRPr="00D1781A">
        <w:rPr>
          <w:rFonts w:ascii="Bookman Old Style" w:hAnsi="Bookman Old Style"/>
        </w:rPr>
        <w:t>à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licitante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serão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efetuadas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por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meio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endereço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correio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eletrônico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(e−mail) a ser informado pela licitante durante a habilitação ou quando oportunamente solicitado pelo Pregoeiro.</w:t>
      </w:r>
    </w:p>
    <w:p w14:paraId="407C776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01FE9D05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licitante deverá manter atualizado o endereço de correio eletrônico (e−mail)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informado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durante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habilitação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oportunamente solicitado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Pregoeiro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confirmar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recebimento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mensagens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provenientes da Prefeitura Municipal de URÂNIA, não podendo alegar o desconhecimento do recebimento das comunicações por este meio como justificativa para se eximir das responsabilidades assumidas ou eventuais sanções aplicadas.</w:t>
      </w:r>
    </w:p>
    <w:p w14:paraId="1FDA7C1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1"/>
        <w:ind w:left="0"/>
        <w:jc w:val="left"/>
        <w:rPr>
          <w:rFonts w:ascii="Bookman Old Style" w:hAnsi="Bookman Old Style"/>
        </w:rPr>
      </w:pPr>
    </w:p>
    <w:p w14:paraId="1BD67B50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2751"/>
        </w:tabs>
        <w:spacing w:before="1"/>
        <w:ind w:left="0" w:firstLine="0"/>
        <w:jc w:val="left"/>
        <w:rPr>
          <w:rFonts w:ascii="Bookman Old Style" w:hAnsi="Bookman Old Style"/>
        </w:rPr>
      </w:pPr>
      <w:bookmarkStart w:id="16" w:name="16._DOS_ESCLARECIMENTOS_E_IMPUGNAÇÃO_DO_"/>
      <w:bookmarkEnd w:id="16"/>
      <w:r w:rsidRPr="00D1781A">
        <w:rPr>
          <w:rFonts w:ascii="Bookman Old Style" w:hAnsi="Bookman Old Style"/>
        </w:rPr>
        <w:t>DOS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ESCLARECIMENTOS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IMPUGNAÇÃO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  <w:spacing w:val="-2"/>
        </w:rPr>
        <w:t>EDITAL</w:t>
      </w:r>
    </w:p>
    <w:p w14:paraId="15EAC8C2" w14:textId="52F79CF6" w:rsidR="00712158" w:rsidRPr="00D1781A" w:rsidRDefault="004D719D" w:rsidP="00D1781A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555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Até 3 (três) dias úteis antes da data fixada para abertura da sessão pública,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qualquer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pessoa,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física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jurídica,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impugnar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convocatório deste Pregão mediante petição a ser enviada exclusivamente pela plataforma da Bolsa de Licitações e Leilões – BLL </w:t>
      </w:r>
      <w:hyperlink r:id="rId26">
        <w:r w:rsidRPr="00D1781A">
          <w:rPr>
            <w:rFonts w:ascii="Bookman Old Style" w:hAnsi="Bookman Old Style"/>
            <w:sz w:val="20"/>
          </w:rPr>
          <w:t>(</w:t>
        </w:r>
        <w:r w:rsidRPr="00D1781A">
          <w:rPr>
            <w:rFonts w:ascii="Bookman Old Style" w:hAnsi="Bookman Old Style"/>
            <w:color w:val="0000FF"/>
            <w:sz w:val="20"/>
          </w:rPr>
          <w:t>https://bll.org.br/</w:t>
        </w:r>
      </w:hyperlink>
      <w:r w:rsidRPr="00D1781A">
        <w:rPr>
          <w:rFonts w:ascii="Bookman Old Style" w:hAnsi="Bookman Old Style"/>
          <w:sz w:val="20"/>
        </w:rPr>
        <w:t>).</w:t>
      </w:r>
    </w:p>
    <w:p w14:paraId="6B246B4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9"/>
        <w:ind w:left="0"/>
        <w:jc w:val="left"/>
        <w:rPr>
          <w:rFonts w:ascii="Bookman Old Style" w:hAnsi="Bookman Old Style"/>
        </w:rPr>
      </w:pPr>
    </w:p>
    <w:p w14:paraId="6F337FF7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1"/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Acolhida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impugnação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designada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nova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data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a realização do </w:t>
      </w:r>
      <w:r w:rsidRPr="00D1781A">
        <w:rPr>
          <w:rFonts w:ascii="Bookman Old Style" w:hAnsi="Bookman Old Style"/>
          <w:sz w:val="20"/>
        </w:rPr>
        <w:lastRenderedPageBreak/>
        <w:t>certame, exceto quando, inquestionavelmente, a alteração não afetar a formulação das propostas.</w:t>
      </w:r>
    </w:p>
    <w:p w14:paraId="25C1218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7D3079E1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line="242" w:lineRule="auto"/>
        <w:ind w:left="0" w:right="55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pedidos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esclarecimentos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devem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enviados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Pregoeiro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até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3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(três) dias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úteis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antes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data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fixada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abertura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sessão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pública,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exclusivamente pela plataforma da Bolsa de Licitações e Leilões – BLL (</w:t>
      </w:r>
      <w:hyperlink r:id="rId27">
        <w:r w:rsidRPr="00D1781A">
          <w:rPr>
            <w:rFonts w:ascii="Bookman Old Style" w:hAnsi="Bookman Old Style"/>
            <w:color w:val="0000FF"/>
            <w:sz w:val="20"/>
          </w:rPr>
          <w:t>https://bll.org.br/</w:t>
        </w:r>
      </w:hyperlink>
      <w:r w:rsidRPr="00D1781A">
        <w:rPr>
          <w:rFonts w:ascii="Bookman Old Style" w:hAnsi="Bookman Old Style"/>
          <w:sz w:val="20"/>
        </w:rPr>
        <w:t>).</w:t>
      </w:r>
    </w:p>
    <w:p w14:paraId="47C0A945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0" w:lineRule="exact"/>
        <w:ind w:left="0"/>
        <w:jc w:val="left"/>
        <w:rPr>
          <w:rFonts w:ascii="Bookman Old Style" w:hAnsi="Bookman Old Style"/>
          <w:sz w:val="2"/>
        </w:rPr>
      </w:pPr>
      <w:r w:rsidRPr="00D1781A">
        <w:rPr>
          <w:rFonts w:ascii="Bookman Old Style" w:hAnsi="Bookman Old Style"/>
          <w:noProof/>
          <w:sz w:val="2"/>
        </w:rPr>
        <mc:AlternateContent>
          <mc:Choice Requires="wpg">
            <w:drawing>
              <wp:inline distT="0" distB="0" distL="0" distR="0" wp14:anchorId="51D2AEAA" wp14:editId="1A839CA2">
                <wp:extent cx="1448435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8435" cy="6350"/>
                          <a:chOff x="0" y="0"/>
                          <a:chExt cx="144843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448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8435" h="6350">
                                <a:moveTo>
                                  <a:pt x="1448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448435" y="6350"/>
                                </a:lnTo>
                                <a:lnTo>
                                  <a:pt x="1448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5944D" id="Group 8" o:spid="_x0000_s1026" style="width:114.05pt;height:.5pt;mso-position-horizontal-relative:char;mso-position-vertical-relative:line" coordsize="144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">
                <v:shape id="Graphic 9" o:spid="_x0000_s1027" style="position:absolute;width:14484;height:63;visibility:visible;mso-wrap-style:square;v-text-anchor:top" coordsize="14484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" path="m1448435,l,,,6350r1448435,l1448435,xe" fillcolor="blue" stroked="f">
                  <v:path arrowok="t"/>
                </v:shape>
                <w10:anchorlock/>
              </v:group>
            </w:pict>
          </mc:Fallback>
        </mc:AlternateContent>
      </w:r>
    </w:p>
    <w:p w14:paraId="452A91B6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201"/>
        <w:ind w:left="0" w:right="56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 respostas às impugnações e aos esclarecimentos solicitados serão disponibilizadas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eletrônico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interessados,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 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até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3 (três) dias úteis, limitado ao último dia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útil anterior à data da abertura do </w:t>
      </w:r>
      <w:r w:rsidRPr="00D1781A">
        <w:rPr>
          <w:rFonts w:ascii="Bookman Old Style" w:hAnsi="Bookman Old Style"/>
          <w:spacing w:val="-2"/>
          <w:sz w:val="20"/>
        </w:rPr>
        <w:t>certame.</w:t>
      </w:r>
    </w:p>
    <w:p w14:paraId="0D24BE3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0"/>
        <w:ind w:left="0"/>
        <w:jc w:val="left"/>
        <w:rPr>
          <w:rFonts w:ascii="Bookman Old Style" w:hAnsi="Bookman Old Style"/>
        </w:rPr>
      </w:pPr>
    </w:p>
    <w:p w14:paraId="55A15E27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4212"/>
        </w:tabs>
        <w:ind w:left="0" w:firstLine="0"/>
        <w:jc w:val="left"/>
        <w:rPr>
          <w:rFonts w:ascii="Bookman Old Style" w:hAnsi="Bookman Old Style"/>
        </w:rPr>
      </w:pPr>
      <w:bookmarkStart w:id="17" w:name="17._DISPOSIÇÕES_FINAIS"/>
      <w:bookmarkEnd w:id="17"/>
      <w:r w:rsidRPr="00D1781A">
        <w:rPr>
          <w:rFonts w:ascii="Bookman Old Style" w:hAnsi="Bookman Old Style"/>
        </w:rPr>
        <w:t>DISPOSIÇÕES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  <w:spacing w:val="-2"/>
        </w:rPr>
        <w:t>FINAIS</w:t>
      </w:r>
    </w:p>
    <w:p w14:paraId="2AA5DDC7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spacing w:before="5"/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A autoridade competente poderá anular este Pregão por ilegalidade, de </w:t>
      </w:r>
      <w:r w:rsidRPr="00D1781A">
        <w:rPr>
          <w:rFonts w:ascii="Bookman Old Style" w:hAnsi="Bookman Old Style"/>
          <w:spacing w:val="-2"/>
          <w:sz w:val="20"/>
        </w:rPr>
        <w:t>ofício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ou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por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provocação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qualquer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pessoa,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revogar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certame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por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considerá−lo </w:t>
      </w:r>
      <w:r w:rsidRPr="00D1781A">
        <w:rPr>
          <w:rFonts w:ascii="Bookman Old Style" w:hAnsi="Bookman Old Style"/>
          <w:sz w:val="20"/>
        </w:rPr>
        <w:t>inoportuno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inconveniente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diante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fato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superveniente,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mediante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escrito e fundamentado.</w:t>
      </w:r>
    </w:p>
    <w:p w14:paraId="3839EC71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anulação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induz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Contrato.</w:t>
      </w:r>
    </w:p>
    <w:p w14:paraId="21307A07" w14:textId="77777777" w:rsidR="00712158" w:rsidRPr="00D1781A" w:rsidRDefault="004D719D" w:rsidP="003A3451">
      <w:pPr>
        <w:pStyle w:val="PargrafodaLista"/>
        <w:numPr>
          <w:ilvl w:val="2"/>
          <w:numId w:val="36"/>
        </w:numPr>
        <w:tabs>
          <w:tab w:val="left" w:pos="709"/>
          <w:tab w:val="left" w:pos="993"/>
        </w:tabs>
        <w:spacing w:before="1"/>
        <w:ind w:left="0" w:right="55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direito à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indenização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decorrência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anulação do procedimento licitatório, ressalvado o direito do contratado de boa−fé de ser ressarcido pelos encargos que tiver suportado no cumprimento do Contrato.</w:t>
      </w:r>
    </w:p>
    <w:p w14:paraId="5BC6234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5"/>
        <w:ind w:left="0"/>
        <w:jc w:val="left"/>
        <w:rPr>
          <w:rFonts w:ascii="Bookman Old Style" w:hAnsi="Bookman Old Style"/>
        </w:rPr>
      </w:pPr>
    </w:p>
    <w:p w14:paraId="5B433DBE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spacing w:before="1"/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Os documentos eletrônicos produzidos com a utilização de processo de certificação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disponibilizada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Infraestrutura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Chaves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Públicas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Brasileira –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ICP−Brasil,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Medida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Provisória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2.200−2/2001,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recebidos 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presumidos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verdadeiros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relação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signatários,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dispensando−se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envio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documentos originais e cópias autenticadas em papel.</w:t>
      </w:r>
    </w:p>
    <w:p w14:paraId="3DA486A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"/>
        <w:ind w:left="0"/>
        <w:jc w:val="left"/>
        <w:rPr>
          <w:rFonts w:ascii="Bookman Old Style" w:hAnsi="Bookman Old Style"/>
        </w:rPr>
      </w:pPr>
    </w:p>
    <w:p w14:paraId="6BCE8C55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55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Aplicam−se às cooperativas enquadradas na situação do art. 34 da Lei nº 11.488,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24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agosto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2001,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todas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disposições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relativas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Microempresas – MEs e Empresas de Pequeno Porte – EPPs.</w:t>
      </w:r>
    </w:p>
    <w:p w14:paraId="6DEA86A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1"/>
        <w:ind w:left="0"/>
        <w:jc w:val="left"/>
        <w:rPr>
          <w:rFonts w:ascii="Bookman Old Style" w:hAnsi="Bookman Old Style"/>
        </w:rPr>
      </w:pPr>
    </w:p>
    <w:p w14:paraId="593C6C30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57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Em caso de divergência entre normas infralegais e as contidas neste Edital, prevalecerão as últimas.</w:t>
      </w:r>
    </w:p>
    <w:p w14:paraId="7E0F5E3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</w:rPr>
      </w:pPr>
    </w:p>
    <w:p w14:paraId="2E9DD8E4" w14:textId="77777777" w:rsidR="00712158" w:rsidRDefault="004D719D" w:rsidP="003A3451">
      <w:pPr>
        <w:pStyle w:val="PargrafodaLista"/>
        <w:numPr>
          <w:ilvl w:val="1"/>
          <w:numId w:val="36"/>
        </w:numPr>
        <w:tabs>
          <w:tab w:val="left" w:pos="287"/>
          <w:tab w:val="left" w:pos="709"/>
          <w:tab w:val="left" w:pos="993"/>
        </w:tabs>
        <w:spacing w:before="1"/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omissão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contradição das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cláusulas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 com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aquelas dispostas nos demais documentos, prevalecerá o que for mais vantajoso ao interesse público,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conforme preceitua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 Lei Federal nº 14.133, de 1º de abril de 2021.</w:t>
      </w:r>
    </w:p>
    <w:p w14:paraId="78D9DD45" w14:textId="77777777" w:rsidR="00D1781A" w:rsidRPr="00D1781A" w:rsidRDefault="00D1781A" w:rsidP="00D1781A">
      <w:pPr>
        <w:pStyle w:val="PargrafodaLista"/>
        <w:rPr>
          <w:rFonts w:ascii="Bookman Old Style" w:hAnsi="Bookman Old Style"/>
          <w:sz w:val="20"/>
        </w:rPr>
      </w:pPr>
    </w:p>
    <w:p w14:paraId="78968129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4719"/>
        </w:tabs>
        <w:ind w:left="0" w:firstLine="0"/>
        <w:jc w:val="left"/>
        <w:rPr>
          <w:rFonts w:ascii="Bookman Old Style" w:hAnsi="Bookman Old Style"/>
        </w:rPr>
      </w:pPr>
      <w:bookmarkStart w:id="18" w:name="18._DOS_ANEXOS"/>
      <w:bookmarkEnd w:id="18"/>
      <w:r w:rsidRPr="00D1781A">
        <w:rPr>
          <w:rFonts w:ascii="Bookman Old Style" w:hAnsi="Bookman Old Style"/>
        </w:rPr>
        <w:t>DOS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  <w:spacing w:val="-2"/>
        </w:rPr>
        <w:t>ANEXOS</w:t>
      </w:r>
    </w:p>
    <w:p w14:paraId="511C7FB9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São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partes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integrantes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seguintes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anexos:</w:t>
      </w:r>
    </w:p>
    <w:p w14:paraId="7C783139" w14:textId="77777777" w:rsidR="00712158" w:rsidRPr="00D1781A" w:rsidRDefault="004D719D" w:rsidP="003A3451">
      <w:pPr>
        <w:pStyle w:val="PargrafodaLista"/>
        <w:numPr>
          <w:ilvl w:val="0"/>
          <w:numId w:val="31"/>
        </w:numPr>
        <w:tabs>
          <w:tab w:val="left" w:pos="709"/>
          <w:tab w:val="left" w:pos="993"/>
        </w:tabs>
        <w:spacing w:before="79" w:line="281" w:lineRule="exact"/>
        <w:ind w:left="0" w:firstLine="0"/>
        <w:jc w:val="left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>ANEXO</w:t>
      </w:r>
      <w:r w:rsidRPr="00D1781A">
        <w:rPr>
          <w:rFonts w:ascii="Bookman Old Style" w:hAnsi="Bookman Old Style"/>
          <w:b/>
          <w:spacing w:val="-30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I</w:t>
      </w:r>
      <w:r w:rsidRPr="00D1781A">
        <w:rPr>
          <w:rFonts w:ascii="Bookman Old Style" w:hAnsi="Bookman Old Style"/>
          <w:b/>
          <w:spacing w:val="-26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–</w:t>
      </w:r>
      <w:r w:rsidRPr="00D1781A">
        <w:rPr>
          <w:rFonts w:ascii="Bookman Old Style" w:hAnsi="Bookman Old Style"/>
          <w:b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REFERENCIA</w:t>
      </w:r>
    </w:p>
    <w:p w14:paraId="2A05421B" w14:textId="77777777" w:rsidR="00712158" w:rsidRPr="00D1781A" w:rsidRDefault="004D719D" w:rsidP="003A3451">
      <w:pPr>
        <w:pStyle w:val="PargrafodaLista"/>
        <w:numPr>
          <w:ilvl w:val="0"/>
          <w:numId w:val="31"/>
        </w:numPr>
        <w:tabs>
          <w:tab w:val="left" w:pos="709"/>
          <w:tab w:val="left" w:pos="993"/>
        </w:tabs>
        <w:spacing w:line="281" w:lineRule="exact"/>
        <w:ind w:left="0" w:firstLine="0"/>
        <w:jc w:val="left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>ANEXO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II</w:t>
      </w:r>
      <w:r w:rsidRPr="00D1781A">
        <w:rPr>
          <w:rFonts w:ascii="Bookman Old Style" w:hAnsi="Bookman Old Style"/>
          <w:b/>
          <w:spacing w:val="-14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–</w:t>
      </w:r>
      <w:r w:rsidRPr="00D1781A">
        <w:rPr>
          <w:rFonts w:ascii="Bookman Old Style" w:hAnsi="Bookman Old Style"/>
          <w:b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MINUTA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CONTRATO</w:t>
      </w:r>
    </w:p>
    <w:p w14:paraId="26C5DCF4" w14:textId="77777777" w:rsidR="00712158" w:rsidRPr="00D1781A" w:rsidRDefault="004D719D" w:rsidP="003A3451">
      <w:pPr>
        <w:pStyle w:val="PargrafodaLista"/>
        <w:numPr>
          <w:ilvl w:val="0"/>
          <w:numId w:val="31"/>
        </w:numPr>
        <w:tabs>
          <w:tab w:val="left" w:pos="709"/>
          <w:tab w:val="left" w:pos="993"/>
        </w:tabs>
        <w:spacing w:before="4" w:line="278" w:lineRule="exact"/>
        <w:ind w:left="0" w:firstLine="0"/>
        <w:jc w:val="left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>ANEXO</w:t>
      </w:r>
      <w:r w:rsidRPr="00D1781A">
        <w:rPr>
          <w:rFonts w:ascii="Bookman Old Style" w:hAnsi="Bookman Old Style"/>
          <w:b/>
          <w:spacing w:val="-24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III</w:t>
      </w:r>
      <w:r w:rsidRPr="00D1781A">
        <w:rPr>
          <w:rFonts w:ascii="Bookman Old Style" w:hAnsi="Bookman Old Style"/>
          <w:b/>
          <w:spacing w:val="-18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–</w:t>
      </w:r>
      <w:r w:rsidRPr="00D1781A">
        <w:rPr>
          <w:rFonts w:ascii="Bookman Old Style" w:hAnsi="Bookman Old Style"/>
          <w:b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MODELO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PROPOSTA</w:t>
      </w:r>
    </w:p>
    <w:p w14:paraId="0FBA39A3" w14:textId="77777777" w:rsidR="00712158" w:rsidRPr="00D1781A" w:rsidRDefault="004D719D" w:rsidP="003A3451">
      <w:pPr>
        <w:pStyle w:val="PargrafodaLista"/>
        <w:numPr>
          <w:ilvl w:val="0"/>
          <w:numId w:val="31"/>
        </w:numPr>
        <w:tabs>
          <w:tab w:val="left" w:pos="709"/>
          <w:tab w:val="left" w:pos="993"/>
        </w:tabs>
        <w:spacing w:line="278" w:lineRule="exact"/>
        <w:ind w:left="0" w:firstLine="0"/>
        <w:jc w:val="left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>ANEXO</w:t>
      </w:r>
      <w:r w:rsidRPr="00D1781A">
        <w:rPr>
          <w:rFonts w:ascii="Bookman Old Style" w:hAnsi="Bookman Old Style"/>
          <w:b/>
          <w:spacing w:val="-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IV</w:t>
      </w:r>
      <w:r w:rsidRPr="00D1781A">
        <w:rPr>
          <w:rFonts w:ascii="Bookman Old Style" w:hAnsi="Bookman Old Style"/>
          <w:b/>
          <w:spacing w:val="-4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–</w:t>
      </w:r>
      <w:r w:rsidRPr="00D1781A">
        <w:rPr>
          <w:rFonts w:ascii="Bookman Old Style" w:hAnsi="Bookman Old Style"/>
          <w:b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DECLARAÇÃO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UNIFICADA</w:t>
      </w:r>
    </w:p>
    <w:p w14:paraId="7641D02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55DB028B" w14:textId="77777777" w:rsidR="00712158" w:rsidRPr="00D1781A" w:rsidRDefault="004D719D" w:rsidP="003A3451">
      <w:pPr>
        <w:pStyle w:val="Ttulo1"/>
        <w:numPr>
          <w:ilvl w:val="0"/>
          <w:numId w:val="36"/>
        </w:numPr>
        <w:tabs>
          <w:tab w:val="left" w:pos="709"/>
          <w:tab w:val="left" w:pos="993"/>
          <w:tab w:val="left" w:pos="4889"/>
        </w:tabs>
        <w:ind w:left="0" w:firstLine="0"/>
        <w:jc w:val="left"/>
        <w:rPr>
          <w:rFonts w:ascii="Bookman Old Style" w:hAnsi="Bookman Old Style"/>
        </w:rPr>
      </w:pPr>
      <w:bookmarkStart w:id="19" w:name="19._DO_FORO"/>
      <w:bookmarkEnd w:id="19"/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  <w:spacing w:val="-4"/>
        </w:rPr>
        <w:t>FORO</w:t>
      </w:r>
    </w:p>
    <w:p w14:paraId="4DFD65F0" w14:textId="77777777" w:rsidR="00712158" w:rsidRPr="00D1781A" w:rsidRDefault="004D719D" w:rsidP="003A3451">
      <w:pPr>
        <w:pStyle w:val="PargrafodaLista"/>
        <w:numPr>
          <w:ilvl w:val="1"/>
          <w:numId w:val="36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Fica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eleito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Comarca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Urânia,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Estado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São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Paulo,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dirimir eventuais conflitos de interesses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decorrentes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presente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valendo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 cláusula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renúncia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expressa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qualquer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outro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foro,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mais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privilegiado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seja ou venha a ser.</w:t>
      </w:r>
    </w:p>
    <w:p w14:paraId="0D3C810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52FB9E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72FB6ECA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Prefeitura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Municipal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URÂNIA,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em</w:t>
      </w:r>
      <w:r w:rsidRPr="00D1781A">
        <w:rPr>
          <w:rFonts w:ascii="Bookman Old Style" w:hAnsi="Bookman Old Style"/>
          <w:spacing w:val="-27"/>
        </w:rPr>
        <w:t xml:space="preserve"> </w:t>
      </w:r>
      <w:r w:rsidRPr="00D1781A">
        <w:rPr>
          <w:rFonts w:ascii="Bookman Old Style" w:hAnsi="Bookman Old Style"/>
        </w:rPr>
        <w:t>xx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xxxxxxxxxxxxxxxxde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  <w:spacing w:val="-2"/>
        </w:rPr>
        <w:t>2025.</w:t>
      </w:r>
    </w:p>
    <w:p w14:paraId="32D62B1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5D4057B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7207892E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9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61CA368" wp14:editId="53B59B3B">
                <wp:simplePos x="0" y="0"/>
                <wp:positionH relativeFrom="page">
                  <wp:posOffset>2541016</wp:posOffset>
                </wp:positionH>
                <wp:positionV relativeFrom="paragraph">
                  <wp:posOffset>165017</wp:posOffset>
                </wp:positionV>
                <wp:extent cx="266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F26AE" id="Graphic 10" o:spid="_x0000_s1026" style="position:absolute;margin-left:200.1pt;margin-top:13pt;width:210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" path="m,l2667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7B345E8" w14:textId="77777777" w:rsidR="00D1781A" w:rsidRDefault="004D719D" w:rsidP="00D1781A">
      <w:pPr>
        <w:pStyle w:val="Corpodetexto"/>
        <w:tabs>
          <w:tab w:val="left" w:pos="709"/>
          <w:tab w:val="left" w:pos="993"/>
        </w:tabs>
        <w:ind w:left="0" w:right="275"/>
        <w:jc w:val="center"/>
        <w:rPr>
          <w:rFonts w:ascii="Bookman Old Style" w:hAnsi="Bookman Old Style"/>
          <w:spacing w:val="-2"/>
        </w:rPr>
      </w:pPr>
      <w:bookmarkStart w:id="20" w:name="___________________________________"/>
      <w:bookmarkEnd w:id="20"/>
      <w:r w:rsidRPr="00D1781A">
        <w:rPr>
          <w:rFonts w:ascii="Bookman Old Style" w:hAnsi="Bookman Old Style"/>
        </w:rPr>
        <w:t>Prefeito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  <w:spacing w:val="-2"/>
        </w:rPr>
        <w:t>Municipal</w:t>
      </w:r>
    </w:p>
    <w:p w14:paraId="3EA65CDF" w14:textId="7F6CDF24" w:rsidR="00D1781A" w:rsidRDefault="00D1781A" w:rsidP="00D1781A">
      <w:pPr>
        <w:pStyle w:val="Corpodetexto"/>
        <w:tabs>
          <w:tab w:val="left" w:pos="709"/>
          <w:tab w:val="left" w:pos="993"/>
        </w:tabs>
        <w:ind w:left="0" w:right="275"/>
        <w:jc w:val="center"/>
        <w:rPr>
          <w:rFonts w:ascii="Bookman Old Style" w:hAnsi="Bookman Old Style"/>
          <w:spacing w:val="-2"/>
        </w:rPr>
      </w:pPr>
      <w:r>
        <w:rPr>
          <w:rFonts w:ascii="Bookman Old Style" w:hAnsi="Bookman Old Style"/>
          <w:spacing w:val="-2"/>
        </w:rPr>
        <w:t>_______________________________________________</w:t>
      </w:r>
    </w:p>
    <w:p w14:paraId="53B3690D" w14:textId="0EB9594C" w:rsidR="00712158" w:rsidRPr="00D1781A" w:rsidRDefault="004D719D" w:rsidP="00D1781A">
      <w:pPr>
        <w:pStyle w:val="Corpodetexto"/>
        <w:tabs>
          <w:tab w:val="left" w:pos="709"/>
          <w:tab w:val="left" w:pos="993"/>
        </w:tabs>
        <w:ind w:left="0" w:right="275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Agente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  <w:spacing w:val="-2"/>
        </w:rPr>
        <w:t>Contratação</w:t>
      </w:r>
    </w:p>
    <w:p w14:paraId="24D1FA6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center"/>
        <w:rPr>
          <w:rFonts w:ascii="Bookman Old Style" w:hAnsi="Bookman Old Style"/>
        </w:rPr>
        <w:sectPr w:rsidR="00712158" w:rsidRPr="00D1781A" w:rsidSect="00D1781A">
          <w:headerReference w:type="default" r:id="rId28"/>
          <w:pgSz w:w="11910" w:h="16840"/>
          <w:pgMar w:top="2410" w:right="566" w:bottom="709" w:left="1133" w:header="426" w:footer="720" w:gutter="0"/>
          <w:cols w:space="720"/>
        </w:sectPr>
      </w:pPr>
    </w:p>
    <w:p w14:paraId="268023BA" w14:textId="77777777" w:rsidR="00712158" w:rsidRPr="00D1781A" w:rsidRDefault="004D719D" w:rsidP="00D1781A">
      <w:pPr>
        <w:tabs>
          <w:tab w:val="left" w:pos="709"/>
          <w:tab w:val="left" w:pos="993"/>
        </w:tabs>
        <w:spacing w:before="79"/>
        <w:jc w:val="center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8992" behindDoc="1" locked="0" layoutInCell="1" allowOverlap="1" wp14:anchorId="36A315F6" wp14:editId="298E4F4B">
                <wp:simplePos x="0" y="0"/>
                <wp:positionH relativeFrom="page">
                  <wp:posOffset>743267</wp:posOffset>
                </wp:positionH>
                <wp:positionV relativeFrom="paragraph">
                  <wp:posOffset>206756</wp:posOffset>
                </wp:positionV>
                <wp:extent cx="626999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6350">
                              <a:moveTo>
                                <a:pt x="62699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9990" y="6350"/>
                              </a:lnTo>
                              <a:lnTo>
                                <a:pt x="626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A6227" id="Graphic 12" o:spid="_x0000_s1026" style="position:absolute;margin-left:58.5pt;margin-top:16.3pt;width:493.7pt;height:.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" path="m6269990,l,,,6350r6269990,l6269990,xe" fillcolor="black" stroked="f">
                <v:path arrowok="t"/>
                <w10:wrap type="topAndBottom" anchorx="page"/>
              </v:shape>
            </w:pict>
          </mc:Fallback>
        </mc:AlternateContent>
      </w:r>
      <w:r w:rsidRPr="00D1781A">
        <w:rPr>
          <w:rFonts w:ascii="Bookman Old Style" w:hAnsi="Bookman Old Style"/>
          <w:b/>
          <w:sz w:val="20"/>
        </w:rPr>
        <w:t>Anexo</w:t>
      </w:r>
      <w:r w:rsidRPr="00D1781A">
        <w:rPr>
          <w:rFonts w:ascii="Bookman Old Style" w:hAnsi="Bookman Old Style"/>
          <w:b/>
          <w:spacing w:val="-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I</w:t>
      </w:r>
      <w:r w:rsidRPr="00D1781A">
        <w:rPr>
          <w:rFonts w:ascii="Bookman Old Style" w:hAnsi="Bookman Old Style"/>
          <w:b/>
          <w:spacing w:val="-2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–</w:t>
      </w:r>
      <w:r w:rsidRPr="00D1781A">
        <w:rPr>
          <w:rFonts w:ascii="Bookman Old Style" w:hAnsi="Bookman Old Style"/>
          <w:b/>
          <w:spacing w:val="-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Termo</w:t>
      </w:r>
      <w:r w:rsidRPr="00D1781A">
        <w:rPr>
          <w:rFonts w:ascii="Bookman Old Style" w:hAnsi="Bookman Old Style"/>
          <w:b/>
          <w:spacing w:val="-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de</w:t>
      </w:r>
      <w:r w:rsidRPr="00D1781A">
        <w:rPr>
          <w:rFonts w:ascii="Bookman Old Style" w:hAnsi="Bookman Old Style"/>
          <w:b/>
          <w:spacing w:val="-2"/>
          <w:sz w:val="20"/>
        </w:rPr>
        <w:t xml:space="preserve"> Referencia</w:t>
      </w:r>
    </w:p>
    <w:p w14:paraId="1CE75609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"/>
        <w:ind w:left="0"/>
        <w:jc w:val="left"/>
        <w:rPr>
          <w:rFonts w:ascii="Bookman Old Style" w:hAnsi="Bookman Old Style"/>
          <w:b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78"/>
      </w:tblGrid>
      <w:tr w:rsidR="00712158" w:rsidRPr="00D1781A" w14:paraId="300EBACE" w14:textId="77777777">
        <w:trPr>
          <w:trHeight w:val="565"/>
        </w:trPr>
        <w:tc>
          <w:tcPr>
            <w:tcW w:w="9350" w:type="dxa"/>
            <w:gridSpan w:val="2"/>
          </w:tcPr>
          <w:p w14:paraId="71DC6B56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4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PREFEITURA</w:t>
            </w:r>
            <w:r w:rsidRPr="00D1781A">
              <w:rPr>
                <w:rFonts w:ascii="Bookman Old Style" w:hAnsi="Bookman Old Style"/>
                <w:b/>
                <w:spacing w:val="-1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DO</w:t>
            </w:r>
            <w:r w:rsidRPr="00D1781A">
              <w:rPr>
                <w:rFonts w:ascii="Bookman Old Style" w:hAnsi="Bookman Old Style"/>
                <w:b/>
                <w:spacing w:val="-1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MUNICÍPIO</w:t>
            </w:r>
            <w:r w:rsidRPr="00D1781A">
              <w:rPr>
                <w:rFonts w:ascii="Bookman Old Style" w:hAnsi="Bookman Old Style"/>
                <w:b/>
                <w:spacing w:val="-1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DE</w:t>
            </w:r>
            <w:r w:rsidRPr="00D1781A">
              <w:rPr>
                <w:rFonts w:ascii="Bookman Old Style" w:hAnsi="Bookman Old Style"/>
                <w:b/>
                <w:spacing w:val="-1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sz w:val="20"/>
              </w:rPr>
              <w:t>URÂNIA</w:t>
            </w:r>
          </w:p>
        </w:tc>
      </w:tr>
      <w:tr w:rsidR="00712158" w:rsidRPr="00D1781A" w14:paraId="08348D0A" w14:textId="77777777">
        <w:trPr>
          <w:trHeight w:val="565"/>
        </w:trPr>
        <w:tc>
          <w:tcPr>
            <w:tcW w:w="2972" w:type="dxa"/>
          </w:tcPr>
          <w:p w14:paraId="40212E5A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4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2"/>
                <w:sz w:val="20"/>
              </w:rPr>
              <w:t>SECRETARIA</w:t>
            </w:r>
          </w:p>
        </w:tc>
        <w:tc>
          <w:tcPr>
            <w:tcW w:w="6378" w:type="dxa"/>
          </w:tcPr>
          <w:p w14:paraId="53FC1167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48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SECRETÁRIA</w:t>
            </w:r>
            <w:r w:rsidRPr="00D1781A">
              <w:rPr>
                <w:rFonts w:ascii="Bookman Old Style" w:hAnsi="Bookman Old Style"/>
                <w:b/>
                <w:spacing w:val="-21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MUNICIPAL</w:t>
            </w:r>
            <w:r w:rsidRPr="00D1781A">
              <w:rPr>
                <w:rFonts w:ascii="Bookman Old Style" w:hAnsi="Bookman Old Style"/>
                <w:b/>
                <w:spacing w:val="-1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DE</w:t>
            </w:r>
            <w:r w:rsidRPr="00D1781A">
              <w:rPr>
                <w:rFonts w:ascii="Bookman Old Style" w:hAnsi="Bookman Old Style"/>
                <w:b/>
                <w:spacing w:val="-1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sz w:val="20"/>
              </w:rPr>
              <w:t>SAÚDE</w:t>
            </w:r>
          </w:p>
        </w:tc>
      </w:tr>
      <w:tr w:rsidR="00712158" w:rsidRPr="00D1781A" w14:paraId="769C5887" w14:textId="77777777">
        <w:trPr>
          <w:trHeight w:val="570"/>
        </w:trPr>
        <w:tc>
          <w:tcPr>
            <w:tcW w:w="2972" w:type="dxa"/>
          </w:tcPr>
          <w:p w14:paraId="63136C55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48"/>
              <w:ind w:right="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2"/>
                <w:sz w:val="20"/>
              </w:rPr>
              <w:t>UNIDADE</w:t>
            </w:r>
          </w:p>
        </w:tc>
        <w:tc>
          <w:tcPr>
            <w:tcW w:w="6378" w:type="dxa"/>
          </w:tcPr>
          <w:p w14:paraId="7B2FDF74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48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UNIDADE</w:t>
            </w:r>
            <w:r w:rsidRPr="00D1781A">
              <w:rPr>
                <w:rFonts w:ascii="Bookman Old Style" w:hAnsi="Bookman Old Style"/>
                <w:b/>
                <w:spacing w:val="-1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BÁSICA</w:t>
            </w:r>
            <w:r w:rsidRPr="00D1781A">
              <w:rPr>
                <w:rFonts w:ascii="Bookman Old Style" w:hAnsi="Bookman Old Style"/>
                <w:b/>
                <w:spacing w:val="-14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DE</w:t>
            </w:r>
            <w:r w:rsidRPr="00D1781A">
              <w:rPr>
                <w:rFonts w:ascii="Bookman Old Style" w:hAnsi="Bookman Old Style"/>
                <w:b/>
                <w:spacing w:val="-14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sz w:val="20"/>
              </w:rPr>
              <w:t>SAÚDE</w:t>
            </w:r>
          </w:p>
        </w:tc>
      </w:tr>
      <w:tr w:rsidR="00712158" w:rsidRPr="00D1781A" w14:paraId="49F94384" w14:textId="77777777">
        <w:trPr>
          <w:trHeight w:val="565"/>
        </w:trPr>
        <w:tc>
          <w:tcPr>
            <w:tcW w:w="2972" w:type="dxa"/>
          </w:tcPr>
          <w:p w14:paraId="66FD28C1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49"/>
              <w:ind w:right="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SECRETÁRIO(A)</w:t>
            </w:r>
            <w:r w:rsidRPr="00D1781A">
              <w:rPr>
                <w:rFonts w:ascii="Bookman Old Style" w:hAnsi="Bookman Old Style"/>
                <w:b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sz w:val="20"/>
              </w:rPr>
              <w:t>MUNICIPAL</w:t>
            </w:r>
          </w:p>
        </w:tc>
        <w:tc>
          <w:tcPr>
            <w:tcW w:w="6378" w:type="dxa"/>
          </w:tcPr>
          <w:p w14:paraId="19115BBE" w14:textId="213CB27D" w:rsidR="00712158" w:rsidRPr="00D1781A" w:rsidRDefault="003A3451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ELTON RICARDO RIZZATO</w:t>
            </w:r>
          </w:p>
        </w:tc>
      </w:tr>
      <w:tr w:rsidR="00712158" w:rsidRPr="00D1781A" w14:paraId="69ECEACB" w14:textId="77777777">
        <w:trPr>
          <w:trHeight w:val="294"/>
        </w:trPr>
        <w:tc>
          <w:tcPr>
            <w:tcW w:w="2972" w:type="dxa"/>
            <w:tcBorders>
              <w:bottom w:val="nil"/>
            </w:tcBorders>
          </w:tcPr>
          <w:p w14:paraId="7AA00155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48" w:line="226" w:lineRule="exact"/>
              <w:ind w:right="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NOME</w:t>
            </w:r>
            <w:r w:rsidRPr="00D1781A">
              <w:rPr>
                <w:rFonts w:ascii="Bookman Old Style" w:hAnsi="Bookman Old Style"/>
                <w:b/>
                <w:spacing w:val="-1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E</w:t>
            </w:r>
            <w:r w:rsidRPr="00D1781A">
              <w:rPr>
                <w:rFonts w:ascii="Bookman Old Style" w:hAnsi="Bookman Old Style"/>
                <w:b/>
                <w:spacing w:val="-13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CARGO</w:t>
            </w:r>
            <w:r w:rsidRPr="00D1781A">
              <w:rPr>
                <w:rFonts w:ascii="Bookman Old Style" w:hAnsi="Bookman Old Style"/>
                <w:b/>
                <w:spacing w:val="-1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5"/>
                <w:sz w:val="20"/>
              </w:rPr>
              <w:t>DO</w:t>
            </w:r>
          </w:p>
        </w:tc>
        <w:tc>
          <w:tcPr>
            <w:tcW w:w="6378" w:type="dxa"/>
            <w:vMerge w:val="restart"/>
          </w:tcPr>
          <w:p w14:paraId="676006AC" w14:textId="4BCC0284" w:rsidR="00712158" w:rsidRPr="00D1781A" w:rsidRDefault="003A3451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ELTON RICARDO RIZZATO/SECRETÁRIO</w:t>
            </w:r>
            <w:r w:rsidRPr="00D1781A">
              <w:rPr>
                <w:rFonts w:ascii="Bookman Old Style" w:hAnsi="Bookman Old Style"/>
                <w:b/>
                <w:spacing w:val="-21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MUNICIPAL</w:t>
            </w:r>
            <w:r w:rsidRPr="00D1781A">
              <w:rPr>
                <w:rFonts w:ascii="Bookman Old Style" w:hAnsi="Bookman Old Style"/>
                <w:b/>
                <w:spacing w:val="-1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DE</w:t>
            </w:r>
            <w:r w:rsidRPr="00D1781A">
              <w:rPr>
                <w:rFonts w:ascii="Bookman Old Style" w:hAnsi="Bookman Old Style"/>
                <w:b/>
                <w:spacing w:val="-1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sz w:val="20"/>
              </w:rPr>
              <w:t>SAÚDE</w:t>
            </w:r>
          </w:p>
        </w:tc>
      </w:tr>
      <w:tr w:rsidR="00712158" w:rsidRPr="00D1781A" w14:paraId="40AE2846" w14:textId="77777777">
        <w:trPr>
          <w:trHeight w:val="260"/>
        </w:trPr>
        <w:tc>
          <w:tcPr>
            <w:tcW w:w="2972" w:type="dxa"/>
            <w:tcBorders>
              <w:top w:val="nil"/>
              <w:bottom w:val="nil"/>
            </w:tcBorders>
          </w:tcPr>
          <w:p w14:paraId="40F866AE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9" w:line="221" w:lineRule="exact"/>
              <w:ind w:right="1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RESPONSÁVEL</w:t>
            </w:r>
            <w:r w:rsidRPr="00D1781A">
              <w:rPr>
                <w:rFonts w:ascii="Bookman Old Style" w:hAnsi="Bookman Old Style"/>
                <w:b/>
                <w:spacing w:val="-2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4"/>
                <w:sz w:val="20"/>
              </w:rPr>
              <w:t>PELA</w:t>
            </w:r>
          </w:p>
        </w:tc>
        <w:tc>
          <w:tcPr>
            <w:tcW w:w="6378" w:type="dxa"/>
            <w:vMerge/>
            <w:tcBorders>
              <w:top w:val="nil"/>
            </w:tcBorders>
          </w:tcPr>
          <w:p w14:paraId="1488017F" w14:textId="77777777" w:rsidR="00712158" w:rsidRPr="00D1781A" w:rsidRDefault="00712158" w:rsidP="003A3451">
            <w:pPr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712158" w:rsidRPr="00D1781A" w14:paraId="7382D931" w14:textId="77777777">
        <w:trPr>
          <w:trHeight w:val="249"/>
        </w:trPr>
        <w:tc>
          <w:tcPr>
            <w:tcW w:w="2972" w:type="dxa"/>
            <w:tcBorders>
              <w:top w:val="nil"/>
              <w:bottom w:val="nil"/>
            </w:tcBorders>
          </w:tcPr>
          <w:p w14:paraId="744BD5A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4" w:line="216" w:lineRule="exact"/>
              <w:ind w:right="1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ELABORAÇÃO</w:t>
            </w:r>
            <w:r w:rsidRPr="00D1781A">
              <w:rPr>
                <w:rFonts w:ascii="Bookman Old Style" w:hAnsi="Bookman Old Style"/>
                <w:b/>
                <w:spacing w:val="-1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DO</w:t>
            </w:r>
            <w:r w:rsidRPr="00D1781A">
              <w:rPr>
                <w:rFonts w:ascii="Bookman Old Style" w:hAnsi="Bookman Old Style"/>
                <w:b/>
                <w:spacing w:val="-1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TERMO</w:t>
            </w:r>
            <w:r w:rsidRPr="00D1781A">
              <w:rPr>
                <w:rFonts w:ascii="Bookman Old Style" w:hAnsi="Bookman Old Style"/>
                <w:b/>
                <w:spacing w:val="-2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5"/>
                <w:sz w:val="20"/>
              </w:rPr>
              <w:t>DE</w:t>
            </w:r>
          </w:p>
        </w:tc>
        <w:tc>
          <w:tcPr>
            <w:tcW w:w="6378" w:type="dxa"/>
            <w:vMerge/>
            <w:tcBorders>
              <w:top w:val="nil"/>
            </w:tcBorders>
          </w:tcPr>
          <w:p w14:paraId="1C513C4B" w14:textId="77777777" w:rsidR="00712158" w:rsidRPr="00D1781A" w:rsidRDefault="00712158" w:rsidP="003A3451">
            <w:pPr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712158" w:rsidRPr="00D1781A" w14:paraId="58F34014" w14:textId="77777777">
        <w:trPr>
          <w:trHeight w:val="240"/>
        </w:trPr>
        <w:tc>
          <w:tcPr>
            <w:tcW w:w="2972" w:type="dxa"/>
            <w:tcBorders>
              <w:top w:val="nil"/>
            </w:tcBorders>
          </w:tcPr>
          <w:p w14:paraId="7DD325BB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9" w:line="212" w:lineRule="exact"/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2"/>
                <w:sz w:val="20"/>
              </w:rPr>
              <w:t>REFERÊNCIA</w:t>
            </w:r>
          </w:p>
        </w:tc>
        <w:tc>
          <w:tcPr>
            <w:tcW w:w="6378" w:type="dxa"/>
            <w:vMerge/>
            <w:tcBorders>
              <w:top w:val="nil"/>
            </w:tcBorders>
          </w:tcPr>
          <w:p w14:paraId="285B7DBB" w14:textId="77777777" w:rsidR="00712158" w:rsidRPr="00D1781A" w:rsidRDefault="00712158" w:rsidP="003A3451">
            <w:pPr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14:paraId="06EE349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  <w:b/>
        </w:rPr>
      </w:pPr>
    </w:p>
    <w:p w14:paraId="7B64E304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</w:rPr>
      </w:pPr>
      <w:r w:rsidRPr="00D1781A">
        <w:rPr>
          <w:rFonts w:ascii="Bookman Old Style" w:hAnsi="Bookman Old Style"/>
          <w:spacing w:val="-2"/>
        </w:rPr>
        <w:t>INTRODUÇÃO:</w:t>
      </w:r>
    </w:p>
    <w:p w14:paraId="6865FFF2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1"/>
        <w:ind w:left="0" w:right="564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Este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Referência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foi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elaborado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 cumprimento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disposto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Lei Federal nº 14.133, de 1º de abril de 2021 e nas demais normas legais e </w:t>
      </w:r>
      <w:r w:rsidRPr="00D1781A">
        <w:rPr>
          <w:rFonts w:ascii="Bookman Old Style" w:hAnsi="Bookman Old Style"/>
          <w:spacing w:val="-2"/>
          <w:sz w:val="20"/>
        </w:rPr>
        <w:t>regulamentares.</w:t>
      </w:r>
    </w:p>
    <w:p w14:paraId="2C18CB8B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spacing w:line="237" w:lineRule="auto"/>
        <w:ind w:left="0" w:right="55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De acordo com o art. 6º, inciso XXIII, da Lei 14.133/2021, o Termo de Referência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é o documento necessário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bens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serviços,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deve conter os seguintes parâmetros e elementos constitutivos:</w:t>
      </w:r>
    </w:p>
    <w:p w14:paraId="4E456B29" w14:textId="77777777" w:rsidR="00712158" w:rsidRPr="00D1781A" w:rsidRDefault="004D719D" w:rsidP="003A3451">
      <w:pPr>
        <w:pStyle w:val="PargrafodaLista"/>
        <w:numPr>
          <w:ilvl w:val="0"/>
          <w:numId w:val="26"/>
        </w:numPr>
        <w:tabs>
          <w:tab w:val="left" w:pos="709"/>
          <w:tab w:val="left" w:pos="993"/>
        </w:tabs>
        <w:spacing w:before="7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definição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incluídos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natureza,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quantitativos,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contrato e, se for o caso, a possibilidade de sua prorrogação;</w:t>
      </w:r>
    </w:p>
    <w:p w14:paraId="582CF1AA" w14:textId="77777777" w:rsidR="00712158" w:rsidRPr="00D1781A" w:rsidRDefault="004D719D" w:rsidP="003A3451">
      <w:pPr>
        <w:pStyle w:val="PargrafodaLista"/>
        <w:numPr>
          <w:ilvl w:val="0"/>
          <w:numId w:val="26"/>
        </w:numPr>
        <w:tabs>
          <w:tab w:val="left" w:pos="709"/>
          <w:tab w:val="left" w:pos="993"/>
        </w:tabs>
        <w:ind w:left="0" w:right="56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fundamentação da contratação, que consiste na referência aos estudos técnicos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preliminares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correspondentes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ou,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quando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possível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divulgar esses estudos, no extrato das partes que não contiverem informações </w:t>
      </w:r>
      <w:r w:rsidRPr="00D1781A">
        <w:rPr>
          <w:rFonts w:ascii="Bookman Old Style" w:hAnsi="Bookman Old Style"/>
          <w:spacing w:val="-2"/>
          <w:sz w:val="20"/>
        </w:rPr>
        <w:t>sigilosas;</w:t>
      </w:r>
    </w:p>
    <w:p w14:paraId="4F3FE491" w14:textId="77777777" w:rsidR="00712158" w:rsidRPr="00D1781A" w:rsidRDefault="004D719D" w:rsidP="003A3451">
      <w:pPr>
        <w:pStyle w:val="PargrafodaLista"/>
        <w:numPr>
          <w:ilvl w:val="0"/>
          <w:numId w:val="26"/>
        </w:numPr>
        <w:tabs>
          <w:tab w:val="left" w:pos="709"/>
          <w:tab w:val="left" w:pos="993"/>
        </w:tabs>
        <w:spacing w:before="5" w:line="273" w:lineRule="auto"/>
        <w:ind w:left="0" w:right="32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descrição da solução como um todo, considerado todo o ciclo de vida do </w:t>
      </w:r>
      <w:r w:rsidRPr="00D1781A">
        <w:rPr>
          <w:rFonts w:ascii="Bookman Old Style" w:hAnsi="Bookman Old Style"/>
          <w:spacing w:val="-2"/>
          <w:sz w:val="20"/>
        </w:rPr>
        <w:t>objeto;</w:t>
      </w:r>
    </w:p>
    <w:p w14:paraId="61307866" w14:textId="77777777" w:rsidR="00712158" w:rsidRPr="00D1781A" w:rsidRDefault="004D719D" w:rsidP="003A3451">
      <w:pPr>
        <w:pStyle w:val="PargrafodaLista"/>
        <w:numPr>
          <w:ilvl w:val="0"/>
          <w:numId w:val="26"/>
        </w:numPr>
        <w:tabs>
          <w:tab w:val="left" w:pos="709"/>
          <w:tab w:val="left" w:pos="993"/>
        </w:tabs>
        <w:spacing w:line="232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requisitos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contratação;</w:t>
      </w:r>
    </w:p>
    <w:p w14:paraId="1B87C636" w14:textId="77777777" w:rsidR="00712158" w:rsidRPr="00D1781A" w:rsidRDefault="004D719D" w:rsidP="003A3451">
      <w:pPr>
        <w:pStyle w:val="PargrafodaLista"/>
        <w:numPr>
          <w:ilvl w:val="0"/>
          <w:numId w:val="26"/>
        </w:numPr>
        <w:tabs>
          <w:tab w:val="left" w:pos="709"/>
          <w:tab w:val="left" w:pos="993"/>
        </w:tabs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modelo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consiste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definição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contrato deverá produzir os resultados pretendidos desde o seu início até o seu </w:t>
      </w:r>
      <w:r w:rsidRPr="00D1781A">
        <w:rPr>
          <w:rFonts w:ascii="Bookman Old Style" w:hAnsi="Bookman Old Style"/>
          <w:spacing w:val="-2"/>
          <w:sz w:val="20"/>
        </w:rPr>
        <w:t>encerramento;</w:t>
      </w:r>
    </w:p>
    <w:p w14:paraId="42CBC156" w14:textId="77777777" w:rsidR="00712158" w:rsidRPr="00D1781A" w:rsidRDefault="004D719D" w:rsidP="003A3451">
      <w:pPr>
        <w:pStyle w:val="PargrafodaLista"/>
        <w:numPr>
          <w:ilvl w:val="0"/>
          <w:numId w:val="26"/>
        </w:numPr>
        <w:tabs>
          <w:tab w:val="left" w:pos="709"/>
          <w:tab w:val="left" w:pos="993"/>
        </w:tabs>
        <w:ind w:left="0" w:right="57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modelo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gestão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descreve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 acompanhada e fiscalizada pelo órgão ou entidade;</w:t>
      </w:r>
    </w:p>
    <w:p w14:paraId="1DC4D12B" w14:textId="77777777" w:rsidR="00712158" w:rsidRPr="00D1781A" w:rsidRDefault="004D719D" w:rsidP="003A3451">
      <w:pPr>
        <w:pStyle w:val="PargrafodaLista"/>
        <w:numPr>
          <w:ilvl w:val="0"/>
          <w:numId w:val="26"/>
        </w:numPr>
        <w:tabs>
          <w:tab w:val="left" w:pos="709"/>
          <w:tab w:val="left" w:pos="993"/>
        </w:tabs>
        <w:spacing w:line="269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critérios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medição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pagamento;</w:t>
      </w:r>
    </w:p>
    <w:p w14:paraId="229918B1" w14:textId="77777777" w:rsidR="00712158" w:rsidRPr="00D1781A" w:rsidRDefault="004D719D" w:rsidP="003A3451">
      <w:pPr>
        <w:pStyle w:val="PargrafodaLista"/>
        <w:numPr>
          <w:ilvl w:val="0"/>
          <w:numId w:val="26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forma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critérios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seleção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fornecedor;</w:t>
      </w:r>
    </w:p>
    <w:p w14:paraId="66550F5F" w14:textId="77777777" w:rsidR="00712158" w:rsidRPr="00D1781A" w:rsidRDefault="004D719D" w:rsidP="003A3451">
      <w:pPr>
        <w:pStyle w:val="PargrafodaLista"/>
        <w:numPr>
          <w:ilvl w:val="0"/>
          <w:numId w:val="26"/>
        </w:numPr>
        <w:tabs>
          <w:tab w:val="left" w:pos="709"/>
          <w:tab w:val="left" w:pos="993"/>
        </w:tabs>
        <w:spacing w:before="1"/>
        <w:ind w:left="0" w:right="55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estimativas do valor da contratação, acompanhadas dos preços unitários referenciais,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memórias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cálculo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lhe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suporte, com os parâmetros utilizados para a obtenção dos preços e para os respectivos cálculos, que devem constar de documento separado e classificado; e</w:t>
      </w:r>
    </w:p>
    <w:p w14:paraId="683B9DE1" w14:textId="77777777" w:rsidR="00712158" w:rsidRPr="00D1781A" w:rsidRDefault="004D719D" w:rsidP="003A3451">
      <w:pPr>
        <w:pStyle w:val="PargrafodaLista"/>
        <w:numPr>
          <w:ilvl w:val="0"/>
          <w:numId w:val="26"/>
        </w:numPr>
        <w:tabs>
          <w:tab w:val="left" w:pos="709"/>
          <w:tab w:val="left" w:pos="993"/>
        </w:tabs>
        <w:spacing w:before="9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adequação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orçamentária;</w:t>
      </w:r>
    </w:p>
    <w:p w14:paraId="5224AFEE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216"/>
        <w:ind w:left="0" w:right="561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Ademais,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dispõe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art.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40,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§ 1º,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também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 Lei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14.133/2021,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além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 requisitos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estabelecidos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artigo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acima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citado,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Referência,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quando se tratar de aquisição de bens, deverá conter:</w:t>
      </w:r>
    </w:p>
    <w:p w14:paraId="647E2C94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578111EA" w14:textId="77777777" w:rsidR="00712158" w:rsidRPr="00D1781A" w:rsidRDefault="004D719D" w:rsidP="003A3451">
      <w:pPr>
        <w:pStyle w:val="PargrafodaLista"/>
        <w:numPr>
          <w:ilvl w:val="0"/>
          <w:numId w:val="29"/>
        </w:numPr>
        <w:tabs>
          <w:tab w:val="left" w:pos="709"/>
          <w:tab w:val="left" w:pos="993"/>
        </w:tabs>
        <w:spacing w:before="1"/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especificação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produto,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preferencialmente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conforme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catálogo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eletrônico de padronização, observados os requisitos de qualidade, rendimento, compatibilidade, durabilidade e segurança;</w:t>
      </w:r>
    </w:p>
    <w:p w14:paraId="0D992A48" w14:textId="77777777" w:rsidR="00712158" w:rsidRPr="00D1781A" w:rsidRDefault="004D719D" w:rsidP="003A3451">
      <w:pPr>
        <w:pStyle w:val="PargrafodaLista"/>
        <w:numPr>
          <w:ilvl w:val="0"/>
          <w:numId w:val="29"/>
        </w:numPr>
        <w:tabs>
          <w:tab w:val="left" w:pos="709"/>
          <w:tab w:val="left" w:pos="993"/>
          <w:tab w:val="left" w:pos="1042"/>
        </w:tabs>
        <w:spacing w:before="27"/>
        <w:ind w:left="0" w:right="57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indicação dos locais de entrega dos produtos e das regras para recebimentos provisório e definitivo, quando for o caso;</w:t>
      </w:r>
    </w:p>
    <w:p w14:paraId="33FC4CB8" w14:textId="12A660A1" w:rsidR="00712158" w:rsidRPr="00D1781A" w:rsidRDefault="004D719D" w:rsidP="00D1781A">
      <w:pPr>
        <w:pStyle w:val="PargrafodaLista"/>
        <w:numPr>
          <w:ilvl w:val="0"/>
          <w:numId w:val="29"/>
        </w:numPr>
        <w:tabs>
          <w:tab w:val="left" w:pos="709"/>
          <w:tab w:val="left" w:pos="993"/>
        </w:tabs>
        <w:spacing w:line="268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especificação</w:t>
      </w:r>
      <w:r w:rsidRPr="00D1781A">
        <w:rPr>
          <w:rFonts w:ascii="Bookman Old Style" w:hAnsi="Bookman Old Style"/>
          <w:spacing w:val="28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28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garantia</w:t>
      </w:r>
      <w:r w:rsidRPr="00D1781A">
        <w:rPr>
          <w:rFonts w:ascii="Bookman Old Style" w:hAnsi="Bookman Old Style"/>
          <w:spacing w:val="28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exigida</w:t>
      </w:r>
      <w:r w:rsidRPr="00D1781A">
        <w:rPr>
          <w:rFonts w:ascii="Bookman Old Style" w:hAnsi="Bookman Old Style"/>
          <w:spacing w:val="29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28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28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condições</w:t>
      </w:r>
      <w:r w:rsidRPr="00D1781A">
        <w:rPr>
          <w:rFonts w:ascii="Bookman Old Style" w:hAnsi="Bookman Old Style"/>
          <w:spacing w:val="29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28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manutenção</w:t>
      </w:r>
      <w:r w:rsidRPr="00D1781A">
        <w:rPr>
          <w:rFonts w:ascii="Bookman Old Style" w:hAnsi="Bookman Old Style"/>
          <w:spacing w:val="28"/>
          <w:w w:val="150"/>
          <w:sz w:val="20"/>
        </w:rPr>
        <w:t xml:space="preserve"> </w:t>
      </w:r>
      <w:r w:rsidRPr="00D1781A">
        <w:rPr>
          <w:rFonts w:ascii="Bookman Old Style" w:hAnsi="Bookman Old Style"/>
          <w:spacing w:val="-10"/>
          <w:sz w:val="20"/>
        </w:rPr>
        <w:t>e</w:t>
      </w:r>
      <w:r w:rsid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</w:rPr>
        <w:t>assistência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técnica,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quando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for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  <w:spacing w:val="-4"/>
        </w:rPr>
        <w:t>caso.</w:t>
      </w:r>
    </w:p>
    <w:p w14:paraId="71180AA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</w:rPr>
      </w:pPr>
    </w:p>
    <w:p w14:paraId="425CAFE2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</w:rPr>
      </w:pPr>
      <w:bookmarkStart w:id="21" w:name="2._DEFINIÇÃO_DO_OBJETO:"/>
      <w:bookmarkEnd w:id="21"/>
      <w:r w:rsidRPr="00D1781A">
        <w:rPr>
          <w:rFonts w:ascii="Bookman Old Style" w:hAnsi="Bookman Old Style"/>
        </w:rPr>
        <w:t>DEFINIÇÃO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  <w:spacing w:val="-2"/>
        </w:rPr>
        <w:t>OBJETO:</w:t>
      </w:r>
    </w:p>
    <w:p w14:paraId="78D4526E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8" w:line="237" w:lineRule="auto"/>
        <w:ind w:left="0" w:right="211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w w:val="105"/>
          <w:sz w:val="20"/>
        </w:rPr>
        <w:t>O presente Termo de Referência tem por objeto ““Aquisição de 02 (dois) veículo automotor;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lastRenderedPageBreak/>
        <w:t>tipo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SUV;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Bicombustível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(etanol/gasolina);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na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cor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branca;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com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04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portas;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capacidade para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07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Pessoas;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Ano/Modelo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2025/2025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potência</w:t>
      </w:r>
      <w:r w:rsidRPr="00D1781A">
        <w:rPr>
          <w:rFonts w:ascii="Bookman Old Style" w:hAnsi="Bookman Old Style"/>
          <w:spacing w:val="38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do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motor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de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no</w:t>
      </w:r>
      <w:r w:rsidRPr="00D1781A">
        <w:rPr>
          <w:rFonts w:ascii="Bookman Old Style" w:hAnsi="Bookman Old Style"/>
          <w:spacing w:val="37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mínimo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1.8,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não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inferior</w:t>
      </w:r>
      <w:r w:rsidRPr="00D1781A">
        <w:rPr>
          <w:rFonts w:ascii="Bookman Old Style" w:hAnsi="Bookman Old Style"/>
          <w:spacing w:val="4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a</w:t>
      </w:r>
      <w:r w:rsidRPr="00D1781A">
        <w:rPr>
          <w:rFonts w:ascii="Bookman Old Style" w:hAnsi="Bookman Old Style"/>
          <w:spacing w:val="38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109 Cv; Câmbio Manual de 6 Marchas, direção elétrica; rádio Am/Fm, travas elétricas portas; vidros</w:t>
      </w:r>
      <w:r w:rsidRPr="00D1781A">
        <w:rPr>
          <w:rFonts w:ascii="Bookman Old Style" w:hAnsi="Bookman Old Style"/>
          <w:spacing w:val="80"/>
          <w:w w:val="105"/>
          <w:sz w:val="20"/>
        </w:rPr>
        <w:t xml:space="preserve"> </w:t>
      </w:r>
      <w:r w:rsidRPr="00D1781A">
        <w:rPr>
          <w:rFonts w:ascii="Bookman Old Style" w:hAnsi="Bookman Old Style"/>
          <w:w w:val="105"/>
          <w:sz w:val="20"/>
        </w:rPr>
        <w:t>elétricos dianteiros, desemb. traseiro, tapetes de borracha ou similar carpete, protetor do Motor. Conforme as seguintes resoluções :</w:t>
      </w:r>
    </w:p>
    <w:p w14:paraId="046B444B" w14:textId="77777777" w:rsidR="00712158" w:rsidRPr="00D1781A" w:rsidRDefault="004D719D" w:rsidP="003A3451">
      <w:pPr>
        <w:pStyle w:val="PargrafodaLista"/>
        <w:numPr>
          <w:ilvl w:val="0"/>
          <w:numId w:val="28"/>
        </w:numPr>
        <w:tabs>
          <w:tab w:val="left" w:pos="541"/>
          <w:tab w:val="left" w:pos="709"/>
          <w:tab w:val="left" w:pos="993"/>
        </w:tabs>
        <w:spacing w:before="223" w:line="232" w:lineRule="auto"/>
        <w:ind w:left="0" w:right="343" w:firstLine="0"/>
        <w:rPr>
          <w:rFonts w:ascii="Bookman Old Style" w:hAnsi="Bookman Old Style"/>
          <w:i/>
          <w:sz w:val="20"/>
        </w:rPr>
      </w:pPr>
      <w:r w:rsidRPr="00D1781A">
        <w:rPr>
          <w:rFonts w:ascii="Bookman Old Style" w:hAnsi="Bookman Old Style"/>
          <w:i/>
          <w:w w:val="110"/>
          <w:sz w:val="20"/>
        </w:rPr>
        <w:t>-</w:t>
      </w:r>
      <w:r w:rsidRPr="00D1781A">
        <w:rPr>
          <w:rFonts w:ascii="Bookman Old Style" w:hAnsi="Bookman Old Style"/>
          <w:i/>
          <w:spacing w:val="-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SS</w:t>
      </w:r>
      <w:r w:rsidRPr="00D1781A">
        <w:rPr>
          <w:rFonts w:ascii="Bookman Old Style" w:hAnsi="Bookman Old Style"/>
          <w:i/>
          <w:spacing w:val="-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n°</w:t>
      </w:r>
      <w:r w:rsidRPr="00D1781A">
        <w:rPr>
          <w:rFonts w:ascii="Bookman Old Style" w:hAnsi="Bookman Old Style"/>
          <w:i/>
          <w:spacing w:val="-8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133,</w:t>
      </w:r>
      <w:r w:rsidRPr="00D1781A">
        <w:rPr>
          <w:rFonts w:ascii="Bookman Old Style" w:hAnsi="Bookman Old Style"/>
          <w:i/>
          <w:spacing w:val="-8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-6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14</w:t>
      </w:r>
      <w:r w:rsidRPr="00D1781A">
        <w:rPr>
          <w:rFonts w:ascii="Bookman Old Style" w:hAnsi="Bookman Old Style"/>
          <w:i/>
          <w:spacing w:val="-3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-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junho</w:t>
      </w:r>
      <w:r w:rsidRPr="00D1781A">
        <w:rPr>
          <w:rFonts w:ascii="Bookman Old Style" w:hAnsi="Bookman Old Style"/>
          <w:i/>
          <w:spacing w:val="-6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-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2024,</w:t>
      </w:r>
      <w:r w:rsidRPr="00D1781A">
        <w:rPr>
          <w:rFonts w:ascii="Bookman Old Style" w:hAnsi="Bookman Old Style"/>
          <w:i/>
          <w:spacing w:val="-8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-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acordo</w:t>
      </w:r>
      <w:r w:rsidRPr="00D1781A">
        <w:rPr>
          <w:rFonts w:ascii="Bookman Old Style" w:hAnsi="Bookman Old Style"/>
          <w:i/>
          <w:spacing w:val="-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com</w:t>
      </w:r>
      <w:r w:rsidRPr="00D1781A">
        <w:rPr>
          <w:rFonts w:ascii="Bookman Old Style" w:hAnsi="Bookman Old Style"/>
          <w:i/>
          <w:spacing w:val="-5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a</w:t>
      </w:r>
      <w:r w:rsidRPr="00D1781A">
        <w:rPr>
          <w:rFonts w:ascii="Bookman Old Style" w:hAnsi="Bookman Old Style"/>
          <w:i/>
          <w:spacing w:val="-7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Emenda</w:t>
      </w:r>
      <w:r w:rsidRPr="00D1781A">
        <w:rPr>
          <w:rFonts w:ascii="Bookman Old Style" w:hAnsi="Bookman Old Style"/>
          <w:i/>
          <w:spacing w:val="-7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Parlamentar</w:t>
      </w:r>
      <w:r w:rsidRPr="00D1781A">
        <w:rPr>
          <w:rFonts w:ascii="Bookman Old Style" w:hAnsi="Bookman Old Style"/>
          <w:i/>
          <w:spacing w:val="-4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Estadual</w:t>
      </w:r>
      <w:r w:rsidRPr="00D1781A">
        <w:rPr>
          <w:rFonts w:ascii="Bookman Old Style" w:hAnsi="Bookman Old Style"/>
          <w:i/>
          <w:spacing w:val="-5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através</w:t>
      </w:r>
      <w:r w:rsidRPr="00D1781A">
        <w:rPr>
          <w:rFonts w:ascii="Bookman Old Style" w:hAnsi="Bookman Old Style"/>
          <w:i/>
          <w:spacing w:val="-6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 transferência</w:t>
      </w:r>
      <w:r w:rsidRPr="00D1781A">
        <w:rPr>
          <w:rFonts w:ascii="Bookman Old Style" w:hAnsi="Bookman Old Style"/>
          <w:i/>
          <w:spacing w:val="-8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voluntária</w:t>
      </w:r>
      <w:r w:rsidRPr="00D1781A">
        <w:rPr>
          <w:rFonts w:ascii="Bookman Old Style" w:hAnsi="Bookman Old Style"/>
          <w:i/>
          <w:spacing w:val="-8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-3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nº</w:t>
      </w:r>
      <w:r w:rsidRPr="00D1781A">
        <w:rPr>
          <w:rFonts w:ascii="Bookman Old Style" w:hAnsi="Bookman Old Style"/>
          <w:i/>
          <w:spacing w:val="-5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2024.059.60170;</w:t>
      </w:r>
    </w:p>
    <w:p w14:paraId="2227AE51" w14:textId="77777777" w:rsidR="00712158" w:rsidRPr="00D1781A" w:rsidRDefault="004D719D" w:rsidP="003A3451">
      <w:pPr>
        <w:pStyle w:val="PargrafodaLista"/>
        <w:numPr>
          <w:ilvl w:val="0"/>
          <w:numId w:val="28"/>
        </w:numPr>
        <w:tabs>
          <w:tab w:val="left" w:pos="541"/>
          <w:tab w:val="left" w:pos="709"/>
          <w:tab w:val="left" w:pos="993"/>
        </w:tabs>
        <w:spacing w:before="224" w:line="232" w:lineRule="auto"/>
        <w:ind w:left="0" w:right="337" w:firstLine="0"/>
        <w:rPr>
          <w:rFonts w:ascii="Bookman Old Style" w:hAnsi="Bookman Old Style"/>
          <w:i/>
          <w:sz w:val="20"/>
        </w:rPr>
      </w:pPr>
      <w:r w:rsidRPr="00D1781A">
        <w:rPr>
          <w:rFonts w:ascii="Bookman Old Style" w:hAnsi="Bookman Old Style"/>
          <w:i/>
          <w:w w:val="110"/>
          <w:sz w:val="20"/>
        </w:rPr>
        <w:t>-</w:t>
      </w:r>
      <w:r w:rsidRPr="00D1781A">
        <w:rPr>
          <w:rFonts w:ascii="Bookman Old Style" w:hAnsi="Bookman Old Style"/>
          <w:i/>
          <w:spacing w:val="-11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SS</w:t>
      </w:r>
      <w:r w:rsidRPr="00D1781A">
        <w:rPr>
          <w:rFonts w:ascii="Bookman Old Style" w:hAnsi="Bookman Old Style"/>
          <w:i/>
          <w:spacing w:val="-11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n.</w:t>
      </w:r>
      <w:r w:rsidRPr="00D1781A">
        <w:rPr>
          <w:rFonts w:ascii="Bookman Old Style" w:hAnsi="Bookman Old Style"/>
          <w:i/>
          <w:spacing w:val="-9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264</w:t>
      </w:r>
      <w:r w:rsidRPr="00D1781A">
        <w:rPr>
          <w:rFonts w:ascii="Bookman Old Style" w:hAnsi="Bookman Old Style"/>
          <w:i/>
          <w:spacing w:val="-1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-11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14</w:t>
      </w:r>
      <w:r w:rsidRPr="00D1781A">
        <w:rPr>
          <w:rFonts w:ascii="Bookman Old Style" w:hAnsi="Bookman Old Style"/>
          <w:i/>
          <w:spacing w:val="-1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novembro</w:t>
      </w:r>
      <w:r w:rsidRPr="00D1781A">
        <w:rPr>
          <w:rFonts w:ascii="Bookman Old Style" w:hAnsi="Bookman Old Style"/>
          <w:i/>
          <w:spacing w:val="-11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-11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2024,</w:t>
      </w:r>
      <w:r w:rsidRPr="00D1781A">
        <w:rPr>
          <w:rFonts w:ascii="Bookman Old Style" w:hAnsi="Bookman Old Style"/>
          <w:i/>
          <w:spacing w:val="-1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-7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acordo</w:t>
      </w:r>
      <w:r w:rsidRPr="00D1781A">
        <w:rPr>
          <w:rFonts w:ascii="Bookman Old Style" w:hAnsi="Bookman Old Style"/>
          <w:i/>
          <w:spacing w:val="-11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com</w:t>
      </w:r>
      <w:r w:rsidRPr="00D1781A">
        <w:rPr>
          <w:rFonts w:ascii="Bookman Old Style" w:hAnsi="Bookman Old Style"/>
          <w:i/>
          <w:spacing w:val="-10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a</w:t>
      </w:r>
      <w:r w:rsidRPr="00D1781A">
        <w:rPr>
          <w:rFonts w:ascii="Bookman Old Style" w:hAnsi="Bookman Old Style"/>
          <w:i/>
          <w:spacing w:val="-1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Emenda</w:t>
      </w:r>
      <w:r w:rsidRPr="00D1781A">
        <w:rPr>
          <w:rFonts w:ascii="Bookman Old Style" w:hAnsi="Bookman Old Style"/>
          <w:i/>
          <w:spacing w:val="-1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Parlamentar</w:t>
      </w:r>
      <w:r w:rsidRPr="00D1781A">
        <w:rPr>
          <w:rFonts w:ascii="Bookman Old Style" w:hAnsi="Bookman Old Style"/>
          <w:i/>
          <w:spacing w:val="-9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Estadual</w:t>
      </w:r>
      <w:r w:rsidRPr="00D1781A">
        <w:rPr>
          <w:rFonts w:ascii="Bookman Old Style" w:hAnsi="Bookman Old Style"/>
          <w:i/>
          <w:spacing w:val="-10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através</w:t>
      </w:r>
      <w:r w:rsidRPr="00D1781A">
        <w:rPr>
          <w:rFonts w:ascii="Bookman Old Style" w:hAnsi="Bookman Old Style"/>
          <w:i/>
          <w:spacing w:val="-11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 transferência voluntária de n. 2024.072.61401.</w:t>
      </w:r>
    </w:p>
    <w:p w14:paraId="67570E5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  <w:i/>
        </w:rPr>
      </w:pPr>
    </w:p>
    <w:p w14:paraId="11CD6923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line="242" w:lineRule="auto"/>
        <w:ind w:left="0" w:right="324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tabela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abaixo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traz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definição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detalhada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incluindo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natureza e os quantitativos.</w:t>
      </w:r>
    </w:p>
    <w:p w14:paraId="1047152C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1203E7F8" w14:textId="77777777" w:rsidR="00712158" w:rsidRPr="00D1781A" w:rsidRDefault="004D719D" w:rsidP="003A3451">
      <w:pPr>
        <w:pStyle w:val="Ttulo2"/>
        <w:tabs>
          <w:tab w:val="left" w:pos="709"/>
          <w:tab w:val="left" w:pos="993"/>
        </w:tabs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LOTE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01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  <w:spacing w:val="-2"/>
        </w:rPr>
        <w:t>(unico)</w:t>
      </w:r>
    </w:p>
    <w:p w14:paraId="3AE6C44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0"/>
        <w:ind w:left="0"/>
        <w:jc w:val="left"/>
        <w:rPr>
          <w:rFonts w:ascii="Bookman Old Style" w:hAnsi="Bookman Old Style"/>
          <w:b/>
          <w:sz w:val="19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76"/>
        <w:gridCol w:w="5813"/>
        <w:gridCol w:w="1986"/>
      </w:tblGrid>
      <w:tr w:rsidR="00712158" w:rsidRPr="00D1781A" w14:paraId="26C5F681" w14:textId="77777777">
        <w:trPr>
          <w:trHeight w:val="415"/>
        </w:trPr>
        <w:tc>
          <w:tcPr>
            <w:tcW w:w="706" w:type="dxa"/>
            <w:shd w:val="clear" w:color="auto" w:fill="F1F1F1"/>
          </w:tcPr>
          <w:p w14:paraId="42058215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4"/>
                <w:w w:val="115"/>
                <w:sz w:val="20"/>
              </w:rPr>
              <w:t>Item</w:t>
            </w:r>
          </w:p>
        </w:tc>
        <w:tc>
          <w:tcPr>
            <w:tcW w:w="1276" w:type="dxa"/>
            <w:shd w:val="clear" w:color="auto" w:fill="F1F1F1"/>
          </w:tcPr>
          <w:p w14:paraId="685C3DB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2"/>
                <w:w w:val="120"/>
                <w:sz w:val="20"/>
              </w:rPr>
              <w:t>Quant.</w:t>
            </w:r>
          </w:p>
        </w:tc>
        <w:tc>
          <w:tcPr>
            <w:tcW w:w="5813" w:type="dxa"/>
            <w:shd w:val="clear" w:color="auto" w:fill="F1F1F1"/>
          </w:tcPr>
          <w:p w14:paraId="35B95AE5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2"/>
                <w:w w:val="110"/>
                <w:sz w:val="20"/>
              </w:rPr>
              <w:t>Descrição</w:t>
            </w:r>
          </w:p>
        </w:tc>
        <w:tc>
          <w:tcPr>
            <w:tcW w:w="1986" w:type="dxa"/>
            <w:shd w:val="clear" w:color="auto" w:fill="F1F1F1"/>
          </w:tcPr>
          <w:p w14:paraId="22E0D7D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ind w:right="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w w:val="110"/>
                <w:sz w:val="20"/>
              </w:rPr>
              <w:t>Valor</w:t>
            </w:r>
            <w:r w:rsidRPr="00D1781A">
              <w:rPr>
                <w:rFonts w:ascii="Bookman Old Style" w:hAnsi="Bookman Old Style"/>
                <w:b/>
                <w:spacing w:val="7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w w:val="110"/>
                <w:sz w:val="20"/>
              </w:rPr>
              <w:t>Unitário</w:t>
            </w:r>
          </w:p>
        </w:tc>
      </w:tr>
      <w:tr w:rsidR="00712158" w:rsidRPr="00D1781A" w14:paraId="56B29668" w14:textId="77777777">
        <w:trPr>
          <w:trHeight w:val="2735"/>
        </w:trPr>
        <w:tc>
          <w:tcPr>
            <w:tcW w:w="706" w:type="dxa"/>
          </w:tcPr>
          <w:p w14:paraId="138E75B4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4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5"/>
                <w:w w:val="120"/>
                <w:sz w:val="20"/>
              </w:rPr>
              <w:t>01</w:t>
            </w:r>
          </w:p>
        </w:tc>
        <w:tc>
          <w:tcPr>
            <w:tcW w:w="1276" w:type="dxa"/>
          </w:tcPr>
          <w:p w14:paraId="5B462EC4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4" w:lineRule="exact"/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5"/>
                <w:w w:val="120"/>
                <w:sz w:val="20"/>
              </w:rPr>
              <w:t>01</w:t>
            </w:r>
          </w:p>
          <w:p w14:paraId="2E7CEDC5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77"/>
              <w:ind w:right="3"/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w w:val="110"/>
                <w:sz w:val="20"/>
              </w:rPr>
              <w:t>Veiculo</w:t>
            </w:r>
          </w:p>
        </w:tc>
        <w:tc>
          <w:tcPr>
            <w:tcW w:w="5813" w:type="dxa"/>
          </w:tcPr>
          <w:p w14:paraId="09BA6CDF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56" w:lineRule="auto"/>
              <w:ind w:right="95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w w:val="105"/>
                <w:sz w:val="20"/>
              </w:rPr>
              <w:t>Veículo automotor; tipo SUV; Bicombustível (etanol/gasolina); na cor branca; com 04 portas;</w:t>
            </w:r>
            <w:r w:rsidRPr="00D1781A">
              <w:rPr>
                <w:rFonts w:ascii="Bookman Old Style" w:hAnsi="Bookman Old Style"/>
                <w:spacing w:val="8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capacidade para 07 Pessoas; potência do motor de no mínimo 1.8, não inferior a 109 Cv; Câmbio Manual de 6 Marchas, direção elétrica; rádio Am/Fm, travas elétricas portas;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vidros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elétricos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dianteiros,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desemb.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traseiro, tapetes</w:t>
            </w:r>
            <w:r w:rsidRPr="00D1781A">
              <w:rPr>
                <w:rFonts w:ascii="Bookman Old Style" w:hAnsi="Bookman Old Style"/>
                <w:spacing w:val="22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22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borracha</w:t>
            </w:r>
            <w:r w:rsidRPr="00D1781A">
              <w:rPr>
                <w:rFonts w:ascii="Bookman Old Style" w:hAnsi="Bookman Old Style"/>
                <w:spacing w:val="19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ou</w:t>
            </w:r>
            <w:r w:rsidRPr="00D1781A">
              <w:rPr>
                <w:rFonts w:ascii="Bookman Old Style" w:hAnsi="Bookman Old Style"/>
                <w:spacing w:val="19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similar</w:t>
            </w:r>
            <w:r w:rsidRPr="00D1781A">
              <w:rPr>
                <w:rFonts w:ascii="Bookman Old Style" w:hAnsi="Bookman Old Style"/>
                <w:spacing w:val="24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carpete,</w:t>
            </w:r>
            <w:r w:rsidRPr="00D1781A">
              <w:rPr>
                <w:rFonts w:ascii="Bookman Old Style" w:hAnsi="Bookman Old Style"/>
                <w:spacing w:val="15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protetor</w:t>
            </w:r>
            <w:r w:rsidRPr="00D1781A">
              <w:rPr>
                <w:rFonts w:ascii="Bookman Old Style" w:hAnsi="Bookman Old Style"/>
                <w:spacing w:val="23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do</w:t>
            </w:r>
            <w:r w:rsidRPr="00D1781A">
              <w:rPr>
                <w:rFonts w:ascii="Bookman Old Style" w:hAnsi="Bookman Old Style"/>
                <w:spacing w:val="12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w w:val="105"/>
                <w:sz w:val="20"/>
              </w:rPr>
              <w:t>Motor.</w:t>
            </w:r>
          </w:p>
          <w:p w14:paraId="4FEF535E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50" w:line="252" w:lineRule="auto"/>
              <w:ind w:right="98"/>
              <w:jc w:val="both"/>
              <w:rPr>
                <w:rFonts w:ascii="Bookman Old Style" w:hAnsi="Bookman Old Style"/>
                <w:i/>
                <w:sz w:val="20"/>
              </w:rPr>
            </w:pP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SS n° 133, de 14 de junho de 2024, de acordo com a Emenda</w:t>
            </w:r>
            <w:r w:rsidRPr="00D1781A">
              <w:rPr>
                <w:rFonts w:ascii="Bookman Old Style" w:hAnsi="Bookman Old Style"/>
                <w:i/>
                <w:spacing w:val="-3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Parlamentar</w:t>
            </w:r>
            <w:r w:rsidRPr="00D1781A">
              <w:rPr>
                <w:rFonts w:ascii="Bookman Old Style" w:hAnsi="Bookman Old Style"/>
                <w:i/>
                <w:spacing w:val="-1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Estadual</w:t>
            </w:r>
            <w:r w:rsidRPr="00D1781A">
              <w:rPr>
                <w:rFonts w:ascii="Bookman Old Style" w:hAnsi="Bookman Old Style"/>
                <w:i/>
                <w:spacing w:val="-1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através</w:t>
            </w:r>
            <w:r w:rsidRPr="00D1781A">
              <w:rPr>
                <w:rFonts w:ascii="Bookman Old Style" w:hAnsi="Bookman Old Style"/>
                <w:i/>
                <w:spacing w:val="-2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de transferência voluntária de nº 2024.059.60170.</w:t>
            </w:r>
          </w:p>
        </w:tc>
        <w:tc>
          <w:tcPr>
            <w:tcW w:w="1986" w:type="dxa"/>
          </w:tcPr>
          <w:p w14:paraId="2B5E2B5F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427" w:lineRule="auto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6"/>
                <w:w w:val="115"/>
                <w:sz w:val="20"/>
              </w:rPr>
              <w:t xml:space="preserve">R$ </w:t>
            </w:r>
            <w:r w:rsidRPr="00D1781A">
              <w:rPr>
                <w:rFonts w:ascii="Bookman Old Style" w:hAnsi="Bookman Old Style"/>
                <w:spacing w:val="-2"/>
                <w:w w:val="115"/>
                <w:sz w:val="20"/>
              </w:rPr>
              <w:t>161.531,48</w:t>
            </w:r>
          </w:p>
        </w:tc>
      </w:tr>
      <w:tr w:rsidR="00712158" w:rsidRPr="00D1781A" w14:paraId="339AD81B" w14:textId="77777777">
        <w:trPr>
          <w:trHeight w:val="2735"/>
        </w:trPr>
        <w:tc>
          <w:tcPr>
            <w:tcW w:w="706" w:type="dxa"/>
          </w:tcPr>
          <w:p w14:paraId="1C40E4C8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4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5"/>
                <w:w w:val="120"/>
                <w:sz w:val="20"/>
              </w:rPr>
              <w:t>01</w:t>
            </w:r>
          </w:p>
        </w:tc>
        <w:tc>
          <w:tcPr>
            <w:tcW w:w="1276" w:type="dxa"/>
          </w:tcPr>
          <w:p w14:paraId="00958DB3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4" w:lineRule="exact"/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5"/>
                <w:w w:val="120"/>
                <w:sz w:val="20"/>
              </w:rPr>
              <w:t>01</w:t>
            </w:r>
          </w:p>
          <w:p w14:paraId="0469B29F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77"/>
              <w:ind w:right="3"/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w w:val="110"/>
                <w:sz w:val="20"/>
              </w:rPr>
              <w:t>Veiculo</w:t>
            </w:r>
          </w:p>
        </w:tc>
        <w:tc>
          <w:tcPr>
            <w:tcW w:w="5813" w:type="dxa"/>
          </w:tcPr>
          <w:p w14:paraId="65F61FC7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56" w:lineRule="auto"/>
              <w:ind w:right="95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w w:val="105"/>
                <w:sz w:val="20"/>
              </w:rPr>
              <w:t>Veículo automotor; tipo SUV; Bicombustível (etanol/gasolina); na cor branca; com 04 portas;</w:t>
            </w:r>
            <w:r w:rsidRPr="00D1781A">
              <w:rPr>
                <w:rFonts w:ascii="Bookman Old Style" w:hAnsi="Bookman Old Style"/>
                <w:spacing w:val="8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capacidade para 07 Pessoas; potência do motor de no mínimo 1.8, não inferior a 109 Cv; Câmbio Manual de 6 Marchas, direção elétrica; rádio Am/Fm, travas elétricas portas;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vidros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elétricos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dianteiros,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desemb.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traseiro, tapetes</w:t>
            </w:r>
            <w:r w:rsidRPr="00D1781A">
              <w:rPr>
                <w:rFonts w:ascii="Bookman Old Style" w:hAnsi="Bookman Old Style"/>
                <w:spacing w:val="21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22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borracha</w:t>
            </w:r>
            <w:r w:rsidRPr="00D1781A">
              <w:rPr>
                <w:rFonts w:ascii="Bookman Old Style" w:hAnsi="Bookman Old Style"/>
                <w:spacing w:val="19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ou</w:t>
            </w:r>
            <w:r w:rsidRPr="00D1781A">
              <w:rPr>
                <w:rFonts w:ascii="Bookman Old Style" w:hAnsi="Bookman Old Style"/>
                <w:spacing w:val="2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similar</w:t>
            </w:r>
            <w:r w:rsidRPr="00D1781A">
              <w:rPr>
                <w:rFonts w:ascii="Bookman Old Style" w:hAnsi="Bookman Old Style"/>
                <w:spacing w:val="28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carpete,</w:t>
            </w:r>
            <w:r w:rsidRPr="00D1781A">
              <w:rPr>
                <w:rFonts w:ascii="Bookman Old Style" w:hAnsi="Bookman Old Style"/>
                <w:spacing w:val="15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protetor</w:t>
            </w:r>
            <w:r w:rsidRPr="00D1781A">
              <w:rPr>
                <w:rFonts w:ascii="Bookman Old Style" w:hAnsi="Bookman Old Style"/>
                <w:spacing w:val="24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do</w:t>
            </w:r>
            <w:r w:rsidRPr="00D1781A">
              <w:rPr>
                <w:rFonts w:ascii="Bookman Old Style" w:hAnsi="Bookman Old Style"/>
                <w:spacing w:val="11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w w:val="105"/>
                <w:sz w:val="20"/>
              </w:rPr>
              <w:t>Motor.</w:t>
            </w:r>
          </w:p>
          <w:p w14:paraId="2E2E0C77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50" w:line="254" w:lineRule="auto"/>
              <w:ind w:right="97"/>
              <w:jc w:val="both"/>
              <w:rPr>
                <w:rFonts w:ascii="Bookman Old Style" w:hAnsi="Bookman Old Style"/>
                <w:i/>
                <w:sz w:val="20"/>
              </w:rPr>
            </w:pP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SS n. 264 de 14 novembro de 2024, de acordo com a Emenda</w:t>
            </w:r>
            <w:r w:rsidRPr="00D1781A">
              <w:rPr>
                <w:rFonts w:ascii="Bookman Old Style" w:hAnsi="Bookman Old Style"/>
                <w:i/>
                <w:spacing w:val="-2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Parlamentar</w:t>
            </w:r>
            <w:r w:rsidRPr="00D1781A">
              <w:rPr>
                <w:rFonts w:ascii="Bookman Old Style" w:hAnsi="Bookman Old Style"/>
                <w:i/>
                <w:spacing w:val="-1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Estadual</w:t>
            </w:r>
            <w:r w:rsidRPr="00D1781A">
              <w:rPr>
                <w:rFonts w:ascii="Bookman Old Style" w:hAnsi="Bookman Old Style"/>
                <w:i/>
                <w:spacing w:val="-1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através</w:t>
            </w:r>
            <w:r w:rsidRPr="00D1781A">
              <w:rPr>
                <w:rFonts w:ascii="Bookman Old Style" w:hAnsi="Bookman Old Style"/>
                <w:i/>
                <w:spacing w:val="-2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de transferência voluntária de n. 2024.072.61401.</w:t>
            </w:r>
          </w:p>
        </w:tc>
        <w:tc>
          <w:tcPr>
            <w:tcW w:w="1986" w:type="dxa"/>
          </w:tcPr>
          <w:p w14:paraId="37A0EC6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427" w:lineRule="auto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6"/>
                <w:w w:val="115"/>
                <w:sz w:val="20"/>
              </w:rPr>
              <w:t xml:space="preserve">R$ </w:t>
            </w:r>
            <w:r w:rsidRPr="00D1781A">
              <w:rPr>
                <w:rFonts w:ascii="Bookman Old Style" w:hAnsi="Bookman Old Style"/>
                <w:spacing w:val="-2"/>
                <w:w w:val="115"/>
                <w:sz w:val="20"/>
              </w:rPr>
              <w:t>161.531,48</w:t>
            </w:r>
          </w:p>
        </w:tc>
      </w:tr>
      <w:tr w:rsidR="00712158" w:rsidRPr="00D1781A" w14:paraId="5A8A8079" w14:textId="77777777">
        <w:trPr>
          <w:trHeight w:val="415"/>
        </w:trPr>
        <w:tc>
          <w:tcPr>
            <w:tcW w:w="7795" w:type="dxa"/>
            <w:gridSpan w:val="3"/>
          </w:tcPr>
          <w:p w14:paraId="56615AB9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  <w:tab w:val="left" w:leader="dot" w:pos="6939"/>
              </w:tabs>
              <w:spacing w:line="224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w w:val="105"/>
                <w:sz w:val="20"/>
              </w:rPr>
              <w:t>Valor</w:t>
            </w:r>
            <w:r w:rsidRPr="00D1781A">
              <w:rPr>
                <w:rFonts w:ascii="Bookman Old Style" w:hAnsi="Bookman Old Style"/>
                <w:spacing w:val="17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w w:val="105"/>
                <w:sz w:val="20"/>
              </w:rPr>
              <w:t>total.</w:t>
            </w:r>
            <w:r w:rsidRPr="00D1781A">
              <w:rPr>
                <w:rFonts w:ascii="Bookman Old Style" w:hAnsi="Bookman Old Style"/>
                <w:sz w:val="20"/>
              </w:rPr>
              <w:tab/>
            </w:r>
            <w:r w:rsidRPr="00D1781A">
              <w:rPr>
                <w:rFonts w:ascii="Bookman Old Style" w:hAnsi="Bookman Old Style"/>
                <w:spacing w:val="-5"/>
                <w:w w:val="105"/>
                <w:sz w:val="20"/>
              </w:rPr>
              <w:t>R$</w:t>
            </w:r>
          </w:p>
        </w:tc>
        <w:tc>
          <w:tcPr>
            <w:tcW w:w="1986" w:type="dxa"/>
          </w:tcPr>
          <w:p w14:paraId="6FE26005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w w:val="120"/>
                <w:sz w:val="20"/>
              </w:rPr>
              <w:t>R$</w:t>
            </w:r>
            <w:r w:rsidRPr="00D1781A">
              <w:rPr>
                <w:rFonts w:ascii="Bookman Old Style" w:hAnsi="Bookman Old Style"/>
                <w:b/>
                <w:spacing w:val="10"/>
                <w:w w:val="12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w w:val="120"/>
                <w:sz w:val="20"/>
              </w:rPr>
              <w:t>323.062,96</w:t>
            </w:r>
          </w:p>
        </w:tc>
      </w:tr>
    </w:tbl>
    <w:p w14:paraId="0E6F881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  <w:b/>
        </w:rPr>
      </w:pPr>
    </w:p>
    <w:p w14:paraId="67C47D92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1"/>
        <w:ind w:left="0" w:right="35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O contrato terá vigência de 12(doze) meses, a partir da data da sua assinatura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podendo,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critério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partes,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duração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prorrogada,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 do art. 111 da Lei Federal nº 14.133, de 1º de abril de 2021, ressalvados os limites legais para aditivo ao contrato.</w:t>
      </w:r>
    </w:p>
    <w:p w14:paraId="7812321D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line="242" w:lineRule="auto"/>
        <w:ind w:left="0" w:right="355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pacing w:val="-2"/>
          <w:sz w:val="20"/>
        </w:rPr>
        <w:t>Os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veículos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zero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km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deverão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ser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entregues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em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até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60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(sessenta)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dias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corridos, </w:t>
      </w:r>
      <w:r w:rsidRPr="00D1781A">
        <w:rPr>
          <w:rFonts w:ascii="Bookman Old Style" w:hAnsi="Bookman Old Style"/>
          <w:sz w:val="20"/>
        </w:rPr>
        <w:t>após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emissão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pedido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compra,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encaminhado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setor </w:t>
      </w:r>
      <w:r w:rsidRPr="00D1781A">
        <w:rPr>
          <w:rFonts w:ascii="Bookman Old Style" w:hAnsi="Bookman Old Style"/>
          <w:spacing w:val="-2"/>
          <w:sz w:val="20"/>
        </w:rPr>
        <w:t>responsável.</w:t>
      </w:r>
    </w:p>
    <w:p w14:paraId="6D1967D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4"/>
        <w:ind w:left="0"/>
        <w:jc w:val="left"/>
        <w:rPr>
          <w:rFonts w:ascii="Bookman Old Style" w:hAnsi="Bookman Old Style"/>
        </w:rPr>
      </w:pPr>
    </w:p>
    <w:p w14:paraId="02B16CC4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spacing w:before="1"/>
        <w:ind w:left="0" w:firstLine="0"/>
        <w:jc w:val="both"/>
        <w:rPr>
          <w:rFonts w:ascii="Bookman Old Style" w:hAnsi="Bookman Old Style"/>
        </w:rPr>
      </w:pPr>
      <w:bookmarkStart w:id="22" w:name="3._FUNDAMENTAÇÃO_DA_CONTRATAÇÃO:"/>
      <w:bookmarkEnd w:id="22"/>
      <w:r w:rsidRPr="00D1781A">
        <w:rPr>
          <w:rFonts w:ascii="Bookman Old Style" w:hAnsi="Bookman Old Style"/>
        </w:rPr>
        <w:t>FUNDAMENTAÇÃO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  <w:spacing w:val="-2"/>
        </w:rPr>
        <w:t>CONTRATAÇÃO:</w:t>
      </w:r>
    </w:p>
    <w:p w14:paraId="069A9180" w14:textId="3ABAA779" w:rsidR="00712158" w:rsidRPr="00D1781A" w:rsidRDefault="004D719D" w:rsidP="00D1781A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51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município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possui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uma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população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inferior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20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mil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habitantes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(Censo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IBGE 2022),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dependentes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quase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totalidade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SUS,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gera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uma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grande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demanda</w:t>
      </w:r>
      <w:r w:rsidR="00D1781A">
        <w:rPr>
          <w:rFonts w:ascii="Bookman Old Style" w:hAnsi="Bookman Old Style"/>
          <w:sz w:val="20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atendimento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porta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4"/>
        </w:rPr>
        <w:t xml:space="preserve"> </w:t>
      </w:r>
      <w:r w:rsidRPr="00D1781A">
        <w:rPr>
          <w:rFonts w:ascii="Bookman Old Style" w:hAnsi="Bookman Old Style"/>
        </w:rPr>
        <w:t>entrada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para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encaminhamentos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a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</w:rPr>
        <w:t>serviços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especializados dentro e fora do município;</w:t>
      </w:r>
    </w:p>
    <w:p w14:paraId="72CC9EEF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spacing w:before="4"/>
        <w:ind w:left="0" w:right="550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Considerando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necessidade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renovação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automóveis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Secretaria Municipal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Saúde,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diante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alta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quilometragem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rodada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veículos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compõem 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frota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atual,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lastRenderedPageBreak/>
        <w:t>necessidade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elevar o padrão 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qualidade e eficiência do atendimento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prestado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população, por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intermédio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atenção básica, a UBS do município necessita de mais veículos para atender a demanda atual;</w:t>
      </w:r>
    </w:p>
    <w:p w14:paraId="2EFA22F2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5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O objetivo da aquisição pretendida é aumentar a capacidade de locomoção e transporte de pacientes, para assim atender a população que necessita do transporte para os centros de especialidades médicas a diversos municípios da região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oferecem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condições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assistência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devida,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implica,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 aspectos logísticos mais robustos para garantir o bom funcionamento e a eficiência dos serviços prestados;</w:t>
      </w:r>
    </w:p>
    <w:p w14:paraId="4D1B7BF3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5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É importante ressaltar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 renovação gradativa da frota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veículos se faz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necessária,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haja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vista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oferecer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municipalidade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menor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custo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manutenção corretiva,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diminuindo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sucateamento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carros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oficiais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proporcionando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maior produtividade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atendimentos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segurança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usuários,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principalmente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 tocante as viagens externas ao município.</w:t>
      </w:r>
    </w:p>
    <w:p w14:paraId="326EF18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0"/>
        <w:ind w:left="0"/>
        <w:jc w:val="left"/>
        <w:rPr>
          <w:rFonts w:ascii="Bookman Old Style" w:hAnsi="Bookman Old Style"/>
        </w:rPr>
      </w:pPr>
    </w:p>
    <w:p w14:paraId="65353A49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spacing w:before="1"/>
        <w:ind w:left="0" w:firstLine="0"/>
        <w:jc w:val="both"/>
        <w:rPr>
          <w:rFonts w:ascii="Bookman Old Style" w:hAnsi="Bookman Old Style"/>
        </w:rPr>
      </w:pPr>
      <w:bookmarkStart w:id="23" w:name="4._DESCRIÇÃO_DA_SOLUÇÃO_COMO_UM_TODO:"/>
      <w:bookmarkEnd w:id="23"/>
      <w:r w:rsidRPr="00D1781A">
        <w:rPr>
          <w:rFonts w:ascii="Bookman Old Style" w:hAnsi="Bookman Old Style"/>
        </w:rPr>
        <w:t>DESCRIÇÃO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SOLUÇÃO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COMO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UM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  <w:spacing w:val="-2"/>
        </w:rPr>
        <w:t>TODO:</w:t>
      </w:r>
    </w:p>
    <w:p w14:paraId="4609E5B9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ind w:left="0" w:right="55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color w:val="000000"/>
          <w:sz w:val="20"/>
        </w:rPr>
        <w:t>A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solução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recomendada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para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atendimento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da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necessidade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foi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a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 xml:space="preserve">contratação direta de empresa especializada para Aquisição de Veículos Zero Km que serão utilizados pela Saúde do Município De URÂNIA (Recurso proveniente da Emenda Parlamentar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Nº:</w:t>
      </w:r>
    </w:p>
    <w:p w14:paraId="04BED6EF" w14:textId="77777777" w:rsidR="00712158" w:rsidRPr="00D1781A" w:rsidRDefault="004D719D" w:rsidP="003A3451">
      <w:pPr>
        <w:pStyle w:val="PargrafodaLista"/>
        <w:numPr>
          <w:ilvl w:val="0"/>
          <w:numId w:val="27"/>
        </w:numPr>
        <w:tabs>
          <w:tab w:val="left" w:pos="709"/>
          <w:tab w:val="left" w:pos="993"/>
          <w:tab w:val="left" w:pos="1207"/>
        </w:tabs>
        <w:spacing w:line="232" w:lineRule="auto"/>
        <w:ind w:left="0" w:right="343" w:firstLine="0"/>
        <w:rPr>
          <w:rFonts w:ascii="Bookman Old Style" w:hAnsi="Bookman Old Style"/>
          <w:i/>
          <w:sz w:val="20"/>
        </w:rPr>
      </w:pPr>
      <w:r w:rsidRPr="00D1781A">
        <w:rPr>
          <w:rFonts w:ascii="Bookman Old Style" w:hAnsi="Bookman Old Style"/>
          <w:i/>
          <w:w w:val="110"/>
          <w:sz w:val="20"/>
        </w:rPr>
        <w:t>-</w:t>
      </w:r>
      <w:r w:rsidRPr="00D1781A">
        <w:rPr>
          <w:rFonts w:ascii="Bookman Old Style" w:hAnsi="Bookman Old Style"/>
          <w:i/>
          <w:spacing w:val="23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SS</w:t>
      </w:r>
      <w:r w:rsidRPr="00D1781A">
        <w:rPr>
          <w:rFonts w:ascii="Bookman Old Style" w:hAnsi="Bookman Old Style"/>
          <w:i/>
          <w:spacing w:val="20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n°</w:t>
      </w:r>
      <w:r w:rsidRPr="00D1781A">
        <w:rPr>
          <w:rFonts w:ascii="Bookman Old Style" w:hAnsi="Bookman Old Style"/>
          <w:i/>
          <w:spacing w:val="23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133,</w:t>
      </w:r>
      <w:r w:rsidRPr="00D1781A">
        <w:rPr>
          <w:rFonts w:ascii="Bookman Old Style" w:hAnsi="Bookman Old Style"/>
          <w:i/>
          <w:spacing w:val="18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24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14</w:t>
      </w:r>
      <w:r w:rsidRPr="00D1781A">
        <w:rPr>
          <w:rFonts w:ascii="Bookman Old Style" w:hAnsi="Bookman Old Style"/>
          <w:i/>
          <w:spacing w:val="23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24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junho</w:t>
      </w:r>
      <w:r w:rsidRPr="00D1781A">
        <w:rPr>
          <w:rFonts w:ascii="Bookman Old Style" w:hAnsi="Bookman Old Style"/>
          <w:i/>
          <w:spacing w:val="20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20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2024,</w:t>
      </w:r>
      <w:r w:rsidRPr="00D1781A">
        <w:rPr>
          <w:rFonts w:ascii="Bookman Old Style" w:hAnsi="Bookman Old Style"/>
          <w:i/>
          <w:spacing w:val="18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24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acordo</w:t>
      </w:r>
      <w:r w:rsidRPr="00D1781A">
        <w:rPr>
          <w:rFonts w:ascii="Bookman Old Style" w:hAnsi="Bookman Old Style"/>
          <w:i/>
          <w:spacing w:val="20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com</w:t>
      </w:r>
      <w:r w:rsidRPr="00D1781A">
        <w:rPr>
          <w:rFonts w:ascii="Bookman Old Style" w:hAnsi="Bookman Old Style"/>
          <w:i/>
          <w:spacing w:val="21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a</w:t>
      </w:r>
      <w:r w:rsidRPr="00D1781A">
        <w:rPr>
          <w:rFonts w:ascii="Bookman Old Style" w:hAnsi="Bookman Old Style"/>
          <w:i/>
          <w:spacing w:val="19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Emenda</w:t>
      </w:r>
      <w:r w:rsidRPr="00D1781A">
        <w:rPr>
          <w:rFonts w:ascii="Bookman Old Style" w:hAnsi="Bookman Old Style"/>
          <w:i/>
          <w:spacing w:val="19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Parlamentar</w:t>
      </w:r>
      <w:r w:rsidRPr="00D1781A">
        <w:rPr>
          <w:rFonts w:ascii="Bookman Old Style" w:hAnsi="Bookman Old Style"/>
          <w:i/>
          <w:spacing w:val="22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Estadual através</w:t>
      </w:r>
      <w:r w:rsidRPr="00D1781A">
        <w:rPr>
          <w:rFonts w:ascii="Bookman Old Style" w:hAnsi="Bookman Old Style"/>
          <w:i/>
          <w:spacing w:val="-8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-4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transferência</w:t>
      </w:r>
      <w:r w:rsidRPr="00D1781A">
        <w:rPr>
          <w:rFonts w:ascii="Bookman Old Style" w:hAnsi="Bookman Old Style"/>
          <w:i/>
          <w:spacing w:val="-9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voluntária</w:t>
      </w:r>
      <w:r w:rsidRPr="00D1781A">
        <w:rPr>
          <w:rFonts w:ascii="Bookman Old Style" w:hAnsi="Bookman Old Style"/>
          <w:i/>
          <w:spacing w:val="-9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-4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nº</w:t>
      </w:r>
      <w:r w:rsidRPr="00D1781A">
        <w:rPr>
          <w:rFonts w:ascii="Bookman Old Style" w:hAnsi="Bookman Old Style"/>
          <w:i/>
          <w:spacing w:val="-6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2024.059.60170;</w:t>
      </w:r>
    </w:p>
    <w:p w14:paraId="28483171" w14:textId="77777777" w:rsidR="00712158" w:rsidRPr="00D1781A" w:rsidRDefault="004D719D" w:rsidP="003A3451">
      <w:pPr>
        <w:pStyle w:val="PargrafodaLista"/>
        <w:numPr>
          <w:ilvl w:val="0"/>
          <w:numId w:val="27"/>
        </w:numPr>
        <w:tabs>
          <w:tab w:val="left" w:pos="709"/>
          <w:tab w:val="left" w:pos="993"/>
          <w:tab w:val="left" w:pos="1207"/>
        </w:tabs>
        <w:spacing w:before="222" w:line="232" w:lineRule="auto"/>
        <w:ind w:left="0" w:right="344" w:firstLine="0"/>
        <w:rPr>
          <w:rFonts w:ascii="Bookman Old Style" w:hAnsi="Bookman Old Style"/>
          <w:i/>
          <w:sz w:val="20"/>
        </w:rPr>
      </w:pPr>
      <w:r w:rsidRPr="00D1781A">
        <w:rPr>
          <w:rFonts w:ascii="Bookman Old Style" w:hAnsi="Bookman Old Style"/>
          <w:i/>
          <w:w w:val="110"/>
          <w:sz w:val="20"/>
        </w:rPr>
        <w:t>-</w:t>
      </w:r>
      <w:r w:rsidRPr="00D1781A">
        <w:rPr>
          <w:rFonts w:ascii="Bookman Old Style" w:hAnsi="Bookman Old Style"/>
          <w:i/>
          <w:spacing w:val="16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SS</w:t>
      </w:r>
      <w:r w:rsidRPr="00D1781A">
        <w:rPr>
          <w:rFonts w:ascii="Bookman Old Style" w:hAnsi="Bookman Old Style"/>
          <w:i/>
          <w:spacing w:val="17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n.</w:t>
      </w:r>
      <w:r w:rsidRPr="00D1781A">
        <w:rPr>
          <w:rFonts w:ascii="Bookman Old Style" w:hAnsi="Bookman Old Style"/>
          <w:i/>
          <w:spacing w:val="16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264</w:t>
      </w:r>
      <w:r w:rsidRPr="00D1781A">
        <w:rPr>
          <w:rFonts w:ascii="Bookman Old Style" w:hAnsi="Bookman Old Style"/>
          <w:i/>
          <w:spacing w:val="16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17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14</w:t>
      </w:r>
      <w:r w:rsidRPr="00D1781A">
        <w:rPr>
          <w:rFonts w:ascii="Bookman Old Style" w:hAnsi="Bookman Old Style"/>
          <w:i/>
          <w:spacing w:val="16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novembro</w:t>
      </w:r>
      <w:r w:rsidRPr="00D1781A">
        <w:rPr>
          <w:rFonts w:ascii="Bookman Old Style" w:hAnsi="Bookman Old Style"/>
          <w:i/>
          <w:spacing w:val="13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17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2024,</w:t>
      </w:r>
      <w:r w:rsidRPr="00D1781A">
        <w:rPr>
          <w:rFonts w:ascii="Bookman Old Style" w:hAnsi="Bookman Old Style"/>
          <w:i/>
          <w:spacing w:val="16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de</w:t>
      </w:r>
      <w:r w:rsidRPr="00D1781A">
        <w:rPr>
          <w:rFonts w:ascii="Bookman Old Style" w:hAnsi="Bookman Old Style"/>
          <w:i/>
          <w:spacing w:val="17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acordo</w:t>
      </w:r>
      <w:r w:rsidRPr="00D1781A">
        <w:rPr>
          <w:rFonts w:ascii="Bookman Old Style" w:hAnsi="Bookman Old Style"/>
          <w:i/>
          <w:spacing w:val="13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com</w:t>
      </w:r>
      <w:r w:rsidRPr="00D1781A">
        <w:rPr>
          <w:rFonts w:ascii="Bookman Old Style" w:hAnsi="Bookman Old Style"/>
          <w:i/>
          <w:spacing w:val="15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a</w:t>
      </w:r>
      <w:r w:rsidRPr="00D1781A">
        <w:rPr>
          <w:rFonts w:ascii="Bookman Old Style" w:hAnsi="Bookman Old Style"/>
          <w:i/>
          <w:spacing w:val="13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Emenda</w:t>
      </w:r>
      <w:r w:rsidRPr="00D1781A">
        <w:rPr>
          <w:rFonts w:ascii="Bookman Old Style" w:hAnsi="Bookman Old Style"/>
          <w:i/>
          <w:spacing w:val="13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Parlamentar</w:t>
      </w:r>
      <w:r w:rsidRPr="00D1781A">
        <w:rPr>
          <w:rFonts w:ascii="Bookman Old Style" w:hAnsi="Bookman Old Style"/>
          <w:i/>
          <w:spacing w:val="16"/>
          <w:w w:val="110"/>
          <w:sz w:val="20"/>
        </w:rPr>
        <w:t xml:space="preserve"> </w:t>
      </w:r>
      <w:r w:rsidRPr="00D1781A">
        <w:rPr>
          <w:rFonts w:ascii="Bookman Old Style" w:hAnsi="Bookman Old Style"/>
          <w:i/>
          <w:w w:val="110"/>
          <w:sz w:val="20"/>
        </w:rPr>
        <w:t>Estadual através de transferência voluntária de n. 2024.072.61401.</w:t>
      </w:r>
    </w:p>
    <w:p w14:paraId="749D92BD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33"/>
        <w:ind w:left="0" w:right="55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color w:val="000000"/>
          <w:sz w:val="20"/>
          <w:highlight w:val="yellow"/>
        </w:rPr>
        <w:t>O pretendido é a aquisição de 02 (dois) veículos zero km, para serem</w:t>
      </w:r>
      <w:r w:rsidRPr="00D1781A">
        <w:rPr>
          <w:rFonts w:ascii="Bookman Old Style" w:hAnsi="Bookman Old Style"/>
          <w:color w:val="00000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utilizados no transporte de pacientes pela área da saúde do município,</w:t>
      </w:r>
      <w:r w:rsidRPr="00D1781A">
        <w:rPr>
          <w:rFonts w:ascii="Bookman Old Style" w:hAnsi="Bookman Old Style"/>
          <w:color w:val="00000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especialmente aos centros de especialidade médica de maior complexidade;</w:t>
      </w:r>
    </w:p>
    <w:p w14:paraId="5C1362EE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ind w:left="0" w:right="558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 xml:space="preserve">Renovação e a readequação da frota de transporte de pacientes da Saúde objetiva, também, atualizar e redimensionar a frota de veículos de patrimônio do município introduzindo veículos menos poluentes e de melhor eficiência e </w:t>
      </w:r>
      <w:r w:rsidRPr="00D1781A">
        <w:rPr>
          <w:rFonts w:ascii="Bookman Old Style" w:hAnsi="Bookman Old Style"/>
          <w:spacing w:val="-2"/>
          <w:sz w:val="20"/>
        </w:rPr>
        <w:t>economia.</w:t>
      </w:r>
    </w:p>
    <w:p w14:paraId="6EC7317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2"/>
        <w:ind w:left="0"/>
        <w:jc w:val="left"/>
        <w:rPr>
          <w:rFonts w:ascii="Bookman Old Style" w:hAnsi="Bookman Old Style"/>
        </w:rPr>
      </w:pPr>
    </w:p>
    <w:p w14:paraId="6AC22089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</w:rPr>
      </w:pPr>
      <w:bookmarkStart w:id="24" w:name="5._REQUISITOS_DA_CONTRATAÇÃO:"/>
      <w:bookmarkEnd w:id="24"/>
      <w:r w:rsidRPr="00D1781A">
        <w:rPr>
          <w:rFonts w:ascii="Bookman Old Style" w:hAnsi="Bookman Old Style"/>
        </w:rPr>
        <w:t>REQUISITOS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  <w:spacing w:val="-2"/>
        </w:rPr>
        <w:t>CONTRATAÇÃO:</w:t>
      </w:r>
    </w:p>
    <w:p w14:paraId="3467147E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64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Além dos requisitos definidos no item 2.2, 2.3 e 2.4, deste Termo de Referência, o objeto a ser contratado deverá:</w:t>
      </w:r>
    </w:p>
    <w:p w14:paraId="7189EEC0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6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Constatada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falha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defeitos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automóveis,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CONTRATANTE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notificará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 CONTRATADA para sanar a deficiência e/ou substituir os automóveis, no prazo máximo de 10 (dez) dias;</w:t>
      </w:r>
    </w:p>
    <w:p w14:paraId="539938CE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2"/>
        <w:ind w:left="0" w:right="568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Arcar com todas as despesas relativas ao seu ramo de atividade e necessárias à plena execução do fornecimento e todos os tributos e frete incidentes sobre o objeto deste Termo de Referência;</w:t>
      </w:r>
    </w:p>
    <w:p w14:paraId="382516D2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line="237" w:lineRule="auto"/>
        <w:ind w:left="0" w:right="55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Comunicar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CONTRATANTE,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máximo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(dois)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dias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antecedem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prazo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entrega, os motivos que impossibilite o seu cumprimento;</w:t>
      </w:r>
    </w:p>
    <w:p w14:paraId="01E943EB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2"/>
        <w:ind w:left="0" w:right="55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Entregar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automóveis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novos,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zero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quilômetro,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fabricação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modelo 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vigente,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especificações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entrega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exigidas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nesse termo,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acordo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marca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indicada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bem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integralidade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 peças e assessorios;</w:t>
      </w:r>
    </w:p>
    <w:p w14:paraId="6CDF48BD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66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transferir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outrem,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parte,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obrigação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fornecimento dos automóveis, objeto deste Contrato;</w:t>
      </w:r>
    </w:p>
    <w:p w14:paraId="4CF6679C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6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color w:val="000000"/>
          <w:sz w:val="20"/>
          <w:highlight w:val="yellow"/>
        </w:rPr>
        <w:t>A empresa vencedora deverá prestar assistência técnica, dentro do prazo</w:t>
      </w:r>
      <w:r w:rsidRPr="00D1781A">
        <w:rPr>
          <w:rFonts w:ascii="Bookman Old Style" w:hAnsi="Bookman Old Style"/>
          <w:color w:val="00000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de garantia do automóvel (is);</w:t>
      </w:r>
    </w:p>
    <w:p w14:paraId="23F19A46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55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color w:val="000000"/>
          <w:sz w:val="20"/>
          <w:highlight w:val="yellow"/>
        </w:rPr>
        <w:t>A Contratada fica obrigada a manter a garantia desses veículos zero km,</w:t>
      </w:r>
      <w:r w:rsidRPr="00D1781A">
        <w:rPr>
          <w:rFonts w:ascii="Bookman Old Style" w:hAnsi="Bookman Old Style"/>
          <w:color w:val="00000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por</w:t>
      </w:r>
      <w:r w:rsidRPr="00D1781A">
        <w:rPr>
          <w:rFonts w:ascii="Bookman Old Style" w:hAnsi="Bookman Old Style"/>
          <w:color w:val="000000"/>
          <w:spacing w:val="-17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no</w:t>
      </w:r>
      <w:r w:rsidRPr="00D1781A">
        <w:rPr>
          <w:rFonts w:ascii="Bookman Old Style" w:hAnsi="Bookman Old Style"/>
          <w:color w:val="000000"/>
          <w:spacing w:val="-1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mínimo</w:t>
      </w:r>
      <w:r w:rsidRPr="00D1781A">
        <w:rPr>
          <w:rFonts w:ascii="Bookman Old Style" w:hAnsi="Bookman Old Style"/>
          <w:color w:val="000000"/>
          <w:spacing w:val="-17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12</w:t>
      </w:r>
      <w:r w:rsidRPr="00D1781A">
        <w:rPr>
          <w:rFonts w:ascii="Bookman Old Style" w:hAnsi="Bookman Old Style"/>
          <w:color w:val="000000"/>
          <w:spacing w:val="-1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(doze)</w:t>
      </w:r>
      <w:r w:rsidRPr="00D1781A">
        <w:rPr>
          <w:rFonts w:ascii="Bookman Old Style" w:hAnsi="Bookman Old Style"/>
          <w:color w:val="000000"/>
          <w:spacing w:val="-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meses,</w:t>
      </w:r>
      <w:r w:rsidRPr="00D1781A">
        <w:rPr>
          <w:rFonts w:ascii="Bookman Old Style" w:hAnsi="Bookman Old Style"/>
          <w:color w:val="000000"/>
          <w:spacing w:val="-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contados</w:t>
      </w:r>
      <w:r w:rsidRPr="00D1781A">
        <w:rPr>
          <w:rFonts w:ascii="Bookman Old Style" w:hAnsi="Bookman Old Style"/>
          <w:color w:val="000000"/>
          <w:spacing w:val="-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a</w:t>
      </w:r>
      <w:r w:rsidRPr="00D1781A">
        <w:rPr>
          <w:rFonts w:ascii="Bookman Old Style" w:hAnsi="Bookman Old Style"/>
          <w:color w:val="000000"/>
          <w:spacing w:val="-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partir</w:t>
      </w:r>
      <w:r w:rsidRPr="00D1781A">
        <w:rPr>
          <w:rFonts w:ascii="Bookman Old Style" w:hAnsi="Bookman Old Style"/>
          <w:color w:val="000000"/>
          <w:spacing w:val="-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da</w:t>
      </w:r>
      <w:r w:rsidRPr="00D1781A">
        <w:rPr>
          <w:rFonts w:ascii="Bookman Old Style" w:hAnsi="Bookman Old Style"/>
          <w:color w:val="000000"/>
          <w:spacing w:val="-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data</w:t>
      </w:r>
      <w:r w:rsidRPr="00D1781A">
        <w:rPr>
          <w:rFonts w:ascii="Bookman Old Style" w:hAnsi="Bookman Old Style"/>
          <w:color w:val="000000"/>
          <w:spacing w:val="-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de</w:t>
      </w:r>
      <w:r w:rsidRPr="00D1781A">
        <w:rPr>
          <w:rFonts w:ascii="Bookman Old Style" w:hAnsi="Bookman Old Style"/>
          <w:color w:val="000000"/>
          <w:spacing w:val="-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emissão</w:t>
      </w:r>
      <w:r w:rsidRPr="00D1781A">
        <w:rPr>
          <w:rFonts w:ascii="Bookman Old Style" w:hAnsi="Bookman Old Style"/>
          <w:color w:val="000000"/>
          <w:spacing w:val="-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do</w:t>
      </w:r>
      <w:r w:rsidRPr="00D1781A">
        <w:rPr>
          <w:rFonts w:ascii="Bookman Old Style" w:hAnsi="Bookman Old Style"/>
          <w:color w:val="000000"/>
          <w:spacing w:val="-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Termo</w:t>
      </w:r>
      <w:r w:rsidRPr="00D1781A">
        <w:rPr>
          <w:rFonts w:ascii="Bookman Old Style" w:hAnsi="Bookman Old Style"/>
          <w:color w:val="000000"/>
          <w:spacing w:val="-8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de</w:t>
      </w:r>
      <w:r w:rsidRPr="00D1781A">
        <w:rPr>
          <w:rFonts w:ascii="Bookman Old Style" w:hAnsi="Bookman Old Style"/>
          <w:color w:val="000000"/>
          <w:sz w:val="20"/>
        </w:rPr>
        <w:t xml:space="preserve"> Recebimento definitivo;</w:t>
      </w:r>
    </w:p>
    <w:p w14:paraId="643C2C21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spacing w:before="81"/>
        <w:ind w:left="0" w:right="554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Os veículos deverão possuir as características, especificações e padrões técnicos do ETP e deste termo de referência, além disso, deverão apresentar todos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equipamentos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exigidos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Conselho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Nacional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Trânsito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CONTRAN,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 requisito segurança;</w:t>
      </w:r>
    </w:p>
    <w:p w14:paraId="7375D0BE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1"/>
        <w:ind w:left="0" w:right="566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baterias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veículos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deverão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atender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Resolução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Conama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401,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04 de novembro de 2008;</w:t>
      </w:r>
    </w:p>
    <w:p w14:paraId="09D5F24D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3" w:line="235" w:lineRule="auto"/>
        <w:ind w:left="0" w:right="561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Os veículos deverão ser entregues no prazo de até 60 (sessenta) dias, podendo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prorrogado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mediante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justificativa,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contados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assinatura do contrato.</w:t>
      </w:r>
    </w:p>
    <w:p w14:paraId="6FBD2F6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7"/>
        <w:ind w:left="0"/>
        <w:jc w:val="left"/>
        <w:rPr>
          <w:rFonts w:ascii="Bookman Old Style" w:hAnsi="Bookman Old Style"/>
        </w:rPr>
      </w:pPr>
    </w:p>
    <w:p w14:paraId="47CFEABE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</w:rPr>
      </w:pPr>
      <w:bookmarkStart w:id="25" w:name="6._EXECUÇÃO_DO_OBJETO:"/>
      <w:bookmarkEnd w:id="25"/>
      <w:r w:rsidRPr="00D1781A">
        <w:rPr>
          <w:rFonts w:ascii="Bookman Old Style" w:hAnsi="Bookman Old Style"/>
        </w:rPr>
        <w:lastRenderedPageBreak/>
        <w:t>EXECUÇÃO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OBJETO:</w:t>
      </w:r>
    </w:p>
    <w:p w14:paraId="0E6D4595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56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Fornecer os veículos zero km, conforme especificações neste Termo de Referência e de sua proposta, com os recursos necessários ao perfeito cumprimento das cláusulas contratuais.</w:t>
      </w:r>
    </w:p>
    <w:p w14:paraId="11130E58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  <w:tab w:val="left" w:pos="993"/>
        </w:tabs>
        <w:spacing w:before="2"/>
        <w:ind w:left="0" w:right="33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Relatar à Administração toda e qualquer irregularidade verificada no decorrer do fornecimento.</w:t>
      </w:r>
    </w:p>
    <w:p w14:paraId="2319F5B3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line="268" w:lineRule="exact"/>
        <w:ind w:left="0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permitir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utilização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trabalho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menor.</w:t>
      </w:r>
    </w:p>
    <w:p w14:paraId="35F3A28E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spacing w:before="1"/>
        <w:ind w:left="0" w:right="566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Manter durante toda a vigência do contrato, em compatibilidade com as obrigações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assumidas,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todas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condições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habilitação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qualificação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exigidas na licitação.</w:t>
      </w:r>
    </w:p>
    <w:p w14:paraId="5EAFE2D9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3"/>
        <w:ind w:left="0" w:right="56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 xml:space="preserve">Não transferir a terceiros, por qualquer forma, nem mesmo parcialmente, as obrigações assumidas, nem subcontratar qualquer das prestações a que está obrigada, exceto nas condições autorizadas neste Termo de Referência ou </w:t>
      </w:r>
      <w:r w:rsidRPr="00D1781A">
        <w:rPr>
          <w:rFonts w:ascii="Bookman Old Style" w:hAnsi="Bookman Old Style"/>
          <w:spacing w:val="-2"/>
          <w:sz w:val="20"/>
        </w:rPr>
        <w:t>contrato.</w:t>
      </w:r>
    </w:p>
    <w:p w14:paraId="1C9E80B1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  <w:tab w:val="left" w:pos="993"/>
        </w:tabs>
        <w:spacing w:before="6" w:line="273" w:lineRule="auto"/>
        <w:ind w:left="0" w:right="33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pacing w:val="-2"/>
          <w:sz w:val="20"/>
        </w:rPr>
        <w:t>Dar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à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Administração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ciência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qualquer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fato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que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interfira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na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execução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normal </w:t>
      </w:r>
      <w:r w:rsidRPr="00D1781A">
        <w:rPr>
          <w:rFonts w:ascii="Bookman Old Style" w:hAnsi="Bookman Old Style"/>
          <w:sz w:val="20"/>
        </w:rPr>
        <w:t>do fornecimento.</w:t>
      </w:r>
    </w:p>
    <w:p w14:paraId="07BBC252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spacing w:before="190" w:line="267" w:lineRule="exact"/>
        <w:ind w:left="0" w:firstLine="0"/>
        <w:rPr>
          <w:rFonts w:ascii="Bookman Old Style" w:hAnsi="Bookman Old Style"/>
        </w:rPr>
      </w:pPr>
      <w:bookmarkStart w:id="26" w:name="7._ENTREGA_E_CRITÉRIOS_DE_ACEITAÇÃO_DO_O"/>
      <w:bookmarkEnd w:id="26"/>
      <w:r w:rsidRPr="00D1781A">
        <w:rPr>
          <w:rFonts w:ascii="Bookman Old Style" w:hAnsi="Bookman Old Style"/>
        </w:rPr>
        <w:t>ENTREGA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CRITÉRIOS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ACEITAÇÃO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OBJETO:</w:t>
      </w:r>
    </w:p>
    <w:p w14:paraId="491A8A39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line="237" w:lineRule="auto"/>
        <w:ind w:left="0" w:right="55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veículos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entregues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Prefeitura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Municipal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URÂNIA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Rua Barão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Rio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Branco,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600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-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Centro,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URÂNIA/SP,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conforme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ordem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fornecimento;</w:t>
      </w:r>
    </w:p>
    <w:p w14:paraId="1A357CA8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6"/>
        <w:ind w:left="0" w:right="549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color w:val="000000"/>
          <w:sz w:val="20"/>
        </w:rPr>
        <w:t>O</w:t>
      </w:r>
      <w:r w:rsidRPr="00D1781A">
        <w:rPr>
          <w:rFonts w:ascii="Bookman Old Style" w:hAnsi="Bookman Old Style"/>
          <w:color w:val="000000"/>
          <w:spacing w:val="35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fornecimento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será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efetuado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</w:rPr>
        <w:t>em</w:t>
      </w:r>
      <w:r w:rsidRPr="00D1781A">
        <w:rPr>
          <w:rFonts w:ascii="Bookman Old Style" w:hAnsi="Bookman Old Style"/>
          <w:color w:val="000000"/>
          <w:spacing w:val="4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até</w:t>
      </w:r>
      <w:r w:rsidRPr="00D1781A">
        <w:rPr>
          <w:rFonts w:ascii="Bookman Old Style" w:hAnsi="Bookman Old Style"/>
          <w:color w:val="000000"/>
          <w:spacing w:val="40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3</w:t>
      </w:r>
      <w:r w:rsidRPr="00D1781A">
        <w:rPr>
          <w:rFonts w:ascii="Bookman Old Style" w:hAnsi="Bookman Old Style"/>
          <w:color w:val="000000"/>
          <w:spacing w:val="-30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0</w:t>
      </w:r>
      <w:r w:rsidRPr="00D1781A">
        <w:rPr>
          <w:rFonts w:ascii="Bookman Old Style" w:hAnsi="Bookman Old Style"/>
          <w:color w:val="000000"/>
          <w:spacing w:val="40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(trinta)</w:t>
      </w:r>
      <w:r w:rsidRPr="00D1781A">
        <w:rPr>
          <w:rFonts w:ascii="Bookman Old Style" w:hAnsi="Bookman Old Style"/>
          <w:color w:val="000000"/>
          <w:spacing w:val="40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dias,</w:t>
      </w:r>
      <w:r w:rsidRPr="00D1781A">
        <w:rPr>
          <w:rFonts w:ascii="Bookman Old Style" w:hAnsi="Bookman Old Style"/>
          <w:color w:val="000000"/>
          <w:spacing w:val="40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contados</w:t>
      </w:r>
      <w:r w:rsidRPr="00D1781A">
        <w:rPr>
          <w:rFonts w:ascii="Bookman Old Style" w:hAnsi="Bookman Old Style"/>
          <w:color w:val="000000"/>
          <w:spacing w:val="40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a</w:t>
      </w:r>
      <w:r w:rsidRPr="00D1781A">
        <w:rPr>
          <w:rFonts w:ascii="Bookman Old Style" w:hAnsi="Bookman Old Style"/>
          <w:color w:val="00000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partir da ordem de</w:t>
      </w:r>
      <w:r w:rsidRPr="00D1781A">
        <w:rPr>
          <w:rFonts w:ascii="Bookman Old Style" w:hAnsi="Bookman Old Style"/>
          <w:color w:val="000000"/>
          <w:spacing w:val="-10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fornecimento,</w:t>
      </w:r>
      <w:r w:rsidRPr="00D1781A">
        <w:rPr>
          <w:rFonts w:ascii="Bookman Old Style" w:hAnsi="Bookman Old Style"/>
          <w:color w:val="000000"/>
          <w:spacing w:val="-15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podendo</w:t>
      </w:r>
      <w:r w:rsidRPr="00D1781A">
        <w:rPr>
          <w:rFonts w:ascii="Bookman Old Style" w:hAnsi="Bookman Old Style"/>
          <w:color w:val="000000"/>
          <w:spacing w:val="-15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ser</w:t>
      </w:r>
      <w:r w:rsidRPr="00D1781A">
        <w:rPr>
          <w:rFonts w:ascii="Bookman Old Style" w:hAnsi="Bookman Old Style"/>
          <w:color w:val="000000"/>
          <w:spacing w:val="-15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prorrogado</w:t>
      </w:r>
      <w:r w:rsidRPr="00D1781A">
        <w:rPr>
          <w:rFonts w:ascii="Bookman Old Style" w:hAnsi="Bookman Old Style"/>
          <w:color w:val="000000"/>
          <w:spacing w:val="-15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por</w:t>
      </w:r>
      <w:r w:rsidRPr="00D1781A">
        <w:rPr>
          <w:rFonts w:ascii="Bookman Old Style" w:hAnsi="Bookman Old Style"/>
          <w:color w:val="000000"/>
          <w:spacing w:val="-15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igual</w:t>
      </w:r>
      <w:r w:rsidRPr="00D1781A">
        <w:rPr>
          <w:rFonts w:ascii="Bookman Old Style" w:hAnsi="Bookman Old Style"/>
          <w:color w:val="000000"/>
          <w:spacing w:val="-13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pedio,</w:t>
      </w:r>
      <w:r w:rsidRPr="00D1781A">
        <w:rPr>
          <w:rFonts w:ascii="Bookman Old Style" w:hAnsi="Bookman Old Style"/>
          <w:color w:val="000000"/>
          <w:spacing w:val="-15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desde</w:t>
      </w:r>
      <w:r w:rsidRPr="00D1781A">
        <w:rPr>
          <w:rFonts w:ascii="Bookman Old Style" w:hAnsi="Bookman Old Style"/>
          <w:color w:val="000000"/>
          <w:sz w:val="20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que</w:t>
      </w:r>
      <w:r w:rsidRPr="00D1781A">
        <w:rPr>
          <w:rFonts w:ascii="Bookman Old Style" w:hAnsi="Bookman Old Style"/>
          <w:color w:val="000000"/>
          <w:spacing w:val="-1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devidamente</w:t>
      </w:r>
      <w:r w:rsidRPr="00D1781A">
        <w:rPr>
          <w:rFonts w:ascii="Bookman Old Style" w:hAnsi="Bookman Old Style"/>
          <w:color w:val="000000"/>
          <w:spacing w:val="-1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justificado e</w:t>
      </w:r>
      <w:r w:rsidRPr="00D1781A">
        <w:rPr>
          <w:rFonts w:ascii="Bookman Old Style" w:hAnsi="Bookman Old Style"/>
          <w:color w:val="000000"/>
          <w:spacing w:val="-1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aprovado</w:t>
      </w:r>
      <w:r w:rsidRPr="00D1781A">
        <w:rPr>
          <w:rFonts w:ascii="Bookman Old Style" w:hAnsi="Bookman Old Style"/>
          <w:color w:val="000000"/>
          <w:spacing w:val="-1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pela</w:t>
      </w:r>
      <w:r w:rsidRPr="00D1781A">
        <w:rPr>
          <w:rFonts w:ascii="Bookman Old Style" w:hAnsi="Bookman Old Style"/>
          <w:color w:val="000000"/>
          <w:spacing w:val="-1"/>
          <w:sz w:val="20"/>
          <w:highlight w:val="yellow"/>
        </w:rPr>
        <w:t xml:space="preserve"> </w:t>
      </w:r>
      <w:r w:rsidRPr="00D1781A">
        <w:rPr>
          <w:rFonts w:ascii="Bookman Old Style" w:hAnsi="Bookman Old Style"/>
          <w:color w:val="000000"/>
          <w:sz w:val="20"/>
          <w:highlight w:val="yellow"/>
        </w:rPr>
        <w:t>administração;</w:t>
      </w:r>
    </w:p>
    <w:p w14:paraId="10FC0B9B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28"/>
        <w:ind w:left="0" w:right="555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No caso de situações supervenientes e imprevistas, força maior, caso fortuito,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impossibilitem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entrega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veículo,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entrega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 ser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prorrogado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outra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data,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justificado pela contratada e aceito pela administração;</w:t>
      </w:r>
    </w:p>
    <w:p w14:paraId="3055F33B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1"/>
        <w:ind w:left="0" w:right="55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entrega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realizada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sem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qualquer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despesa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município,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tais como: frete, seguro, descarga e quaisquer outras despesas inerentes à entrega do objeto;</w:t>
      </w:r>
    </w:p>
    <w:p w14:paraId="6C60E191" w14:textId="77777777" w:rsidR="00712158" w:rsidRPr="00D1781A" w:rsidRDefault="004D719D" w:rsidP="003A3451">
      <w:pPr>
        <w:pStyle w:val="Ttulo2"/>
        <w:numPr>
          <w:ilvl w:val="1"/>
          <w:numId w:val="30"/>
        </w:numPr>
        <w:tabs>
          <w:tab w:val="left" w:pos="709"/>
          <w:tab w:val="left" w:pos="993"/>
        </w:tabs>
        <w:spacing w:line="267" w:lineRule="exact"/>
        <w:ind w:left="0" w:firstLine="0"/>
        <w:jc w:val="both"/>
        <w:rPr>
          <w:rFonts w:ascii="Bookman Old Style" w:hAnsi="Bookman Old Style"/>
          <w:sz w:val="22"/>
        </w:rPr>
      </w:pPr>
      <w:bookmarkStart w:id="27" w:name="7.5._O_OBJETO_será_recebido:"/>
      <w:bookmarkEnd w:id="27"/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OBJETO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será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  <w:spacing w:val="-2"/>
        </w:rPr>
        <w:t>recebido:</w:t>
      </w:r>
    </w:p>
    <w:p w14:paraId="5BBA6E49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Provisoriamente, a partir da entrega, para efeito de verificação da conformidade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especificações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constantes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Referência,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 e da Proposta apresentada pela licitante vencedora;</w:t>
      </w:r>
    </w:p>
    <w:p w14:paraId="1A25D50B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3"/>
        <w:ind w:left="0" w:right="5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Definitivamente,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após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verificação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conformidade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especificações constantes do Edital e da proposta, e sua consequente aceitação, que se darão em até 02 (dois) dias do recebimento provisório;</w:t>
      </w:r>
    </w:p>
    <w:p w14:paraId="386AB767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Na hipótese de a verificação a que se refere o subitem anterior não ser procedida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dentro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 fixado, reputar−se−á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realizada, consumando−se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recebimento definitivo no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 do esgotamento do prazo.</w:t>
      </w:r>
    </w:p>
    <w:p w14:paraId="710AAAE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8"/>
        <w:ind w:left="0"/>
        <w:jc w:val="left"/>
        <w:rPr>
          <w:rFonts w:ascii="Bookman Old Style" w:hAnsi="Bookman Old Style"/>
        </w:rPr>
      </w:pPr>
    </w:p>
    <w:p w14:paraId="414C555C" w14:textId="77777777" w:rsidR="00712158" w:rsidRPr="00D1781A" w:rsidRDefault="004D719D" w:rsidP="003A3451">
      <w:pPr>
        <w:pStyle w:val="Ttulo1"/>
        <w:numPr>
          <w:ilvl w:val="1"/>
          <w:numId w:val="30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2"/>
        </w:rPr>
      </w:pPr>
      <w:bookmarkStart w:id="28" w:name="7.6._DOS_ENCARGOS"/>
      <w:bookmarkEnd w:id="28"/>
      <w:r w:rsidRPr="00D1781A">
        <w:rPr>
          <w:rFonts w:ascii="Bookman Old Style" w:hAnsi="Bookman Old Style"/>
        </w:rPr>
        <w:t>DOS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  <w:spacing w:val="-2"/>
        </w:rPr>
        <w:t>ENCARGOS</w:t>
      </w:r>
    </w:p>
    <w:p w14:paraId="28738FA7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1"/>
        <w:ind w:left="0" w:right="56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Cabe a CONTRATANTE o cumprimento das obrigações contidas no edital e seu(s)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anexo(s),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especialmente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neste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Referência,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além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seguem:</w:t>
      </w:r>
    </w:p>
    <w:p w14:paraId="7C4BC7CD" w14:textId="095D12E0" w:rsidR="00712158" w:rsidRPr="00D1781A" w:rsidRDefault="004D719D" w:rsidP="00D1781A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4"/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Exigir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cumprimento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obrigações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assumidas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acordo com as cláusulas contratuais, com o edital e seu(s) anexo(s), especialmente as descritas neste Termo de Referência, e com os termos de sua</w:t>
      </w:r>
      <w:r w:rsidR="00D1781A">
        <w:rPr>
          <w:rFonts w:ascii="Bookman Old Style" w:hAnsi="Bookman Old Style"/>
          <w:sz w:val="20"/>
        </w:rPr>
        <w:t xml:space="preserve"> </w:t>
      </w:r>
      <w:r w:rsidRPr="00D1781A">
        <w:rPr>
          <w:rFonts w:ascii="Bookman Old Style" w:hAnsi="Bookman Old Style"/>
          <w:spacing w:val="-2"/>
        </w:rPr>
        <w:t>proposta.</w:t>
      </w:r>
    </w:p>
    <w:p w14:paraId="023CFE5C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6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Prestar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informações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esclarecimentos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pertinentes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necessários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venham a ser solicitados pelo representante da CONTRATADA.</w:t>
      </w:r>
    </w:p>
    <w:p w14:paraId="78F6BEB3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Notificar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CONTRATADA,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escrito,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sobre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vícios,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defeitos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incorreções verificadas no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 fornecido,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seja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substituído,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reparado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 corrigido,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total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 em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parte, às suas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expensas.</w:t>
      </w:r>
    </w:p>
    <w:p w14:paraId="2CFECA79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287"/>
          <w:tab w:val="left" w:pos="709"/>
          <w:tab w:val="left" w:pos="993"/>
        </w:tabs>
        <w:spacing w:before="2"/>
        <w:ind w:left="0" w:right="56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Receber o objeto no prazo e condições estabelecidas no edital e seu(s) anexo(s),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bem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 naquele fixado pelo Gestor, conforme disposto neste Termo de Referência.</w:t>
      </w:r>
    </w:p>
    <w:p w14:paraId="45AA4EA9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2"/>
        <w:ind w:left="0" w:right="55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Pagar à CONTRATADA o valor resultante do fornecimento dos veículos, no prazo e condições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estabelecidas edital e seu(s) anexo(s), especialmente neste Termo de Referência.</w:t>
      </w:r>
    </w:p>
    <w:p w14:paraId="319886E8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line="237" w:lineRule="auto"/>
        <w:ind w:left="0" w:right="57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Efetuar as retenções tributárias devidas sobre o valor da Nota Fiscal, nos termos da legislação vigente.</w:t>
      </w:r>
    </w:p>
    <w:p w14:paraId="437C4022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2"/>
        <w:ind w:left="0" w:right="55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Aplicar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sanções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motivadas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inexecução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total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parcial 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demais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infrações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administrativas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sujeitas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fiscalização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do </w:t>
      </w:r>
      <w:r w:rsidRPr="00D1781A">
        <w:rPr>
          <w:rFonts w:ascii="Bookman Old Style" w:hAnsi="Bookman Old Style"/>
          <w:spacing w:val="-2"/>
          <w:sz w:val="20"/>
        </w:rPr>
        <w:t>CONTRATANTE.</w:t>
      </w:r>
    </w:p>
    <w:p w14:paraId="10B527A1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line="267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praticar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ingerência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tais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como:</w:t>
      </w:r>
    </w:p>
    <w:p w14:paraId="10BE05B6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Exercer o poder de mando sobre os empregados da CONTRATADA, devendo se reportar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lastRenderedPageBreak/>
        <w:t>somente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prepostos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responsáveis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indicados,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exceto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quando 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previr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atendimento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direto,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tais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serviços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recepção e apoio ao usuário;</w:t>
      </w:r>
    </w:p>
    <w:p w14:paraId="64EDCFC3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Direcionar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trabalhar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CONTRATADA;</w:t>
      </w:r>
    </w:p>
    <w:p w14:paraId="124851F8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6"/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Promover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aceitar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desvio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funções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trabalhadores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 CONTRATADA, mediante a utilização destes em atividades distintas daquelas previstas no objeto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relação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função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específica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trabalhador foi contratado; e</w:t>
      </w:r>
    </w:p>
    <w:p w14:paraId="7B7D60AC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Considerar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trabalhadores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colaboradores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eventuais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próprio órgão ou entidade responsável pela contratação, especialmente para efeito de concessão de diárias e passagens.</w:t>
      </w:r>
    </w:p>
    <w:p w14:paraId="13F28E90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Assegurar que o ambiente de trabalho, inclusive seus equipamentos e instalações,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apresentem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condições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adequadas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cumprimento,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 normas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segurança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saúde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trabalho,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serviço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executado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suas dependências, ou em local por ela designado.</w:t>
      </w:r>
    </w:p>
    <w:p w14:paraId="5B53E953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988"/>
        </w:tabs>
        <w:ind w:left="0" w:right="32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Fornecer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atestados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capacidade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técnica,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atendidas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obrigações </w:t>
      </w:r>
      <w:r w:rsidRPr="00D1781A">
        <w:rPr>
          <w:rFonts w:ascii="Bookman Old Style" w:hAnsi="Bookman Old Style"/>
          <w:spacing w:val="-2"/>
          <w:sz w:val="20"/>
        </w:rPr>
        <w:t>contratuais.</w:t>
      </w:r>
    </w:p>
    <w:p w14:paraId="3D2B0C24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6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Cabe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cumprimento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obrigações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contidas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seu(s) anexo(s), especialmente neste Termo de Referência, além das que seguem:</w:t>
      </w:r>
    </w:p>
    <w:p w14:paraId="377D85A3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28"/>
        <w:ind w:left="0" w:right="5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Cumprir todas as obrigações constantes no Contrato e em seus anexos, assumindo, de maneira exclusiva, seus riscos e consequentes despesas.</w:t>
      </w:r>
    </w:p>
    <w:p w14:paraId="657C9FC5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Cadastrar e/ou atualizar sua respectiva Declaração de Atualização Cadastral, "cadTcesp", conforme art. 2º, da Instrução nº 01/2020, do Tribunal de Contas do Estado de São Paulo – TCE/SP</w:t>
      </w:r>
      <w:r w:rsidRPr="00D1781A">
        <w:rPr>
          <w:rFonts w:ascii="Bookman Old Style" w:hAnsi="Bookman Old Style"/>
          <w:position w:val="5"/>
          <w:sz w:val="13"/>
        </w:rPr>
        <w:t>1</w:t>
      </w:r>
      <w:r w:rsidRPr="00D1781A">
        <w:rPr>
          <w:rFonts w:ascii="Bookman Old Style" w:hAnsi="Bookman Old Style"/>
          <w:sz w:val="20"/>
        </w:rPr>
        <w:t>.</w:t>
      </w:r>
    </w:p>
    <w:p w14:paraId="790A356F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1" w:line="269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Manter</w:t>
      </w:r>
      <w:r w:rsidRPr="00D1781A">
        <w:rPr>
          <w:rFonts w:ascii="Bookman Old Style" w:hAnsi="Bookman Old Style"/>
          <w:spacing w:val="69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preposto</w:t>
      </w:r>
      <w:r w:rsidRPr="00D1781A">
        <w:rPr>
          <w:rFonts w:ascii="Bookman Old Style" w:hAnsi="Bookman Old Style"/>
          <w:spacing w:val="74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aceito</w:t>
      </w:r>
      <w:r w:rsidRPr="00D1781A">
        <w:rPr>
          <w:rFonts w:ascii="Bookman Old Style" w:hAnsi="Bookman Old Style"/>
          <w:spacing w:val="72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74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Administração,</w:t>
      </w:r>
      <w:r w:rsidRPr="00D1781A">
        <w:rPr>
          <w:rFonts w:ascii="Bookman Old Style" w:hAnsi="Bookman Old Style"/>
          <w:spacing w:val="74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78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representá−lo</w:t>
      </w:r>
      <w:r w:rsidRPr="00D1781A">
        <w:rPr>
          <w:rFonts w:ascii="Bookman Old Style" w:hAnsi="Bookman Old Style"/>
          <w:spacing w:val="72"/>
          <w:w w:val="150"/>
          <w:sz w:val="20"/>
        </w:rPr>
        <w:t xml:space="preserve"> </w:t>
      </w:r>
      <w:r w:rsidRPr="00D1781A">
        <w:rPr>
          <w:rFonts w:ascii="Bookman Old Style" w:hAnsi="Bookman Old Style"/>
          <w:spacing w:val="-5"/>
          <w:sz w:val="20"/>
        </w:rPr>
        <w:t>no</w:t>
      </w:r>
    </w:p>
    <w:p w14:paraId="17B0E09B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fornecimento,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na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execução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  <w:spacing w:val="-2"/>
        </w:rPr>
        <w:t>contrato.</w:t>
      </w:r>
    </w:p>
    <w:p w14:paraId="77A568C1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1"/>
        <w:ind w:left="0" w:right="55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indicação ou a manutenção do preposto da empresa poderá ser recusada pelo órgão ou entidade, desde que devidamente justificada, devendo a empresa designar outro para o exercício da atividade.</w:t>
      </w:r>
    </w:p>
    <w:p w14:paraId="1FB0BB23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Disponibilizar e atualizar perante o CONTRATANTE, sempre que ocorrerem alterações,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endereço comercial, os telefones e a conta de e−mail, para fins de comunicação entre as partes.</w:t>
      </w:r>
    </w:p>
    <w:p w14:paraId="5A07ED7A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Prestar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esclarecimento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 informação solicitada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CONTRATANTE ou por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Gestor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e/ou Fiscal, bem como aos documentos relativos à execução.</w:t>
      </w:r>
    </w:p>
    <w:p w14:paraId="7D2E5143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988"/>
        </w:tabs>
        <w:spacing w:before="4" w:line="278" w:lineRule="auto"/>
        <w:ind w:left="0" w:right="33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Cumprir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7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postulados</w:t>
      </w:r>
      <w:r w:rsidRPr="00D1781A">
        <w:rPr>
          <w:rFonts w:ascii="Bookman Old Style" w:hAnsi="Bookman Old Style"/>
          <w:spacing w:val="7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legais</w:t>
      </w:r>
      <w:r w:rsidRPr="00D1781A">
        <w:rPr>
          <w:rFonts w:ascii="Bookman Old Style" w:hAnsi="Bookman Old Style"/>
          <w:spacing w:val="7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vigentes</w:t>
      </w:r>
      <w:r w:rsidRPr="00D1781A">
        <w:rPr>
          <w:rFonts w:ascii="Bookman Old Style" w:hAnsi="Bookman Old Style"/>
          <w:spacing w:val="8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7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âmbito</w:t>
      </w:r>
      <w:r w:rsidRPr="00D1781A">
        <w:rPr>
          <w:rFonts w:ascii="Bookman Old Style" w:hAnsi="Bookman Old Style"/>
          <w:spacing w:val="7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federal,</w:t>
      </w:r>
      <w:r w:rsidRPr="00D1781A">
        <w:rPr>
          <w:rFonts w:ascii="Bookman Old Style" w:hAnsi="Bookman Old Style"/>
          <w:spacing w:val="7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estadual</w:t>
      </w:r>
      <w:r w:rsidRPr="00D1781A">
        <w:rPr>
          <w:rFonts w:ascii="Bookman Old Style" w:hAnsi="Bookman Old Style"/>
          <w:spacing w:val="7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ou </w:t>
      </w:r>
      <w:r w:rsidRPr="00D1781A">
        <w:rPr>
          <w:rFonts w:ascii="Bookman Old Style" w:hAnsi="Bookman Old Style"/>
          <w:spacing w:val="-2"/>
          <w:sz w:val="20"/>
        </w:rPr>
        <w:t>municipal.</w:t>
      </w:r>
    </w:p>
    <w:p w14:paraId="74F05F6A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line="223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Aceitar,</w:t>
      </w:r>
      <w:r w:rsidRPr="00D1781A">
        <w:rPr>
          <w:rFonts w:ascii="Bookman Old Style" w:hAnsi="Bookman Old Style"/>
          <w:spacing w:val="70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nas</w:t>
      </w:r>
      <w:r w:rsidRPr="00D1781A">
        <w:rPr>
          <w:rFonts w:ascii="Bookman Old Style" w:hAnsi="Bookman Old Style"/>
          <w:spacing w:val="64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mesmas</w:t>
      </w:r>
      <w:r w:rsidRPr="00D1781A">
        <w:rPr>
          <w:rFonts w:ascii="Bookman Old Style" w:hAnsi="Bookman Old Style"/>
          <w:spacing w:val="70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condições</w:t>
      </w:r>
      <w:r w:rsidRPr="00D1781A">
        <w:rPr>
          <w:rFonts w:ascii="Bookman Old Style" w:hAnsi="Bookman Old Style"/>
          <w:spacing w:val="70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71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74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proposta,</w:t>
      </w:r>
      <w:r w:rsidRPr="00D1781A">
        <w:rPr>
          <w:rFonts w:ascii="Bookman Old Style" w:hAnsi="Bookman Old Style"/>
          <w:spacing w:val="65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65"/>
          <w:w w:val="15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acréscimos</w:t>
      </w:r>
      <w:r w:rsidRPr="00D1781A">
        <w:rPr>
          <w:rFonts w:ascii="Bookman Old Style" w:hAnsi="Bookman Old Style"/>
          <w:spacing w:val="75"/>
          <w:w w:val="150"/>
          <w:sz w:val="20"/>
        </w:rPr>
        <w:t xml:space="preserve"> </w:t>
      </w:r>
      <w:r w:rsidRPr="00D1781A">
        <w:rPr>
          <w:rFonts w:ascii="Bookman Old Style" w:hAnsi="Bookman Old Style"/>
          <w:spacing w:val="-10"/>
          <w:sz w:val="20"/>
        </w:rPr>
        <w:t>e</w:t>
      </w:r>
    </w:p>
    <w:p w14:paraId="44894AE3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supressões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que</w:t>
      </w:r>
      <w:r w:rsidRPr="00D1781A">
        <w:rPr>
          <w:rFonts w:ascii="Bookman Old Style" w:hAnsi="Bookman Old Style"/>
          <w:spacing w:val="5"/>
        </w:rPr>
        <w:t xml:space="preserve"> </w:t>
      </w:r>
      <w:r w:rsidRPr="00D1781A">
        <w:rPr>
          <w:rFonts w:ascii="Bookman Old Style" w:hAnsi="Bookman Old Style"/>
        </w:rPr>
        <w:t>se</w:t>
      </w:r>
      <w:r w:rsidRPr="00D1781A">
        <w:rPr>
          <w:rFonts w:ascii="Bookman Old Style" w:hAnsi="Bookman Old Style"/>
          <w:spacing w:val="4"/>
        </w:rPr>
        <w:t xml:space="preserve"> </w:t>
      </w:r>
      <w:r w:rsidRPr="00D1781A">
        <w:rPr>
          <w:rFonts w:ascii="Bookman Old Style" w:hAnsi="Bookman Old Style"/>
        </w:rPr>
        <w:t>fizerem</w:t>
      </w:r>
      <w:r w:rsidRPr="00D1781A">
        <w:rPr>
          <w:rFonts w:ascii="Bookman Old Style" w:hAnsi="Bookman Old Style"/>
          <w:spacing w:val="-26"/>
        </w:rPr>
        <w:t xml:space="preserve"> </w:t>
      </w:r>
      <w:r w:rsidRPr="00D1781A">
        <w:rPr>
          <w:rFonts w:ascii="Bookman Old Style" w:hAnsi="Bookman Old Style"/>
        </w:rPr>
        <w:t>necessários,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</w:rPr>
        <w:t>na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</w:rPr>
        <w:t>forma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</w:rPr>
        <w:t>lei,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</w:rPr>
        <w:t>mediante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Termo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  <w:spacing w:val="-2"/>
        </w:rPr>
        <w:t>Aditivo.</w:t>
      </w:r>
    </w:p>
    <w:p w14:paraId="502191C9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81"/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Arcar com todas as despesas diretas e indiretas, decorrentes do cumprimento das obrigações assumidas, sem qualquer ônus adicional para o </w:t>
      </w:r>
      <w:r w:rsidRPr="00D1781A">
        <w:rPr>
          <w:rFonts w:ascii="Bookman Old Style" w:hAnsi="Bookman Old Style"/>
          <w:spacing w:val="-2"/>
          <w:sz w:val="20"/>
        </w:rPr>
        <w:t>CONTRATANTE.</w:t>
      </w:r>
    </w:p>
    <w:p w14:paraId="32E2A975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034"/>
          <w:tab w:val="left" w:pos="1038"/>
        </w:tabs>
        <w:spacing w:line="237" w:lineRule="auto"/>
        <w:ind w:left="0" w:right="33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Substituir no prazo fixado pelo Fiscal os empregados alocados que não se mostrem adequados</w:t>
      </w:r>
    </w:p>
    <w:p w14:paraId="3C8BB463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4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para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execução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  <w:spacing w:val="-2"/>
        </w:rPr>
        <w:t>objeto.</w:t>
      </w:r>
    </w:p>
    <w:p w14:paraId="56940D5C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1"/>
        <w:ind w:left="0" w:right="565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Reparar,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corrigir,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remover,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reconstruir ou substituir,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expensas, no total ou em parte, no prazo fixado pelo Fiscal, os veiculos nos quais se verificarem vícios, defeitos ou incorreções.</w:t>
      </w:r>
    </w:p>
    <w:p w14:paraId="08D162A2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287"/>
          <w:tab w:val="left" w:pos="709"/>
          <w:tab w:val="left" w:pos="993"/>
        </w:tabs>
        <w:spacing w:before="2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Responsabilizar−se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vícios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danos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decorrentes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objeto, bem como por todo e qualquer dano causado à Administração ou terceiros, não reduzindo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essa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responsabilidade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fiscalização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acompanhamento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 contratual pela CONTRATANTE, que ficará autorizado a descontar dos pagamentos devidos,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exigida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seu(s)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anexo(s),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especialmente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neste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Referência, o valor correspondente aos danos sofridos.</w:t>
      </w:r>
    </w:p>
    <w:p w14:paraId="63C19D04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Manter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durante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período 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 contratual,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compatibilidade com as obrigações assumidas, todas as condições de habilitação e qualificação exigidas para sua contratação.</w:t>
      </w:r>
    </w:p>
    <w:p w14:paraId="15B19D30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1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Responsabilizar−se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a CONTRATANTE, salvo na hipótese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§2º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art.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121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 Lei nº 14.133, de 1º de abril de 2021.</w:t>
      </w:r>
    </w:p>
    <w:p w14:paraId="59E80225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Comunicar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até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12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(doze)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horas,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qualquer ocorrência anormal ou acidente, que se verifique durante a execução do objeto contratual, capaz de prejudicar ou atrasar a entrega e execução do objeto do </w:t>
      </w:r>
      <w:r w:rsidRPr="00D1781A">
        <w:rPr>
          <w:rFonts w:ascii="Bookman Old Style" w:hAnsi="Bookman Old Style"/>
          <w:spacing w:val="-2"/>
          <w:sz w:val="20"/>
        </w:rPr>
        <w:t>certame.</w:t>
      </w:r>
    </w:p>
    <w:p w14:paraId="34A718C3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lastRenderedPageBreak/>
        <w:t>Paralisar, por determinação da CONTRATANTE, qualquer atividade que não esteja sendo executada de acordo com a boa técnica ou que ponha em risco a segurança de pessoas ou bens de terceiros.</w:t>
      </w:r>
    </w:p>
    <w:p w14:paraId="096DCA15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8" w:line="232" w:lineRule="auto"/>
        <w:ind w:left="0" w:right="55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Promover a guarda, manutenção e vigilância dos documentos, guardando sigiloso dos dados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 dos resultados até oportuna divulgação.</w:t>
      </w:r>
    </w:p>
    <w:p w14:paraId="53EE47EB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3"/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Conduzir os processos com estrita observância às normas da legislação pertinente, cumprindo as determinações dos Poderes Públicos, mantendo sempre limpo o local dos serviços e nas melhores condições de segurança, higiene e </w:t>
      </w:r>
      <w:r w:rsidRPr="00D1781A">
        <w:rPr>
          <w:rFonts w:ascii="Bookman Old Style" w:hAnsi="Bookman Old Style"/>
          <w:spacing w:val="-2"/>
          <w:sz w:val="20"/>
        </w:rPr>
        <w:t>disciplina.</w:t>
      </w:r>
    </w:p>
    <w:p w14:paraId="7749D65D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1" w:line="242" w:lineRule="auto"/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Submeter previamente, por escrito, a CONTRATANTE, para análise e aprovação,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quaisquer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mudanças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métodos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executivos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fujam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especificações do no edital e seu(s) anexo(s).</w:t>
      </w:r>
    </w:p>
    <w:p w14:paraId="66B19F60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287"/>
          <w:tab w:val="left" w:pos="709"/>
          <w:tab w:val="left" w:pos="993"/>
        </w:tabs>
        <w:ind w:left="0" w:right="55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Alocar os empregados necessários, com habilitação e conhecimento adequados, ao perfeito cumprimento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cláusulas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fornecendo os materiais, equipamentos, ferramentas e</w:t>
      </w:r>
    </w:p>
    <w:p w14:paraId="473C0DCD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26"/>
        <w:ind w:left="0" w:right="559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utensílios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demandados,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cuja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quantidade,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qualidade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tecnologia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deverão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atender às recomendações de boa técnica e a legislação de regência.</w:t>
      </w:r>
    </w:p>
    <w:p w14:paraId="65EA48D6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287"/>
          <w:tab w:val="left" w:pos="709"/>
          <w:tab w:val="left" w:pos="993"/>
        </w:tabs>
        <w:ind w:left="0" w:right="5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Observar e aplicar, no que couber, os critérios de sustentabilidade do Guia de Contratações da Justiça do Trabalho.</w:t>
      </w:r>
    </w:p>
    <w:p w14:paraId="67F93200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Comprovar, como condição prévia à assinatura do contrato e durante a vigência Contratual, sob pena de rescisão contratual, o atendimento das seguintes condições:</w:t>
      </w:r>
    </w:p>
    <w:p w14:paraId="5E00184B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ind w:left="0" w:right="5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 possuir inscrição no cadastro de empregadores flagrados explorando trabalhadores em condições análogas às de escravo;</w:t>
      </w:r>
    </w:p>
    <w:p w14:paraId="44B0DD79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 ter sido condenada, a Contratada ou seus dirigentes, por infringir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combate à discriminação de raça ou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gênero,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 trabalho infantil e ao trabalho escravo, em afronta a previsão aos artigos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1º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170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da </w:t>
      </w:r>
      <w:r w:rsidRPr="00D1781A">
        <w:rPr>
          <w:rFonts w:ascii="Bookman Old Style" w:hAnsi="Bookman Old Style"/>
          <w:spacing w:val="-4"/>
          <w:sz w:val="20"/>
        </w:rPr>
        <w:t>Constituição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Federal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1988;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do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artigo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149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do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Código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Penal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Brasileiro;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do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 xml:space="preserve">Decreto </w:t>
      </w:r>
      <w:r w:rsidRPr="00D1781A">
        <w:rPr>
          <w:rFonts w:ascii="Bookman Old Style" w:hAnsi="Bookman Old Style"/>
          <w:sz w:val="20"/>
        </w:rPr>
        <w:t>nº 5.017, de 12 de março de 2004 (promulga o Protocolo de Palermo), e das Convenções da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Organização Internacional do Trabalho – OIT nos 29 e 105.</w:t>
      </w:r>
    </w:p>
    <w:p w14:paraId="7FC89DF5" w14:textId="58707576" w:rsidR="00712158" w:rsidRPr="00D1781A" w:rsidRDefault="004D719D" w:rsidP="00D1781A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2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Arcar</w:t>
      </w:r>
      <w:r w:rsidRPr="00D1781A">
        <w:rPr>
          <w:rFonts w:ascii="Bookman Old Style" w:hAnsi="Bookman Old Style"/>
          <w:spacing w:val="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ônus</w:t>
      </w:r>
      <w:r w:rsidRPr="00D1781A">
        <w:rPr>
          <w:rFonts w:ascii="Bookman Old Style" w:hAnsi="Bookman Old Style"/>
          <w:spacing w:val="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decorrente</w:t>
      </w:r>
      <w:r w:rsidRPr="00D1781A">
        <w:rPr>
          <w:rFonts w:ascii="Bookman Old Style" w:hAnsi="Bookman Old Style"/>
          <w:spacing w:val="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eventual</w:t>
      </w:r>
      <w:r w:rsidRPr="00D1781A">
        <w:rPr>
          <w:rFonts w:ascii="Bookman Old Style" w:hAnsi="Bookman Old Style"/>
          <w:spacing w:val="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equívoco</w:t>
      </w:r>
      <w:r w:rsidRPr="00D1781A">
        <w:rPr>
          <w:rFonts w:ascii="Bookman Old Style" w:hAnsi="Bookman Old Style"/>
          <w:spacing w:val="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dimensionamento</w:t>
      </w:r>
      <w:r w:rsidRPr="00D1781A">
        <w:rPr>
          <w:rFonts w:ascii="Bookman Old Style" w:hAnsi="Bookman Old Style"/>
          <w:spacing w:val="11"/>
          <w:sz w:val="20"/>
        </w:rPr>
        <w:t xml:space="preserve"> </w:t>
      </w:r>
      <w:r w:rsidRPr="00D1781A">
        <w:rPr>
          <w:rFonts w:ascii="Bookman Old Style" w:hAnsi="Bookman Old Style"/>
          <w:spacing w:val="-5"/>
          <w:sz w:val="20"/>
        </w:rPr>
        <w:t>dos</w:t>
      </w:r>
      <w:r w:rsid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</w:rPr>
        <w:t>quantitativos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sua</w:t>
      </w:r>
      <w:r w:rsidRPr="00D1781A">
        <w:rPr>
          <w:rFonts w:ascii="Bookman Old Style" w:hAnsi="Bookman Old Style"/>
          <w:spacing w:val="-31"/>
        </w:rPr>
        <w:t xml:space="preserve"> </w:t>
      </w:r>
      <w:r w:rsidRPr="00D1781A">
        <w:rPr>
          <w:rFonts w:ascii="Bookman Old Style" w:hAnsi="Bookman Old Style"/>
        </w:rPr>
        <w:t>proposta,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inclusive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quanto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aos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custos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variáveis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decorrentes de fatores futuros e incertos, devendo complementá−los, caso o previsto inicialmente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em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sua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proposta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não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seja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satisfatório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para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atendimento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objeto da licitação, exceto quando ocorrer algum dos eventos arrolados no art. 124, inciso II, “d”, da Lei nº 14.133, de 1º de abril de 2021.</w:t>
      </w:r>
    </w:p>
    <w:p w14:paraId="4E60C081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Reserva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cargos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prevista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bem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outras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normas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específicas, para pessoa com deficiência, para reabilitado da Previdência Social e para </w:t>
      </w:r>
      <w:r w:rsidRPr="00D1781A">
        <w:rPr>
          <w:rFonts w:ascii="Bookman Old Style" w:hAnsi="Bookman Old Style"/>
          <w:spacing w:val="-2"/>
          <w:sz w:val="20"/>
        </w:rPr>
        <w:t>aprendiz;</w:t>
      </w:r>
    </w:p>
    <w:p w14:paraId="70C6027B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287"/>
          <w:tab w:val="left" w:pos="709"/>
          <w:tab w:val="left" w:pos="993"/>
        </w:tabs>
        <w:spacing w:before="2"/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Cumprir, durante todo o período de execução do contrato, a reserva de cargos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prevista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bem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outras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normas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específicas,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 deficiência, para reabilitado da Previdência Social e para aprendiz.</w:t>
      </w:r>
    </w:p>
    <w:p w14:paraId="775A1EEB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287"/>
          <w:tab w:val="left" w:pos="709"/>
          <w:tab w:val="left" w:pos="993"/>
        </w:tabs>
        <w:spacing w:before="3"/>
        <w:ind w:left="0" w:right="55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Assegurar aos seus trabalhadores ambiente de trabalho, inclusive equipamentos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instalações,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condições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adequadas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cumprimento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normas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saúde, segurança e bem−estar no trabalho.</w:t>
      </w:r>
    </w:p>
    <w:p w14:paraId="57610F7C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1059"/>
        </w:tabs>
        <w:spacing w:line="267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Fornece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equipamentos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proteção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funcionários.</w:t>
      </w:r>
    </w:p>
    <w:p w14:paraId="419BFA7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3"/>
        <w:ind w:left="0"/>
        <w:jc w:val="left"/>
        <w:rPr>
          <w:rFonts w:ascii="Bookman Old Style" w:hAnsi="Bookman Old Style"/>
        </w:rPr>
      </w:pPr>
    </w:p>
    <w:p w14:paraId="17E468B8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1"/>
        <w:ind w:left="0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É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vedado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CONTRATADA:</w:t>
      </w:r>
    </w:p>
    <w:p w14:paraId="30922B3E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287"/>
          <w:tab w:val="left" w:pos="709"/>
          <w:tab w:val="left" w:pos="993"/>
        </w:tabs>
        <w:ind w:left="0" w:right="55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Ter como sócios, gerentes, diretores ou administradores cônjuges, companheiros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(as)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parentes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linha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reta,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colateral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afinidade,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até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o terceiro grau, inclusive, de membros e servidores ocupantes de cargos de direção, chefia ou assessoramento desta municipalidade, sob pena de rescisão </w:t>
      </w:r>
      <w:r w:rsidRPr="00D1781A">
        <w:rPr>
          <w:rFonts w:ascii="Bookman Old Style" w:hAnsi="Bookman Old Style"/>
          <w:spacing w:val="-2"/>
          <w:sz w:val="20"/>
        </w:rPr>
        <w:t>contratual;</w:t>
      </w:r>
    </w:p>
    <w:p w14:paraId="7291BF8A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Utilizar o nome da CONTRATANTE, ou sua qualidade de contratada, em quaisquer atividades de divulgação empresarial, como, por exemplo, em cartões de visita, anúncios e impressos, sem o consentimento prévio e por escrito do </w:t>
      </w:r>
      <w:r w:rsidRPr="00D1781A">
        <w:rPr>
          <w:rFonts w:ascii="Bookman Old Style" w:hAnsi="Bookman Old Style"/>
          <w:spacing w:val="-2"/>
          <w:sz w:val="20"/>
        </w:rPr>
        <w:t>contratante;</w:t>
      </w:r>
    </w:p>
    <w:p w14:paraId="5C6DFF0D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287"/>
          <w:tab w:val="left" w:pos="709"/>
          <w:tab w:val="left" w:pos="993"/>
        </w:tabs>
        <w:spacing w:before="1"/>
        <w:ind w:left="0" w:right="57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Transferir a outrem, no todo ou em parte, o objeto da contratação, sem prévia e expressa anuência da CONTRATANTE;</w:t>
      </w:r>
    </w:p>
    <w:p w14:paraId="02DE818C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287"/>
          <w:tab w:val="left" w:pos="709"/>
          <w:tab w:val="left" w:pos="993"/>
        </w:tabs>
        <w:ind w:left="0" w:right="57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Caucionar ou utilizar o Contrato para quaisquer operações financeiras, sob pena de rescisão contratual.</w:t>
      </w:r>
    </w:p>
    <w:p w14:paraId="2D1C99F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6"/>
        <w:ind w:left="0"/>
        <w:jc w:val="left"/>
        <w:rPr>
          <w:rFonts w:ascii="Bookman Old Style" w:hAnsi="Bookman Old Style"/>
        </w:rPr>
      </w:pPr>
    </w:p>
    <w:p w14:paraId="3D4ABAB3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spacing w:line="265" w:lineRule="exact"/>
        <w:ind w:left="0" w:firstLine="0"/>
        <w:jc w:val="both"/>
        <w:rPr>
          <w:rFonts w:ascii="Bookman Old Style" w:hAnsi="Bookman Old Style"/>
        </w:rPr>
      </w:pPr>
      <w:bookmarkStart w:id="29" w:name="8._GESTÃO_CONTRATUAL:"/>
      <w:bookmarkEnd w:id="29"/>
      <w:r w:rsidRPr="00D1781A">
        <w:rPr>
          <w:rFonts w:ascii="Bookman Old Style" w:hAnsi="Bookman Old Style"/>
        </w:rPr>
        <w:t>GESTÃO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  <w:spacing w:val="-2"/>
        </w:rPr>
        <w:t>CONTRATUAL:</w:t>
      </w:r>
    </w:p>
    <w:p w14:paraId="76E93114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ind w:left="0" w:right="554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 xml:space="preserve">O acompanhamento e a fiscalização da execução do contrato consistem na </w:t>
      </w:r>
      <w:r w:rsidRPr="00D1781A">
        <w:rPr>
          <w:rFonts w:ascii="Bookman Old Style" w:hAnsi="Bookman Old Style"/>
          <w:spacing w:val="-2"/>
          <w:sz w:val="20"/>
        </w:rPr>
        <w:t>verificação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lastRenderedPageBreak/>
        <w:t>conformidade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entrega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dos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veículos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zero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km,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forma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assegurar </w:t>
      </w:r>
      <w:r w:rsidRPr="00D1781A">
        <w:rPr>
          <w:rFonts w:ascii="Bookman Old Style" w:hAnsi="Bookman Old Style"/>
          <w:sz w:val="20"/>
        </w:rPr>
        <w:t>o perfeito cumprimento do ajuste, que serão exercidos por um ou mais representantes da CONTRATANTE, especialmente designados e com atribuições específicas,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art.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117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Federal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14.133,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1º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abril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de </w:t>
      </w:r>
      <w:r w:rsidRPr="00D1781A">
        <w:rPr>
          <w:rFonts w:ascii="Bookman Old Style" w:hAnsi="Bookman Old Style"/>
          <w:spacing w:val="-2"/>
          <w:sz w:val="20"/>
        </w:rPr>
        <w:t>2021.</w:t>
      </w:r>
    </w:p>
    <w:p w14:paraId="6B0CB41D" w14:textId="77777777" w:rsidR="00712158" w:rsidRPr="00D1781A" w:rsidRDefault="004D719D" w:rsidP="003A3451">
      <w:pPr>
        <w:pStyle w:val="PargrafodaLista"/>
        <w:numPr>
          <w:ilvl w:val="0"/>
          <w:numId w:val="25"/>
        </w:numPr>
        <w:tabs>
          <w:tab w:val="left" w:pos="709"/>
          <w:tab w:val="left" w:pos="993"/>
        </w:tabs>
        <w:spacing w:before="224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Gestor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Sr.(a):</w:t>
      </w:r>
    </w:p>
    <w:p w14:paraId="6166B372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5384AA51" wp14:editId="2386B680">
                <wp:extent cx="6083935" cy="713740"/>
                <wp:effectExtent l="9525" t="0" r="2539" b="10159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935" cy="7137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4365F5" w14:textId="11291F15" w:rsidR="003E7BEC" w:rsidRDefault="003E7BEC">
                            <w:pPr>
                              <w:spacing w:before="20" w:line="254" w:lineRule="auto"/>
                              <w:ind w:left="103" w:right="88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Nome:  Cargo:</w:t>
                            </w:r>
                          </w:p>
                          <w:p w14:paraId="4CAB50D4" w14:textId="77777777" w:rsidR="003E7BEC" w:rsidRDefault="003E7BEC">
                            <w:pPr>
                              <w:ind w:left="10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E-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mail:</w:t>
                            </w:r>
                          </w:p>
                          <w:p w14:paraId="6348B359" w14:textId="77777777" w:rsidR="003E7BEC" w:rsidRDefault="003E7BEC">
                            <w:pPr>
                              <w:spacing w:before="22" w:line="234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Telefone:</w:t>
                            </w:r>
                            <w:r>
                              <w:rPr>
                                <w:rFonts w:ascii="Calibri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(17)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84AA51" id="Textbox 13" o:spid="_x0000_s1028" type="#_x0000_t202" style="width:479.05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" filled="f" strokeweight=".48pt">
                <v:path arrowok="t"/>
                <v:textbox inset="0,0,0,0">
                  <w:txbxContent>
                    <w:p w14:paraId="784365F5" w14:textId="11291F15" w:rsidR="003E7BEC" w:rsidRDefault="003E7BEC">
                      <w:pPr>
                        <w:spacing w:before="20" w:line="254" w:lineRule="auto"/>
                        <w:ind w:left="103" w:right="88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</w:rPr>
                        <w:t>Nome:  Cargo:</w:t>
                      </w:r>
                    </w:p>
                    <w:p w14:paraId="4CAB50D4" w14:textId="77777777" w:rsidR="003E7BEC" w:rsidRDefault="003E7BEC">
                      <w:pPr>
                        <w:ind w:left="103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E-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mail:</w:t>
                      </w:r>
                    </w:p>
                    <w:p w14:paraId="6348B359" w14:textId="77777777" w:rsidR="003E7BEC" w:rsidRDefault="003E7BEC">
                      <w:pPr>
                        <w:spacing w:before="22" w:line="234" w:lineRule="exact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Telefone:</w:t>
                      </w:r>
                      <w:r>
                        <w:rPr>
                          <w:rFonts w:ascii="Calibri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</w:rPr>
                        <w:t>(17)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F007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40C0DBB2" w14:textId="77777777" w:rsidR="00712158" w:rsidRPr="00D1781A" w:rsidRDefault="004D719D" w:rsidP="003A3451">
      <w:pPr>
        <w:pStyle w:val="PargrafodaLista"/>
        <w:numPr>
          <w:ilvl w:val="0"/>
          <w:numId w:val="25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Fiscal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Sr.(a):</w:t>
      </w:r>
    </w:p>
    <w:p w14:paraId="41B9240A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02141483" wp14:editId="5763880E">
                <wp:extent cx="6083935" cy="713740"/>
                <wp:effectExtent l="9525" t="0" r="2539" b="10159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935" cy="7137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E35744" w14:textId="77777777" w:rsidR="003E7BEC" w:rsidRDefault="003E7BEC">
                            <w:pPr>
                              <w:spacing w:before="20" w:line="254" w:lineRule="auto"/>
                              <w:ind w:left="104" w:right="884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Nome: Cargo:</w:t>
                            </w:r>
                          </w:p>
                          <w:p w14:paraId="37978A1F" w14:textId="77777777" w:rsidR="003E7BEC" w:rsidRDefault="003E7BEC">
                            <w:pPr>
                              <w:spacing w:before="1"/>
                              <w:ind w:left="10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E-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mail:</w:t>
                            </w:r>
                          </w:p>
                          <w:p w14:paraId="4B9A8680" w14:textId="77777777" w:rsidR="003E7BEC" w:rsidRDefault="003E7BEC">
                            <w:pPr>
                              <w:spacing w:before="21" w:line="234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Telefone:</w:t>
                            </w:r>
                            <w:r>
                              <w:rPr>
                                <w:rFonts w:ascii="Calibri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(17)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141483" id="Textbox 14" o:spid="_x0000_s1029" type="#_x0000_t202" style="width:479.05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" filled="f" strokeweight=".48pt">
                <v:path arrowok="t"/>
                <v:textbox inset="0,0,0,0">
                  <w:txbxContent>
                    <w:p w14:paraId="07E35744" w14:textId="77777777" w:rsidR="003E7BEC" w:rsidRDefault="003E7BEC">
                      <w:pPr>
                        <w:spacing w:before="20" w:line="254" w:lineRule="auto"/>
                        <w:ind w:left="104" w:right="8843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</w:rPr>
                        <w:t>Nome: Cargo:</w:t>
                      </w:r>
                    </w:p>
                    <w:p w14:paraId="37978A1F" w14:textId="77777777" w:rsidR="003E7BEC" w:rsidRDefault="003E7BEC">
                      <w:pPr>
                        <w:spacing w:before="1"/>
                        <w:ind w:left="10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E-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mail:</w:t>
                      </w:r>
                    </w:p>
                    <w:p w14:paraId="4B9A8680" w14:textId="77777777" w:rsidR="003E7BEC" w:rsidRDefault="003E7BEC">
                      <w:pPr>
                        <w:spacing w:before="21" w:line="234" w:lineRule="exact"/>
                        <w:ind w:left="10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Telefone:</w:t>
                      </w:r>
                      <w:r>
                        <w:rPr>
                          <w:rFonts w:ascii="Calibri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</w:rPr>
                        <w:t>(17)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BF3687" w14:textId="4656B159" w:rsidR="00712158" w:rsidRPr="00D1781A" w:rsidRDefault="004D719D" w:rsidP="00D1781A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spacing w:before="210"/>
        <w:ind w:left="0" w:right="55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Compete ao Gestor acima identificado exercer a administração deste, com atribuições voltadas para o controle das questões documentais da contratação, quais sejam, verificar se os recursos estão sendo empenhados conforme as respectivas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dotações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orçamentárias,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acompanhar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vigência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 verificar a necessidade e possibilidade da renovação/prorrogação, bem como estudar a viabilidade de realização de reequilíbrio econômico−financeiro e da</w:t>
      </w:r>
      <w:r w:rsidR="00D1781A">
        <w:rPr>
          <w:rFonts w:ascii="Bookman Old Style" w:hAnsi="Bookman Old Style"/>
          <w:sz w:val="20"/>
        </w:rPr>
        <w:t xml:space="preserve"> </w:t>
      </w:r>
      <w:r w:rsidRPr="00D1781A">
        <w:rPr>
          <w:rFonts w:ascii="Bookman Old Style" w:hAnsi="Bookman Old Style"/>
        </w:rPr>
        <w:t>celebração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dos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respectivos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termos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aditivos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  <w:spacing w:val="-4"/>
        </w:rPr>
        <w:t>etc.</w:t>
      </w:r>
    </w:p>
    <w:p w14:paraId="4E9BD97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4BF2B752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ind w:left="0" w:right="554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Compete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acima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identificado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exercer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 verificação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concreta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objeto, devendo o servidor designado verificar a qualidade e procedência da prestação do objeto respectivo, encaminhar informações ao gestor do Contrato, atestar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documentos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fiscais,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exercer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relacionamento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necessário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promitente fornecedora, dirimir as dúvidas que surgirem no curso da execução do Contrato </w:t>
      </w:r>
      <w:r w:rsidRPr="00D1781A">
        <w:rPr>
          <w:rFonts w:ascii="Bookman Old Style" w:hAnsi="Bookman Old Style"/>
          <w:spacing w:val="-4"/>
          <w:sz w:val="20"/>
        </w:rPr>
        <w:t>etc.</w:t>
      </w:r>
    </w:p>
    <w:p w14:paraId="396F9FC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0A507639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O Fiscal anotará em registro próprio todas as ocorrências relacionadas com a execução do Contrato, indicando dia, mês e ano, bem como o nome dos funcionários eventualmente envolvidos, determinando o que for necessário à regularização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faltas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defeitos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observados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encaminhando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 apontamentos à autoridade competente para as providências cabíveis.</w:t>
      </w:r>
    </w:p>
    <w:p w14:paraId="4BD42AA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8"/>
        <w:ind w:left="0"/>
        <w:jc w:val="left"/>
        <w:rPr>
          <w:rFonts w:ascii="Bookman Old Style" w:hAnsi="Bookman Old Style"/>
        </w:rPr>
      </w:pPr>
    </w:p>
    <w:p w14:paraId="2574CFCA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 fiscalização de que trata este item não exclui nem reduz a responsabilidade da CONTRATADA, inclusive perante terceiros, por qualquer irregularidade, ainda que resultante de imperfeições técnicas, vícios redibitórios,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emprego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material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inadequado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qualidade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inferior,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 ocorrência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desta,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implica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corresponsabilidade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Administração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seus agentes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prepostos,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conformidade com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art.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120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 Lei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14.133, 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1º de abril de 2021.</w:t>
      </w:r>
    </w:p>
    <w:p w14:paraId="0D5435A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5"/>
        <w:ind w:left="0"/>
        <w:jc w:val="left"/>
        <w:rPr>
          <w:rFonts w:ascii="Bookman Old Style" w:hAnsi="Bookman Old Style"/>
        </w:rPr>
      </w:pPr>
    </w:p>
    <w:p w14:paraId="729BF7A6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54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As atividades de gestão e fiscalização da execução contratual devem ser realizadas de forma preventiva,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rotineira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sistemática,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podendo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exercidas </w:t>
      </w:r>
      <w:r w:rsidRPr="00D1781A">
        <w:rPr>
          <w:rFonts w:ascii="Bookman Old Style" w:hAnsi="Bookman Old Style"/>
          <w:spacing w:val="-2"/>
          <w:sz w:val="20"/>
        </w:rPr>
        <w:t>por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servidores,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equipe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fiscalização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ou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único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servidor,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desde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que,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exercício </w:t>
      </w:r>
      <w:r w:rsidRPr="00D1781A">
        <w:rPr>
          <w:rFonts w:ascii="Bookman Old Style" w:hAnsi="Bookman Old Style"/>
          <w:sz w:val="20"/>
        </w:rPr>
        <w:t>dessas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atribuições,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fique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assegurada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distinção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dessas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atividades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em razão </w:t>
      </w:r>
      <w:r w:rsidRPr="00D1781A">
        <w:rPr>
          <w:rFonts w:ascii="Bookman Old Style" w:hAnsi="Bookman Old Style"/>
          <w:spacing w:val="-2"/>
          <w:sz w:val="20"/>
        </w:rPr>
        <w:t>do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volume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trabalho,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não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comprometa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desempenho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todas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as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ações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relacionadas </w:t>
      </w:r>
      <w:r w:rsidRPr="00D1781A">
        <w:rPr>
          <w:rFonts w:ascii="Bookman Old Style" w:hAnsi="Bookman Old Style"/>
          <w:sz w:val="20"/>
        </w:rPr>
        <w:t>à Gestão do Contrato.</w:t>
      </w:r>
    </w:p>
    <w:p w14:paraId="6478984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7"/>
        <w:ind w:left="0"/>
        <w:jc w:val="left"/>
        <w:rPr>
          <w:rFonts w:ascii="Bookman Old Style" w:hAnsi="Bookman Old Style"/>
        </w:rPr>
      </w:pPr>
    </w:p>
    <w:p w14:paraId="01770177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71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decisões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providências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ultrapassarem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competência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Gestor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serão submetidas à apreciação da autoridade competente do CONTRATANTE, para adoção das medidas cabíveis.</w:t>
      </w:r>
    </w:p>
    <w:p w14:paraId="4D7FD6A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6"/>
        <w:ind w:left="0"/>
        <w:jc w:val="left"/>
        <w:rPr>
          <w:rFonts w:ascii="Bookman Old Style" w:hAnsi="Bookman Old Style"/>
        </w:rPr>
      </w:pPr>
    </w:p>
    <w:p w14:paraId="3C5A5C6C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É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direito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Fiscalização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rejeitar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quaisquer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serviços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entender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a sua execução está fora dos padrões técnicos e de qualidade definidos no Contrato, no edital e seu(s) anexo(s), devendo a CONTRATADA reparar, corrigir ou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substituir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veículos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rejeitados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fiscalização,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art.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119 da Lei Federal nº 14.133, de 1º de abril de 2021.</w:t>
      </w:r>
    </w:p>
    <w:p w14:paraId="7198706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8"/>
        <w:ind w:left="0"/>
        <w:jc w:val="left"/>
        <w:rPr>
          <w:rFonts w:ascii="Bookman Old Style" w:hAnsi="Bookman Old Style"/>
        </w:rPr>
      </w:pPr>
    </w:p>
    <w:p w14:paraId="001DF399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5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O Fiscal será auxiliado pelos órgãos de assessoramento jurídico e de controle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interno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lastRenderedPageBreak/>
        <w:t>Administração,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deverão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dirimir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dúvidas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subsidiá−lo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 informações relevantes para prevenir riscos na execução contratual, consoante disposto no art. 117, §3º, da Lei Federal nº 14.133, de 1º de abril de 2021.</w:t>
      </w:r>
    </w:p>
    <w:p w14:paraId="1816DA9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3FCBF067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spacing w:before="1"/>
        <w:ind w:left="0" w:right="556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Quaisquer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exigências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Fiscalização,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inerente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 deverão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prontamente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atendidas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sem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ônus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CONTRATANTE.</w:t>
      </w:r>
    </w:p>
    <w:p w14:paraId="0DD26DB4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7"/>
        <w:ind w:left="0"/>
        <w:jc w:val="left"/>
        <w:rPr>
          <w:rFonts w:ascii="Bookman Old Style" w:hAnsi="Bookman Old Style"/>
        </w:rPr>
      </w:pPr>
    </w:p>
    <w:p w14:paraId="5CC7469D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61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Fiscalização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exercida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interesse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Administração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exclui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nem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reduz a responsabilidade da CONTRATADA, inclusive perante terceiros, por qualquer irregularidade,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ocorrência,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implica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corresponsabilidade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 Público ou de seus agentes e prepostos.</w:t>
      </w:r>
    </w:p>
    <w:p w14:paraId="63ECE60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0"/>
        <w:ind w:left="0"/>
        <w:jc w:val="left"/>
        <w:rPr>
          <w:rFonts w:ascii="Bookman Old Style" w:hAnsi="Bookman Old Style"/>
        </w:rPr>
      </w:pPr>
    </w:p>
    <w:p w14:paraId="12417117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ind w:left="0" w:right="563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comunicação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CONTRATANTE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 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realizada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meio eletrônico, via e−mail, aplicativo de mensagens, por telefone e via correspondência, encaminhado aos endereços ou telefone indicado pelo Gestor e/ou Fiscal do contrato.</w:t>
      </w:r>
    </w:p>
    <w:p w14:paraId="739C2AF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492914A1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</w:rPr>
      </w:pPr>
      <w:bookmarkStart w:id="30" w:name="9._GARANTIA_CONTRATUAL:"/>
      <w:bookmarkEnd w:id="30"/>
      <w:r w:rsidRPr="00D1781A">
        <w:rPr>
          <w:rFonts w:ascii="Bookman Old Style" w:hAnsi="Bookman Old Style"/>
        </w:rPr>
        <w:t>GARANTIA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  <w:spacing w:val="-2"/>
        </w:rPr>
        <w:t>CONTRATUAL:</w:t>
      </w:r>
    </w:p>
    <w:p w14:paraId="27359C58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  <w:tab w:val="left" w:pos="1092"/>
        </w:tabs>
        <w:spacing w:before="81"/>
        <w:ind w:left="0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pacing w:val="-2"/>
          <w:sz w:val="20"/>
        </w:rPr>
        <w:t>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prazo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garantia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contratual,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segue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as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regras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civis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pertinentes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à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matéria.</w:t>
      </w:r>
    </w:p>
    <w:p w14:paraId="4EBB95B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</w:rPr>
      </w:pPr>
    </w:p>
    <w:p w14:paraId="0D6C4F3A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</w:rPr>
      </w:pPr>
      <w:bookmarkStart w:id="31" w:name="10._CRITÉRIOS_DE_EXECUÇÃO_E_PAGAMENTO:"/>
      <w:bookmarkEnd w:id="31"/>
      <w:r w:rsidRPr="00D1781A">
        <w:rPr>
          <w:rFonts w:ascii="Bookman Old Style" w:hAnsi="Bookman Old Style"/>
        </w:rPr>
        <w:t>CRITÉRIOS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EXECUÇÃO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PAGAMENTO:</w:t>
      </w:r>
    </w:p>
    <w:p w14:paraId="0F281633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1"/>
        <w:ind w:left="0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b/>
          <w:sz w:val="20"/>
        </w:rPr>
        <w:t>DA</w:t>
      </w:r>
      <w:r w:rsidRPr="00D1781A">
        <w:rPr>
          <w:rFonts w:ascii="Bookman Old Style" w:hAnsi="Bookman Old Style"/>
          <w:b/>
          <w:spacing w:val="-17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FISCALIZAÇÃO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E</w:t>
      </w:r>
      <w:r w:rsidRPr="00D1781A">
        <w:rPr>
          <w:rFonts w:ascii="Bookman Old Style" w:hAnsi="Bookman Old Style"/>
          <w:b/>
          <w:spacing w:val="-16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RECEBIMENTO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PROVISÓRIO</w:t>
      </w:r>
    </w:p>
    <w:p w14:paraId="0FE869D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"/>
        <w:ind w:left="0"/>
        <w:jc w:val="left"/>
        <w:rPr>
          <w:rFonts w:ascii="Bookman Old Style" w:hAnsi="Bookman Old Style"/>
          <w:b/>
        </w:rPr>
      </w:pPr>
    </w:p>
    <w:p w14:paraId="6231F3C3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287"/>
          <w:tab w:val="left" w:pos="709"/>
          <w:tab w:val="left" w:pos="993"/>
        </w:tabs>
        <w:spacing w:before="1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Após 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assinatura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emissão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Ordem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fornecimento pelo Fiscal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terá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60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(sessenta)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dias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uteis,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sob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adoção das medidas cabíveis, para entregar os veículos.</w:t>
      </w:r>
    </w:p>
    <w:p w14:paraId="31616DB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01B9B75B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Finalizada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entrega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objeto,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informar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imediatamente o Fiscal, o qual terá o prazo de 5 (cinco) dias úteis para, por meio de Termo de Recebimento Provisório, aprovar ou rejeitar os veículos.</w:t>
      </w:r>
    </w:p>
    <w:p w14:paraId="4CBBDD4C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spacing w:line="237" w:lineRule="auto"/>
        <w:ind w:left="0" w:right="5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aprovado,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terá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3 (três)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úteis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emitir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Termo de Recebimento Provisório, enviá−lo a CONTRATADA e encaminhar o processo ao </w:t>
      </w:r>
      <w:r w:rsidRPr="00D1781A">
        <w:rPr>
          <w:rFonts w:ascii="Bookman Old Style" w:hAnsi="Bookman Old Style"/>
          <w:spacing w:val="-2"/>
          <w:sz w:val="20"/>
        </w:rPr>
        <w:t>Gestor.</w:t>
      </w:r>
    </w:p>
    <w:p w14:paraId="5E259223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spacing w:before="8"/>
        <w:ind w:left="0" w:right="55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 rejeitado, o Fiscal terá 3 (três) dias úteis para notificar a CONTRATADA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acerca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divergências,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fixando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cabível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realizar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devidas </w:t>
      </w:r>
      <w:r w:rsidRPr="00D1781A">
        <w:rPr>
          <w:rFonts w:ascii="Bookman Old Style" w:hAnsi="Bookman Old Style"/>
          <w:spacing w:val="-2"/>
          <w:sz w:val="20"/>
        </w:rPr>
        <w:t>alterações.</w:t>
      </w:r>
    </w:p>
    <w:p w14:paraId="62643E47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988"/>
        </w:tabs>
        <w:spacing w:before="223"/>
        <w:ind w:left="0" w:right="32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rejeitado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reemitir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documento </w:t>
      </w:r>
      <w:r w:rsidRPr="00D1781A">
        <w:rPr>
          <w:rFonts w:ascii="Bookman Old Style" w:hAnsi="Bookman Old Style"/>
          <w:spacing w:val="-2"/>
          <w:sz w:val="20"/>
        </w:rPr>
        <w:t>fiscal.</w:t>
      </w:r>
    </w:p>
    <w:p w14:paraId="3AB60368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spacing w:before="3"/>
        <w:ind w:left="0" w:right="56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(em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formato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PDF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XML),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informar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endereço, CNPJ,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número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dados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bancários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pagamento,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descrição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clara do objeto do contrato e eventuais benefícios tributários e valores </w:t>
      </w:r>
      <w:r w:rsidRPr="00D1781A">
        <w:rPr>
          <w:rFonts w:ascii="Bookman Old Style" w:hAnsi="Bookman Old Style"/>
          <w:spacing w:val="-2"/>
          <w:sz w:val="20"/>
        </w:rPr>
        <w:t>discriminados.</w:t>
      </w:r>
    </w:p>
    <w:p w14:paraId="73AD8FE9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spacing w:before="2"/>
        <w:ind w:left="0" w:right="55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Constatada irregularidade no documento fiscal, o Fiscal fundamentará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devolverá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referido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CONTRATADA,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promova as devidas correções e o devolva no prazo máximo de 2 (dois) dias úteis.</w:t>
      </w:r>
    </w:p>
    <w:p w14:paraId="6476C365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spacing w:line="237" w:lineRule="auto"/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CONTRATADA deverá reemitir o documento fiscal e reapresentá−lo para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aceite,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contando−se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pagamento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data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reapresentação.</w:t>
      </w:r>
    </w:p>
    <w:p w14:paraId="3B32ED4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5"/>
        <w:ind w:left="0"/>
        <w:jc w:val="left"/>
        <w:rPr>
          <w:rFonts w:ascii="Bookman Old Style" w:hAnsi="Bookman Old Style"/>
        </w:rPr>
      </w:pPr>
    </w:p>
    <w:p w14:paraId="2BC6AD97" w14:textId="77777777" w:rsidR="00712158" w:rsidRPr="00D1781A" w:rsidRDefault="004D719D" w:rsidP="003A3451">
      <w:pPr>
        <w:pStyle w:val="Ttulo1"/>
        <w:numPr>
          <w:ilvl w:val="1"/>
          <w:numId w:val="30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2"/>
        </w:rPr>
      </w:pPr>
      <w:bookmarkStart w:id="32" w:name="10.2._DA_GESTÃO_E_RECEBIMENTO_DEFINITIVO"/>
      <w:bookmarkEnd w:id="32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GESTÃO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RECEBIMENTO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DEFINITIVO</w:t>
      </w:r>
    </w:p>
    <w:p w14:paraId="7FFE550A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Após a elaboração do Termo de Recebimento Provisório e seu respectivo encaminhamento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Gestor,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havendo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pendência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pagamento,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emitirá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Termo de Recebimento Definitivo e encaminhará o processo a Contabilidade no prazo máximo de 2 (dois) dias úteis.</w:t>
      </w:r>
    </w:p>
    <w:p w14:paraId="5B11630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</w:rPr>
      </w:pPr>
    </w:p>
    <w:p w14:paraId="45101FAA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1" w:line="242" w:lineRule="auto"/>
        <w:ind w:left="0" w:right="56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recebimento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aceitação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consideradas,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couber, as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disposições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contidas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art.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140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Federal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14.133,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1º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abril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de </w:t>
      </w:r>
      <w:r w:rsidRPr="00D1781A">
        <w:rPr>
          <w:rFonts w:ascii="Bookman Old Style" w:hAnsi="Bookman Old Style"/>
          <w:spacing w:val="-2"/>
          <w:sz w:val="20"/>
        </w:rPr>
        <w:t>2021.</w:t>
      </w:r>
    </w:p>
    <w:p w14:paraId="169B91BB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220"/>
        <w:ind w:left="0" w:right="5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Em hipótese alguma é permitida a antecipação de pagamento por entregas não efetuadas de forma incompleta.</w:t>
      </w:r>
    </w:p>
    <w:p w14:paraId="693265A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</w:rPr>
      </w:pPr>
    </w:p>
    <w:p w14:paraId="4D72DD1C" w14:textId="77777777" w:rsidR="00712158" w:rsidRPr="00D1781A" w:rsidRDefault="004D719D" w:rsidP="003A3451">
      <w:pPr>
        <w:pStyle w:val="Ttulo1"/>
        <w:numPr>
          <w:ilvl w:val="1"/>
          <w:numId w:val="30"/>
        </w:numPr>
        <w:tabs>
          <w:tab w:val="left" w:pos="709"/>
          <w:tab w:val="left" w:pos="993"/>
        </w:tabs>
        <w:spacing w:before="1"/>
        <w:ind w:left="0" w:firstLine="0"/>
        <w:rPr>
          <w:rFonts w:ascii="Bookman Old Style" w:hAnsi="Bookman Old Style"/>
          <w:sz w:val="22"/>
        </w:rPr>
      </w:pPr>
      <w:bookmarkStart w:id="33" w:name="10.3._DO_PAGAMENTO"/>
      <w:bookmarkEnd w:id="33"/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  <w:spacing w:val="-2"/>
        </w:rPr>
        <w:t>PAGAMENTO</w:t>
      </w:r>
    </w:p>
    <w:p w14:paraId="4A995769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287"/>
          <w:tab w:val="left" w:pos="709"/>
          <w:tab w:val="left" w:pos="993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O pagamento será processado em até 30 (trinta) dias úteis após a apresentação do </w:t>
      </w:r>
      <w:r w:rsidRPr="00D1781A">
        <w:rPr>
          <w:rFonts w:ascii="Bookman Old Style" w:hAnsi="Bookman Old Style"/>
          <w:sz w:val="20"/>
        </w:rPr>
        <w:lastRenderedPageBreak/>
        <w:t xml:space="preserve">documento fiscal, devidamente atestada pelo CONTRATANTE, por meio de nota de empenho, mediante depósito em conta bancária informada pela </w:t>
      </w:r>
      <w:r w:rsidRPr="00D1781A">
        <w:rPr>
          <w:rFonts w:ascii="Bookman Old Style" w:hAnsi="Bookman Old Style"/>
          <w:spacing w:val="-2"/>
          <w:sz w:val="20"/>
        </w:rPr>
        <w:t>CONTRATADA.</w:t>
      </w:r>
    </w:p>
    <w:p w14:paraId="77BB219F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31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Quando do pagamento do documento fiscal será efetuada a retenção dos valores correspondentes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tributos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contribuições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sociais,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legais, inclusive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recolhimento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Imposto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sobre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Serviços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Qualquer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Natureza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ISSQN sobre o valor dos serviços.</w:t>
      </w:r>
    </w:p>
    <w:p w14:paraId="6105BFBB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2"/>
        <w:ind w:left="0" w:right="57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benefícios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tributários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informados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serão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desconsiderados,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termos </w:t>
      </w:r>
      <w:r w:rsidRPr="00D1781A">
        <w:rPr>
          <w:rFonts w:ascii="Bookman Old Style" w:hAnsi="Bookman Old Style"/>
          <w:sz w:val="20"/>
        </w:rPr>
        <w:t>da legislação pertinente.</w:t>
      </w:r>
    </w:p>
    <w:p w14:paraId="0DD6A3AF" w14:textId="47F268E4" w:rsidR="00712158" w:rsidRPr="00D1781A" w:rsidRDefault="004D719D" w:rsidP="00D1781A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504"/>
        </w:tabs>
        <w:ind w:left="0" w:right="55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Independentemente do percentual de tributo destacado no documento </w:t>
      </w:r>
      <w:r w:rsidRPr="00D1781A">
        <w:rPr>
          <w:rFonts w:ascii="Bookman Old Style" w:hAnsi="Bookman Old Style"/>
          <w:spacing w:val="-2"/>
          <w:sz w:val="20"/>
        </w:rPr>
        <w:t>fiscal,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serão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retidos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na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fonte,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quando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realização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pagamento,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percentuais </w:t>
      </w:r>
      <w:r w:rsidRPr="00D1781A">
        <w:rPr>
          <w:rFonts w:ascii="Bookman Old Style" w:hAnsi="Bookman Old Style"/>
          <w:sz w:val="20"/>
        </w:rPr>
        <w:t>estabelecidos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legislação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vigente,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inclusive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fixado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Instrução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Normativa</w:t>
      </w:r>
      <w:r w:rsidR="00D1781A">
        <w:rPr>
          <w:rFonts w:ascii="Bookman Old Style" w:hAnsi="Bookman Old Style"/>
          <w:sz w:val="20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Receita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Federal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Brasil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1234,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11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janeiro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  <w:spacing w:val="-2"/>
        </w:rPr>
        <w:t>2012.</w:t>
      </w:r>
    </w:p>
    <w:p w14:paraId="7E521AC1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504"/>
        </w:tabs>
        <w:spacing w:line="242" w:lineRule="auto"/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Configura−se como obrigação da CONTRATADA destacar o percentual de Imposto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Renda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incidente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sobre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documento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conforme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Instrução Normativa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Receita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Federal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Brasil nº 1234, de 11 de janeiro de 2012.</w:t>
      </w:r>
    </w:p>
    <w:p w14:paraId="2ED9686F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line="237" w:lineRule="auto"/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Antes de cada pagamento à CONTRATADA, poderá ser realizada consulta aos sistemas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informáticos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pertinentes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verificar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manutenção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condições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habilitação exigidas no. edital</w:t>
      </w:r>
    </w:p>
    <w:p w14:paraId="658829C9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504"/>
        </w:tabs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Constatando−se a situação de irregularidade da CONTRATADA, será providenciada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notificação,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escrito,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que,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5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(cinco)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dias úteis, regularize sua situação ou, no mesmo prazo, apresente sua defesa.</w:t>
      </w:r>
    </w:p>
    <w:p w14:paraId="33B7FE74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504"/>
        </w:tabs>
        <w:spacing w:before="3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havendo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regularização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sendo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defesa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considerada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34A97A57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Persistindo a irregularidade, a CONTRATANTE deverá adotar as medidas necessárias à rescisão contratual nos autos do processo administrativo correspondente, assegurada à CONTRATADA a ampla defesa.</w:t>
      </w:r>
    </w:p>
    <w:p w14:paraId="64C7190B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2"/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Serão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deduzidos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créditos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 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valores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relativos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multas 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juros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tributos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contribuições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sociais,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decorrentes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entrega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faturamento em atraso.</w:t>
      </w:r>
    </w:p>
    <w:p w14:paraId="4518B91A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Quando do pagamento, será efetuada a retenção tributária prevista na legislação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aplicável,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além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descontada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pagamentos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eventualmente devidos pela CONTRATANTE, a favor da CONTRATADA, 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multas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porventura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lhe tenham sido aplicadas, após regular processo administrativo e desde que a CONTRATADA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efetue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pagamento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voluntário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ajustado.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existam créditos, o valor correspondente à multa será cobrado por meio de Guia de </w:t>
      </w:r>
      <w:r w:rsidRPr="00D1781A">
        <w:rPr>
          <w:rFonts w:ascii="Bookman Old Style" w:hAnsi="Bookman Old Style"/>
          <w:spacing w:val="-2"/>
          <w:sz w:val="20"/>
        </w:rPr>
        <w:t>Recolhimento.</w:t>
      </w:r>
    </w:p>
    <w:p w14:paraId="6081E8D2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ind w:left="0" w:right="5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CONTRATADA poderá, por cautela, efetuar a retenção do valor da multa presumida antes da instauração do regular procedimento administrativo.</w:t>
      </w:r>
    </w:p>
    <w:p w14:paraId="72CD99FA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line="268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pagamento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multa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implica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inscrição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Dívida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Ativa.</w:t>
      </w:r>
    </w:p>
    <w:p w14:paraId="5498F5EB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eventuais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atrasos 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pagamento,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alguma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forma, 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tenha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concorrido para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tanto,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fica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convencionado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 taxa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correção moratória diária, sobre o valor da parcela inadimplida, será de 0,016438%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(dezesseis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mil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quatrocentos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trinta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oito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milionésimos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cento), entre a data do vencimento e o efetivo adimplemento.</w:t>
      </w:r>
    </w:p>
    <w:p w14:paraId="0B1F1A0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"/>
        <w:ind w:left="0"/>
        <w:jc w:val="left"/>
        <w:rPr>
          <w:rFonts w:ascii="Bookman Old Style" w:hAnsi="Bookman Old Style"/>
        </w:rPr>
      </w:pPr>
    </w:p>
    <w:p w14:paraId="433565D7" w14:textId="77777777" w:rsidR="00712158" w:rsidRPr="00D1781A" w:rsidRDefault="004D719D" w:rsidP="003A3451">
      <w:pPr>
        <w:pStyle w:val="Ttulo1"/>
        <w:numPr>
          <w:ilvl w:val="1"/>
          <w:numId w:val="30"/>
        </w:numPr>
        <w:tabs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  <w:sz w:val="22"/>
        </w:rPr>
      </w:pPr>
      <w:bookmarkStart w:id="34" w:name="10.4._DAS_SANÇÕES_ADMINISTRATIVAS"/>
      <w:bookmarkEnd w:id="34"/>
      <w:r w:rsidRPr="00D1781A">
        <w:rPr>
          <w:rFonts w:ascii="Bookman Old Style" w:hAnsi="Bookman Old Style"/>
        </w:rPr>
        <w:t>DAS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SANÇÕES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  <w:spacing w:val="-2"/>
        </w:rPr>
        <w:t>ADMINISTRATIVAS</w:t>
      </w:r>
    </w:p>
    <w:p w14:paraId="7290BBE6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Comete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infração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administrativa,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que:</w:t>
      </w:r>
    </w:p>
    <w:p w14:paraId="35855BBE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199"/>
        </w:tabs>
        <w:spacing w:before="1" w:line="267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dar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causa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inexecução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parcial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contrato;</w:t>
      </w:r>
    </w:p>
    <w:p w14:paraId="581D6528" w14:textId="77777777" w:rsidR="00712158" w:rsidRPr="00D1781A" w:rsidRDefault="004D719D" w:rsidP="003A3451">
      <w:pPr>
        <w:pStyle w:val="PargrafodaLista"/>
        <w:numPr>
          <w:ilvl w:val="4"/>
          <w:numId w:val="30"/>
        </w:numPr>
        <w:tabs>
          <w:tab w:val="left" w:pos="709"/>
          <w:tab w:val="left" w:pos="993"/>
          <w:tab w:val="left" w:pos="1339"/>
          <w:tab w:val="left" w:pos="1343"/>
        </w:tabs>
        <w:spacing w:line="237" w:lineRule="auto"/>
        <w:ind w:left="0" w:right="324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pena: advertência, quando não se justificar a imposição de penalidade mais grave.</w:t>
      </w:r>
    </w:p>
    <w:p w14:paraId="7ABEA743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spacing w:before="2"/>
        <w:ind w:left="0" w:right="56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dar causa à inexecução parcial do contrato que cause grave dano à Administração,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funcionamento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serviços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interesse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coletivo; </w:t>
      </w:r>
      <w:r w:rsidRPr="00D1781A">
        <w:rPr>
          <w:rFonts w:ascii="Bookman Old Style" w:hAnsi="Bookman Old Style"/>
          <w:b/>
        </w:rPr>
        <w:t>10.4.1.2.1.</w:t>
      </w:r>
      <w:r w:rsidRPr="00D1781A">
        <w:rPr>
          <w:rFonts w:ascii="Bookman Old Style" w:hAnsi="Bookman Old Style"/>
          <w:b/>
          <w:spacing w:val="80"/>
        </w:rPr>
        <w:t xml:space="preserve">   </w:t>
      </w:r>
      <w:r w:rsidRPr="00D1781A">
        <w:rPr>
          <w:rFonts w:ascii="Bookman Old Style" w:hAnsi="Bookman Old Style"/>
          <w:sz w:val="20"/>
        </w:rPr>
        <w:t>pena: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impedimento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licitar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 contratar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órgãos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entidades do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município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Urânia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período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12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(doze)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meses,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quando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justificar a imposição de penalidade mais grave.</w:t>
      </w:r>
    </w:p>
    <w:p w14:paraId="7F23BF94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spacing w:before="2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dar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causa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inexecução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total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contrato;</w:t>
      </w:r>
    </w:p>
    <w:p w14:paraId="197995EA" w14:textId="77777777" w:rsidR="00712158" w:rsidRPr="00D1781A" w:rsidRDefault="004D719D" w:rsidP="003A3451">
      <w:pPr>
        <w:pStyle w:val="PargrafodaLista"/>
        <w:numPr>
          <w:ilvl w:val="4"/>
          <w:numId w:val="30"/>
        </w:numPr>
        <w:tabs>
          <w:tab w:val="left" w:pos="709"/>
          <w:tab w:val="left" w:pos="993"/>
          <w:tab w:val="left" w:pos="1699"/>
        </w:tabs>
        <w:ind w:left="0" w:right="55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pena: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impedimento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licitar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 contratar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órgãos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entidades do município de URÂNIA pelo período de 18 (dezoito) meses, quando não se justificar a imposição de penalidade mais grave.</w:t>
      </w:r>
    </w:p>
    <w:p w14:paraId="6879034E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697"/>
        </w:tabs>
        <w:spacing w:line="247" w:lineRule="auto"/>
        <w:ind w:left="0" w:right="44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pacing w:val="-45"/>
        </w:rPr>
        <w:lastRenderedPageBreak/>
        <w:t xml:space="preserve"> </w:t>
      </w:r>
      <w:r w:rsidRPr="00D1781A">
        <w:rPr>
          <w:rFonts w:ascii="Bookman Old Style" w:hAnsi="Bookman Old Style"/>
          <w:sz w:val="20"/>
        </w:rPr>
        <w:t>ensejar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retardamento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sem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motivo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justificado; </w:t>
      </w:r>
      <w:r w:rsidRPr="00D1781A">
        <w:rPr>
          <w:rFonts w:ascii="Bookman Old Style" w:hAnsi="Bookman Old Style"/>
          <w:b/>
          <w:spacing w:val="-2"/>
        </w:rPr>
        <w:t>10.4.1.4.1.</w:t>
      </w:r>
      <w:r w:rsidRPr="00D1781A">
        <w:rPr>
          <w:rFonts w:ascii="Bookman Old Style" w:hAnsi="Bookman Old Style"/>
          <w:b/>
        </w:rPr>
        <w:tab/>
      </w:r>
      <w:r w:rsidRPr="00D1781A">
        <w:rPr>
          <w:rFonts w:ascii="Bookman Old Style" w:hAnsi="Bookman Old Style"/>
          <w:sz w:val="20"/>
        </w:rPr>
        <w:t>pena: impedimento de licitar e contratar com os órgãos e entidades do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município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URÂNIA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período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18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(dezoito)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meses,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quando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 justificar a imposição de penalidade mais grave.</w:t>
      </w:r>
    </w:p>
    <w:p w14:paraId="0580A440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spacing w:before="6" w:line="265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prestar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declaração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falsa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durante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contrato;</w:t>
      </w:r>
    </w:p>
    <w:p w14:paraId="6AEB61CA" w14:textId="1621B6AE" w:rsidR="00712158" w:rsidRPr="00D1781A" w:rsidRDefault="004D719D" w:rsidP="00D1781A">
      <w:pPr>
        <w:pStyle w:val="PargrafodaLista"/>
        <w:numPr>
          <w:ilvl w:val="4"/>
          <w:numId w:val="30"/>
        </w:numPr>
        <w:tabs>
          <w:tab w:val="left" w:pos="709"/>
          <w:tab w:val="left" w:pos="993"/>
          <w:tab w:val="left" w:pos="1697"/>
        </w:tabs>
        <w:spacing w:line="237" w:lineRule="auto"/>
        <w:ind w:left="0" w:right="55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pena: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declaração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inidoneidade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licitar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contratar,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impedirá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responsável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licitar</w:t>
      </w:r>
      <w:r w:rsidRPr="00D1781A">
        <w:rPr>
          <w:rFonts w:ascii="Bookman Old Style" w:hAnsi="Bookman Old Style"/>
          <w:spacing w:val="-3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contratar</w:t>
      </w:r>
      <w:r w:rsidRPr="00D1781A">
        <w:rPr>
          <w:rFonts w:ascii="Bookman Old Style" w:hAnsi="Bookman Old Style"/>
          <w:spacing w:val="-3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4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âmbito</w:t>
      </w:r>
      <w:r w:rsidRPr="00D1781A">
        <w:rPr>
          <w:rFonts w:ascii="Bookman Old Style" w:hAnsi="Bookman Old Style"/>
          <w:spacing w:val="-3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Administração</w:t>
      </w:r>
      <w:r w:rsidRPr="00D1781A">
        <w:rPr>
          <w:rFonts w:ascii="Bookman Old Style" w:hAnsi="Bookman Old Style"/>
          <w:spacing w:val="-3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Pública</w:t>
      </w:r>
      <w:r w:rsidR="00D1781A">
        <w:rPr>
          <w:rFonts w:ascii="Bookman Old Style" w:hAnsi="Bookman Old Style"/>
          <w:sz w:val="20"/>
        </w:rPr>
        <w:t xml:space="preserve"> </w:t>
      </w:r>
      <w:r w:rsidRPr="00D1781A">
        <w:rPr>
          <w:rFonts w:ascii="Bookman Old Style" w:hAnsi="Bookman Old Style"/>
        </w:rPr>
        <w:t>direta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indireta de todos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os entes federativos, pelo período de 36 (trinta e seis) meses, quando não se justificar a imposição de penalidade mais grave.</w:t>
      </w:r>
    </w:p>
    <w:p w14:paraId="63137D90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spacing w:before="4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praticar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fraudulento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contrato;</w:t>
      </w:r>
    </w:p>
    <w:p w14:paraId="7DC4EED3" w14:textId="77777777" w:rsidR="00712158" w:rsidRPr="00D1781A" w:rsidRDefault="004D719D" w:rsidP="003A3451">
      <w:pPr>
        <w:pStyle w:val="PargrafodaLista"/>
        <w:numPr>
          <w:ilvl w:val="4"/>
          <w:numId w:val="30"/>
        </w:numPr>
        <w:tabs>
          <w:tab w:val="left" w:pos="709"/>
          <w:tab w:val="left" w:pos="993"/>
          <w:tab w:val="left" w:pos="1693"/>
        </w:tabs>
        <w:spacing w:before="1"/>
        <w:ind w:left="0" w:right="55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 xml:space="preserve">pena: declaração de inidoneidade para licitar ou contratar, que </w:t>
      </w:r>
      <w:r w:rsidRPr="00D1781A">
        <w:rPr>
          <w:rFonts w:ascii="Bookman Old Style" w:hAnsi="Bookman Old Style"/>
          <w:spacing w:val="-2"/>
          <w:sz w:val="20"/>
        </w:rPr>
        <w:t>impedirá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responsável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licitar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ou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contratar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âmbito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da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Administração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Pública </w:t>
      </w:r>
      <w:r w:rsidRPr="00D1781A">
        <w:rPr>
          <w:rFonts w:ascii="Bookman Old Style" w:hAnsi="Bookman Old Style"/>
          <w:sz w:val="20"/>
        </w:rPr>
        <w:t>direta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indireta de todos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 entes federativos, pelo período de 36 (trinta e seis) meses, quando não se justificar a imposição de penalidade mais grave.</w:t>
      </w:r>
    </w:p>
    <w:p w14:paraId="070B1BFA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199"/>
          <w:tab w:val="left" w:pos="1507"/>
        </w:tabs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comportar−se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inidôneo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cometer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fraude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qualquer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natureza; </w:t>
      </w:r>
      <w:r w:rsidRPr="00D1781A">
        <w:rPr>
          <w:rFonts w:ascii="Bookman Old Style" w:hAnsi="Bookman Old Style"/>
          <w:b/>
          <w:spacing w:val="-2"/>
        </w:rPr>
        <w:t>10.4.1.7.1.</w:t>
      </w:r>
      <w:r w:rsidRPr="00D1781A">
        <w:rPr>
          <w:rFonts w:ascii="Bookman Old Style" w:hAnsi="Bookman Old Style"/>
          <w:b/>
        </w:rPr>
        <w:tab/>
      </w:r>
      <w:r w:rsidRPr="00D1781A">
        <w:rPr>
          <w:rFonts w:ascii="Bookman Old Style" w:hAnsi="Bookman Old Style"/>
          <w:sz w:val="20"/>
        </w:rPr>
        <w:t>pena: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declaração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inidoneidade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licitar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contratar,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impedirá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responsável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licitar</w:t>
      </w:r>
      <w:r w:rsidRPr="00D1781A">
        <w:rPr>
          <w:rFonts w:ascii="Bookman Old Style" w:hAnsi="Bookman Old Style"/>
          <w:spacing w:val="-3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contratar</w:t>
      </w:r>
      <w:r w:rsidRPr="00D1781A">
        <w:rPr>
          <w:rFonts w:ascii="Bookman Old Style" w:hAnsi="Bookman Old Style"/>
          <w:spacing w:val="-3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4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âmbito</w:t>
      </w:r>
      <w:r w:rsidRPr="00D1781A">
        <w:rPr>
          <w:rFonts w:ascii="Bookman Old Style" w:hAnsi="Bookman Old Style"/>
          <w:spacing w:val="-3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Administração</w:t>
      </w:r>
      <w:r w:rsidRPr="00D1781A">
        <w:rPr>
          <w:rFonts w:ascii="Bookman Old Style" w:hAnsi="Bookman Old Style"/>
          <w:spacing w:val="-3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Pública direta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indireta de todos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 entes federativos, pelo período de 36 (trinta e seis) meses, quando não se justificar a imposição de penalidade mais grave.</w:t>
      </w:r>
    </w:p>
    <w:p w14:paraId="503CFB18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507"/>
        </w:tabs>
        <w:spacing w:line="237" w:lineRule="auto"/>
        <w:ind w:left="0" w:right="56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praticar ato lesivo previsto no art. 5º da Lei nº 12.846, de 1º de agosto de 2013.</w:t>
      </w:r>
    </w:p>
    <w:p w14:paraId="4E79A72D" w14:textId="77777777" w:rsidR="00712158" w:rsidRPr="00D1781A" w:rsidRDefault="004D719D" w:rsidP="003A3451">
      <w:pPr>
        <w:pStyle w:val="PargrafodaLista"/>
        <w:numPr>
          <w:ilvl w:val="4"/>
          <w:numId w:val="30"/>
        </w:numPr>
        <w:tabs>
          <w:tab w:val="left" w:pos="709"/>
          <w:tab w:val="left" w:pos="993"/>
          <w:tab w:val="left" w:pos="1692"/>
        </w:tabs>
        <w:ind w:left="0" w:right="555" w:firstLine="0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 xml:space="preserve">pena: declaração de inidoneidade para licitar ou contratar, que </w:t>
      </w:r>
      <w:r w:rsidRPr="00D1781A">
        <w:rPr>
          <w:rFonts w:ascii="Bookman Old Style" w:hAnsi="Bookman Old Style"/>
          <w:spacing w:val="-2"/>
          <w:sz w:val="20"/>
        </w:rPr>
        <w:t>impedirá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responsável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licitar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ou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contratar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âmbito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da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Administração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Pública </w:t>
      </w:r>
      <w:r w:rsidRPr="00D1781A">
        <w:rPr>
          <w:rFonts w:ascii="Bookman Old Style" w:hAnsi="Bookman Old Style"/>
          <w:sz w:val="20"/>
        </w:rPr>
        <w:t>direta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indireta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todos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entes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federativos, pelo período de 60 (sessenta) meses, quando não se justificar a imposição de penalidade mais grave.</w:t>
      </w:r>
    </w:p>
    <w:p w14:paraId="2C0F52EC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Além das penalidades previstas acima, a CONTRATADA ficará sujeita, sem prejuízo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responsabilidade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civil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criminal,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demais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penalidades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referidas no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Título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IV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14.133,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1º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abril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2021,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couber,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bem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 às seguintes sanções:</w:t>
      </w:r>
    </w:p>
    <w:p w14:paraId="62ECFEF3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spacing w:before="1"/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Advertência, exclusivamente, quando a CONTRATADA der causa a inexecução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parcial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 não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cause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grave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dano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administração pública, ao funcionamento dos serviços públicos ou ao interesse coletivo;</w:t>
      </w:r>
    </w:p>
    <w:p w14:paraId="38FD9A9A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504"/>
        </w:tabs>
        <w:spacing w:before="3"/>
        <w:ind w:left="0" w:right="555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Multa moratória de 1% (um por cento) por dia, até o limite de 20% (vinte por cento), incidente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sobre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total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atraso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 iniciar ou finalizar o objeto deste instrumento contratual, salvo por motivo fundamentado e aceito pela CONTRATANTE;</w:t>
      </w:r>
    </w:p>
    <w:p w14:paraId="7420D61E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504"/>
        </w:tabs>
        <w:spacing w:before="1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Multa moratória de 1% (um por cento) por dia, até o limite de 20% (vinte por cento), incidente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sobre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total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objeto em desacordo com o fixado pelo edital e seu(s) anexo(s) Termo de Referência (Anexo IV);</w:t>
      </w:r>
    </w:p>
    <w:p w14:paraId="2AC32460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702"/>
        </w:tabs>
        <w:spacing w:before="1"/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Após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20º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(vigésimo)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atraso,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CONTRATANTE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rescindir o Contrato, por inexecução total ou parcial do Contrato, por culpa da </w:t>
      </w:r>
      <w:r w:rsidRPr="00D1781A">
        <w:rPr>
          <w:rFonts w:ascii="Bookman Old Style" w:hAnsi="Bookman Old Style"/>
          <w:spacing w:val="-2"/>
          <w:sz w:val="20"/>
        </w:rPr>
        <w:t>CONTRATADA.</w:t>
      </w:r>
    </w:p>
    <w:p w14:paraId="1B574ADF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line="237" w:lineRule="auto"/>
        <w:ind w:left="0" w:right="56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aplicada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multa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compensatória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calculada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20%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(vinte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cento) sobre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3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parcela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inadimplida,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sem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prejuízo das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demais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sanções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legais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cabíveis.</w:t>
      </w:r>
    </w:p>
    <w:p w14:paraId="7EE0183C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aplicação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sanções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considerados:</w:t>
      </w:r>
    </w:p>
    <w:p w14:paraId="760EC415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699"/>
        </w:tabs>
        <w:spacing w:before="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natureza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gravidade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infração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cometida;</w:t>
      </w:r>
    </w:p>
    <w:p w14:paraId="2F85576F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699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peculiaridades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concreto;</w:t>
      </w:r>
    </w:p>
    <w:p w14:paraId="29781644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699"/>
        </w:tabs>
        <w:spacing w:before="1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circunstâncias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agravantes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atenuantes;</w:t>
      </w:r>
    </w:p>
    <w:p w14:paraId="7EFAF97A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699"/>
        </w:tabs>
        <w:spacing w:before="5" w:line="267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danos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dela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provierem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Pública;</w:t>
      </w:r>
    </w:p>
    <w:p w14:paraId="7D41C829" w14:textId="77777777" w:rsidR="00712158" w:rsidRPr="00D1781A" w:rsidRDefault="004D719D" w:rsidP="003A3451">
      <w:pPr>
        <w:pStyle w:val="PargrafodaLista"/>
        <w:numPr>
          <w:ilvl w:val="3"/>
          <w:numId w:val="30"/>
        </w:numPr>
        <w:tabs>
          <w:tab w:val="left" w:pos="709"/>
          <w:tab w:val="left" w:pos="993"/>
          <w:tab w:val="left" w:pos="1698"/>
        </w:tabs>
        <w:spacing w:line="237" w:lineRule="auto"/>
        <w:ind w:left="0" w:right="57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implantação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aperfeiçoamento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programa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integridade, conforme normas e orientações dos órgãos de controle.</w:t>
      </w:r>
    </w:p>
    <w:p w14:paraId="5FA8BD10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3"/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 penalidades de advertência, impedimento de licitar e contratar e declaração de inidoneidade para licitar ou contratar poderão ser aplicadas, cumulativamente ou não, à penalidade de multa.</w:t>
      </w:r>
    </w:p>
    <w:p w14:paraId="6769E581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5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aplicação das sanções de impedimento de licitar e contratar e de declaração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inidoneidade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licitar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contratar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demandará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instauração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processo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responsabilização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conduzido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comissão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composta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(dois) ou mais servidores estáveis, que avaliará fatos e circunstâncias conhecidos e intimará o licitante ou o adjudicatário para, no prazo de 15 (quinze) dias úteis,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contado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data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intimação,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apresentar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defesa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escrita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especificar as provas que pretenda produzir.</w:t>
      </w:r>
    </w:p>
    <w:p w14:paraId="24211659" w14:textId="4D831AFA" w:rsidR="00712158" w:rsidRPr="00D1781A" w:rsidRDefault="004D719D" w:rsidP="00D1781A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Caberá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recurso,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prazo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15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(quinze)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dias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úteis,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da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aplicação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das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sanções </w:t>
      </w:r>
      <w:r w:rsidRPr="00D1781A">
        <w:rPr>
          <w:rFonts w:ascii="Bookman Old Style" w:hAnsi="Bookman Old Style"/>
          <w:sz w:val="20"/>
        </w:rPr>
        <w:t>de advertência,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lastRenderedPageBreak/>
        <w:t>multa 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impedimento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contratar, contado da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data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 intimação, o qual será dirigido à autoridade que</w:t>
      </w:r>
      <w:r w:rsidR="00D1781A">
        <w:rPr>
          <w:rFonts w:ascii="Bookman Old Style" w:hAnsi="Bookman Old Style"/>
          <w:sz w:val="20"/>
        </w:rPr>
        <w:t xml:space="preserve"> </w:t>
      </w:r>
      <w:r w:rsidRPr="00D1781A">
        <w:rPr>
          <w:rFonts w:ascii="Bookman Old Style" w:hAnsi="Bookman Old Style"/>
        </w:rPr>
        <w:t>tiver proferido a decisão recorrida, que, se não a reconsiderar no prazo de 5 (cinco) dias úteis, encaminhará o recurso com sua motivação à autoridade superior, que deverá proferir sua decisão no prazo máximo de 20 (vinte) dias úteis, contado do recebimento dos autos.</w:t>
      </w:r>
    </w:p>
    <w:p w14:paraId="24631AB1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1"/>
        <w:ind w:left="0" w:right="56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Caberá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apresentação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pedido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reconsideração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aplicação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sanção 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declaração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inidoneidade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contratar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15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(quinze) dias úteis, contado da data da intimação, e decidido no prazo máximo de 20 (vinte) dias úteis, contado do seu recebimento.</w:t>
      </w:r>
    </w:p>
    <w:p w14:paraId="0903C149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</w:tabs>
        <w:spacing w:before="1"/>
        <w:ind w:left="0" w:right="55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recurso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pedido de reconsideração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efeito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suspensivo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ato ou da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decisão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recorrida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até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sobrevenha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decisão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final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autoridade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competente.</w:t>
      </w:r>
    </w:p>
    <w:p w14:paraId="701ABDD8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1504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recolhimento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multa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dentro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5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(cinco)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dias úteis, a contar da data da intimação para o pagamento, a importância será descontada automaticamente dos pagamentos devidos pela Administração, ou encaminhada para a inscrição na dívida ativa.</w:t>
      </w:r>
    </w:p>
    <w:p w14:paraId="4CF20DBD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1504"/>
        </w:tabs>
        <w:ind w:left="0" w:right="55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contagem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fluirá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1º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(primeiro)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útil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após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o recebimento da notificação, excluindo−se o dia do início e incluindo−se o dia </w:t>
      </w:r>
      <w:r w:rsidRPr="00D1781A">
        <w:rPr>
          <w:rFonts w:ascii="Bookman Old Style" w:hAnsi="Bookman Old Style"/>
          <w:spacing w:val="-2"/>
          <w:sz w:val="20"/>
        </w:rPr>
        <w:t>do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vencimento,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sendo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considerado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prorrogado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até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1º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(primeiro)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dia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útil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seguinte </w:t>
      </w:r>
      <w:r w:rsidRPr="00D1781A">
        <w:rPr>
          <w:rFonts w:ascii="Bookman Old Style" w:hAnsi="Bookman Old Style"/>
          <w:sz w:val="20"/>
        </w:rPr>
        <w:t>se seu vencimento ocorrer no sábado, domingo ou feriado, quando não houver expediente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administrativo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ainda,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quando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expediente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encerrado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antes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horário normal de funcionamento.</w:t>
      </w:r>
    </w:p>
    <w:p w14:paraId="7D05F8AD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1702"/>
        </w:tabs>
        <w:spacing w:before="3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Para fins de publicidade, as sanções que vierem a serem aplicadas serão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obrigatoriamente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registradas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Cadastro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Nacional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Inidôneas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 Suspensas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CEIS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Cadastro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Nacional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Punidas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CNEP,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pacing w:val="-5"/>
          <w:sz w:val="20"/>
        </w:rPr>
        <w:t>de</w:t>
      </w:r>
    </w:p>
    <w:p w14:paraId="69221010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2" w:lineRule="exact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15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(quinze)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dias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úteis,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cujo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termo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inicial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será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a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data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aplicação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  <w:spacing w:val="-2"/>
        </w:rPr>
        <w:t>sanção.</w:t>
      </w:r>
    </w:p>
    <w:p w14:paraId="5ACF2288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1504"/>
        </w:tabs>
        <w:spacing w:before="1"/>
        <w:ind w:left="0" w:right="55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aplicação das sanções previstas neste Contrato não exclui, em hipótese alguma, a obrigação de reparação integral do dano causado à Administração Pública.</w:t>
      </w:r>
    </w:p>
    <w:p w14:paraId="576CAAC0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1504"/>
        </w:tabs>
        <w:spacing w:before="2"/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Após a aplicação da penalidade, caso o descumprimento da obrigação persista, a CONTRATANTE poderá proceder a rescisão contratual.</w:t>
      </w:r>
    </w:p>
    <w:p w14:paraId="7EDF5E70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1504"/>
        </w:tabs>
        <w:ind w:left="0" w:right="54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penalidade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prevista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mostrar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desproporcional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gravidade da infração e ao prejuízo ou risco de prejuízo dela decorrente, a autoridade competente poderá, de forma excepcional e justificadamente, reduzi−la, observando os demais critérios previstos.</w:t>
      </w:r>
    </w:p>
    <w:p w14:paraId="5A36F4F5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1504"/>
        </w:tabs>
        <w:spacing w:before="1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durante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processo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aplicação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penalidade,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houver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indícios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prática de infração administrativa tipificada pela Lei nº 12.846, de 1º de agosto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2013,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lesivo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administração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pública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nacional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estrangeira, cópias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processo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administrativo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necessárias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apuração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responsabilidade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 empresa deverão ser remetidas à autoridade competente, com despacho fundamentado, para ciência e decisão sobre a eventual instauração de investigação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preliminar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Processo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Administrativo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Responsabilização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PAR.</w:t>
      </w:r>
    </w:p>
    <w:p w14:paraId="09604807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1504"/>
        </w:tabs>
        <w:spacing w:before="1"/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apuração e o julgamento das demais infrações administrativas não consideradas como ato lesivo à Administração Pública nacional ou estrangeira nos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12.846,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1º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agosto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2013,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seguirão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rito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normal na unidade administrativa.</w:t>
      </w:r>
    </w:p>
    <w:p w14:paraId="4DB7F308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1504"/>
        </w:tabs>
        <w:spacing w:before="1"/>
        <w:ind w:left="0" w:right="5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processamento do PAR não interfere no seguimento regular dos processos administrativos específicos para apuração da ocorrência de danos e prejuízos à Administração Pública Federal resultantes de ato lesivo cometido por pessoa jurídica, com ou sem a participação de agente público.</w:t>
      </w:r>
    </w:p>
    <w:p w14:paraId="24F3667B" w14:textId="77777777" w:rsidR="00712158" w:rsidRPr="00D1781A" w:rsidRDefault="004D719D" w:rsidP="003A3451">
      <w:pPr>
        <w:pStyle w:val="PargrafodaLista"/>
        <w:numPr>
          <w:ilvl w:val="2"/>
          <w:numId w:val="30"/>
        </w:numPr>
        <w:tabs>
          <w:tab w:val="left" w:pos="709"/>
          <w:tab w:val="left" w:pos="993"/>
          <w:tab w:val="left" w:pos="1504"/>
        </w:tabs>
        <w:spacing w:before="1"/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aplicação de qualquer das penalidades previstas realizar−se−á em processo administrativo que assegurará o contraditório e a ampla defesa à CONTRATADA observando−se o procedimento previsto na Lei Federal nº 14.133, de 1º de abril de 2021.</w:t>
      </w:r>
    </w:p>
    <w:p w14:paraId="28AF37B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</w:rPr>
      </w:pPr>
    </w:p>
    <w:p w14:paraId="64F9B981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</w:rPr>
      </w:pPr>
      <w:bookmarkStart w:id="35" w:name="11._FORMA_E_CRITÉRIOS_DE_SELEÇÃO_DO_FORN"/>
      <w:bookmarkEnd w:id="35"/>
      <w:r w:rsidRPr="00D1781A">
        <w:rPr>
          <w:rFonts w:ascii="Bookman Old Style" w:hAnsi="Bookman Old Style"/>
        </w:rPr>
        <w:t>FORMA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CRITÉRIOS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SELEÇÃO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FORNECEDOR:</w:t>
      </w:r>
    </w:p>
    <w:p w14:paraId="5B4E6905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spacing w:before="1"/>
        <w:ind w:left="0" w:right="54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 modalidade de licitação que será adotada para a seleção do fornecedor é o pregão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forma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eletrônica,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 o critério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julgamento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 adotado é o menor preço unitário e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modo de disputa aberto.</w:t>
      </w:r>
    </w:p>
    <w:p w14:paraId="6A1FD8E1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3"/>
        <w:ind w:left="0" w:right="561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julgamento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propostas será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considerada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vencedora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interessada que ofertar o </w:t>
      </w:r>
      <w:r w:rsidRPr="00D1781A">
        <w:rPr>
          <w:rFonts w:ascii="Bookman Old Style" w:hAnsi="Bookman Old Style"/>
          <w:b/>
          <w:sz w:val="20"/>
        </w:rPr>
        <w:t xml:space="preserve">MENOR PREÇO UNITÁRIO </w:t>
      </w:r>
      <w:r w:rsidRPr="00D1781A">
        <w:rPr>
          <w:rFonts w:ascii="Bookman Old Style" w:hAnsi="Bookman Old Style"/>
          <w:sz w:val="20"/>
        </w:rPr>
        <w:t>do lote a ser licitado.</w:t>
      </w:r>
    </w:p>
    <w:p w14:paraId="64200C83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287"/>
          <w:tab w:val="left" w:pos="709"/>
          <w:tab w:val="left" w:pos="993"/>
        </w:tabs>
        <w:spacing w:before="81"/>
        <w:ind w:left="0" w:right="563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Adotar−se−á o modo de disputa aberto, no qual a Administração receberá as propostas, credenciará os licitantes, e permitirá a esses licitantes, após a divulgação dos preços, que apresentem lances sucessivos decrescentes.</w:t>
      </w:r>
    </w:p>
    <w:p w14:paraId="3C8CDBDA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line="237" w:lineRule="auto"/>
        <w:ind w:left="0" w:right="567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comprovação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habilitação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classificado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primeiro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lugar deverá apresentar a seguinte Documentação:</w:t>
      </w:r>
    </w:p>
    <w:p w14:paraId="02DB010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5"/>
        <w:ind w:left="0"/>
        <w:jc w:val="left"/>
        <w:rPr>
          <w:rFonts w:ascii="Bookman Old Style" w:hAnsi="Bookman Old Style"/>
        </w:rPr>
      </w:pPr>
    </w:p>
    <w:p w14:paraId="26C24FCB" w14:textId="77777777" w:rsidR="00712158" w:rsidRPr="00D1781A" w:rsidRDefault="004D719D" w:rsidP="003A3451">
      <w:pPr>
        <w:pStyle w:val="Ttulo2"/>
        <w:numPr>
          <w:ilvl w:val="1"/>
          <w:numId w:val="24"/>
        </w:numPr>
        <w:tabs>
          <w:tab w:val="left" w:pos="709"/>
          <w:tab w:val="left" w:pos="993"/>
          <w:tab w:val="left" w:pos="4011"/>
        </w:tabs>
        <w:ind w:left="0" w:firstLine="0"/>
        <w:jc w:val="both"/>
        <w:rPr>
          <w:rFonts w:ascii="Bookman Old Style" w:hAnsi="Bookman Old Style"/>
        </w:rPr>
      </w:pPr>
      <w:bookmarkStart w:id="36" w:name="11.5._Da_habilitação_jurídica:"/>
      <w:bookmarkEnd w:id="36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habilitação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  <w:spacing w:val="-2"/>
        </w:rPr>
        <w:t>jurídica:</w:t>
      </w:r>
    </w:p>
    <w:p w14:paraId="077BDCB8" w14:textId="77777777" w:rsidR="00712158" w:rsidRPr="00D1781A" w:rsidRDefault="004D719D" w:rsidP="003A3451">
      <w:pPr>
        <w:pStyle w:val="PargrafodaLista"/>
        <w:numPr>
          <w:ilvl w:val="0"/>
          <w:numId w:val="23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Registro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empresarial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Junta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Comercial,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empresário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individual;</w:t>
      </w:r>
    </w:p>
    <w:p w14:paraId="35CF2B47" w14:textId="77777777" w:rsidR="00712158" w:rsidRPr="00D1781A" w:rsidRDefault="004D719D" w:rsidP="003A3451">
      <w:pPr>
        <w:pStyle w:val="PargrafodaLista"/>
        <w:numPr>
          <w:ilvl w:val="0"/>
          <w:numId w:val="23"/>
        </w:numPr>
        <w:tabs>
          <w:tab w:val="left" w:pos="709"/>
          <w:tab w:val="left" w:pos="993"/>
        </w:tabs>
        <w:spacing w:before="1"/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No caso de MEI, deverá ser apresentado o Certificado da Condição de Microempreendedor Individual (CCMEI) e cópia de documento oficial com foto do </w:t>
      </w:r>
      <w:r w:rsidRPr="00D1781A">
        <w:rPr>
          <w:rFonts w:ascii="Bookman Old Style" w:hAnsi="Bookman Old Style"/>
          <w:spacing w:val="-2"/>
          <w:sz w:val="20"/>
        </w:rPr>
        <w:t>microempreendedor.</w:t>
      </w:r>
    </w:p>
    <w:p w14:paraId="67BC119E" w14:textId="77777777" w:rsidR="00712158" w:rsidRPr="00D1781A" w:rsidRDefault="004D719D" w:rsidP="003A3451">
      <w:pPr>
        <w:pStyle w:val="PargrafodaLista"/>
        <w:numPr>
          <w:ilvl w:val="0"/>
          <w:numId w:val="23"/>
        </w:numPr>
        <w:tabs>
          <w:tab w:val="left" w:pos="709"/>
          <w:tab w:val="left" w:pos="993"/>
        </w:tabs>
        <w:spacing w:before="3"/>
        <w:ind w:left="0" w:right="57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constitutivo,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estatuto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social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atualizado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registrado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 Junta Comercial, em se tratando de sociedade empresária;</w:t>
      </w:r>
    </w:p>
    <w:p w14:paraId="34FCB789" w14:textId="77777777" w:rsidR="00712158" w:rsidRPr="00D1781A" w:rsidRDefault="004D719D" w:rsidP="003A3451">
      <w:pPr>
        <w:pStyle w:val="PargrafodaLista"/>
        <w:numPr>
          <w:ilvl w:val="0"/>
          <w:numId w:val="23"/>
        </w:numPr>
        <w:tabs>
          <w:tab w:val="left" w:pos="709"/>
          <w:tab w:val="left" w:pos="993"/>
        </w:tabs>
        <w:spacing w:line="268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Documentos</w:t>
      </w:r>
      <w:r w:rsidRPr="00D1781A">
        <w:rPr>
          <w:rFonts w:ascii="Bookman Old Style" w:hAnsi="Bookman Old Style"/>
          <w:spacing w:val="14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15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eleição</w:t>
      </w:r>
      <w:r w:rsidRPr="00D1781A">
        <w:rPr>
          <w:rFonts w:ascii="Bookman Old Style" w:hAnsi="Bookman Old Style"/>
          <w:spacing w:val="14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15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designação</w:t>
      </w:r>
      <w:r w:rsidRPr="00D1781A">
        <w:rPr>
          <w:rFonts w:ascii="Bookman Old Style" w:hAnsi="Bookman Old Style"/>
          <w:spacing w:val="17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15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atuais</w:t>
      </w:r>
      <w:r w:rsidRPr="00D1781A">
        <w:rPr>
          <w:rFonts w:ascii="Bookman Old Style" w:hAnsi="Bookman Old Style"/>
          <w:spacing w:val="14"/>
          <w:sz w:val="20"/>
        </w:rPr>
        <w:t xml:space="preserve">  </w:t>
      </w:r>
      <w:r w:rsidRPr="00D1781A">
        <w:rPr>
          <w:rFonts w:ascii="Bookman Old Style" w:hAnsi="Bookman Old Style"/>
          <w:spacing w:val="-2"/>
          <w:sz w:val="20"/>
        </w:rPr>
        <w:t>administradores,</w:t>
      </w:r>
    </w:p>
    <w:p w14:paraId="5E19D424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tratando−se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sociedades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  <w:spacing w:val="-2"/>
        </w:rPr>
        <w:t>empresárias;</w:t>
      </w:r>
    </w:p>
    <w:p w14:paraId="1FEC4CF6" w14:textId="77777777" w:rsidR="00712158" w:rsidRPr="00D1781A" w:rsidRDefault="004D719D" w:rsidP="003A3451">
      <w:pPr>
        <w:pStyle w:val="PargrafodaLista"/>
        <w:numPr>
          <w:ilvl w:val="0"/>
          <w:numId w:val="23"/>
        </w:numPr>
        <w:tabs>
          <w:tab w:val="left" w:pos="709"/>
          <w:tab w:val="left" w:pos="993"/>
        </w:tabs>
        <w:ind w:left="0" w:right="55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Ato constitutivo atualizado e registrado no Registro Civil de Pessoas Jurídicas tratando−se de sociedade não empresária, acompanhado de prova da diretoria em exercício;</w:t>
      </w:r>
    </w:p>
    <w:p w14:paraId="475131B7" w14:textId="77777777" w:rsidR="00712158" w:rsidRPr="00D1781A" w:rsidRDefault="004D719D" w:rsidP="003A3451">
      <w:pPr>
        <w:pStyle w:val="PargrafodaLista"/>
        <w:numPr>
          <w:ilvl w:val="0"/>
          <w:numId w:val="23"/>
        </w:numPr>
        <w:tabs>
          <w:tab w:val="left" w:pos="709"/>
          <w:tab w:val="left" w:pos="993"/>
        </w:tabs>
        <w:spacing w:before="3"/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Decreto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autorização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tratando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sociedade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empresária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estrangeira em funcionamento no País, e ato de registro ou autorização para funcionamento expedido pelo órgão competente, quando a atividade assim o exigir;</w:t>
      </w:r>
    </w:p>
    <w:p w14:paraId="10ED03BD" w14:textId="77777777" w:rsidR="00712158" w:rsidRPr="00D1781A" w:rsidRDefault="004D719D" w:rsidP="003A3451">
      <w:pPr>
        <w:pStyle w:val="PargrafodaLista"/>
        <w:numPr>
          <w:ilvl w:val="0"/>
          <w:numId w:val="23"/>
        </w:numPr>
        <w:tabs>
          <w:tab w:val="left" w:pos="709"/>
          <w:tab w:val="left" w:pos="993"/>
        </w:tabs>
        <w:spacing w:line="237" w:lineRule="auto"/>
        <w:ind w:left="0" w:right="55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Cédula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Registro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Geral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RG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Cadastro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Físicas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CPF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do(s) proprietário(s) e sócio(s).</w:t>
      </w:r>
    </w:p>
    <w:p w14:paraId="6FB51D5C" w14:textId="77777777" w:rsidR="00712158" w:rsidRPr="00D1781A" w:rsidRDefault="004D719D" w:rsidP="003A3451">
      <w:pPr>
        <w:pStyle w:val="PargrafodaLista"/>
        <w:numPr>
          <w:ilvl w:val="0"/>
          <w:numId w:val="23"/>
        </w:numPr>
        <w:tabs>
          <w:tab w:val="left" w:pos="709"/>
          <w:tab w:val="left" w:pos="993"/>
        </w:tabs>
        <w:spacing w:before="1"/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Certidão negativa referente a punições vigentes contidas nos sistemas CGU−PJ, CEIS, CNEP e CEPIM, emitidas pela Controladoria−Geral da União – CGU </w:t>
      </w:r>
      <w:r w:rsidRPr="00D1781A">
        <w:rPr>
          <w:rFonts w:ascii="Bookman Old Style" w:hAnsi="Bookman Old Style"/>
          <w:spacing w:val="-2"/>
          <w:sz w:val="20"/>
        </w:rPr>
        <w:t>(</w:t>
      </w:r>
      <w:hyperlink r:id="rId29">
        <w:r w:rsidRPr="00D1781A">
          <w:rPr>
            <w:rFonts w:ascii="Bookman Old Style" w:hAnsi="Bookman Old Style"/>
            <w:color w:val="0000FF"/>
            <w:spacing w:val="-2"/>
            <w:sz w:val="20"/>
            <w:u w:val="single" w:color="0000FF"/>
          </w:rPr>
          <w:t>https://certidoes.cgu.gov.br/</w:t>
        </w:r>
      </w:hyperlink>
      <w:r w:rsidRPr="00D1781A">
        <w:rPr>
          <w:rFonts w:ascii="Bookman Old Style" w:hAnsi="Bookman Old Style"/>
          <w:spacing w:val="-2"/>
          <w:sz w:val="20"/>
        </w:rPr>
        <w:t>).</w:t>
      </w:r>
    </w:p>
    <w:p w14:paraId="12343900" w14:textId="77777777" w:rsidR="00712158" w:rsidRPr="00D1781A" w:rsidRDefault="004D719D" w:rsidP="003A3451">
      <w:pPr>
        <w:pStyle w:val="Ttulo2"/>
        <w:numPr>
          <w:ilvl w:val="1"/>
          <w:numId w:val="24"/>
        </w:numPr>
        <w:tabs>
          <w:tab w:val="left" w:pos="709"/>
          <w:tab w:val="left" w:pos="993"/>
          <w:tab w:val="left" w:pos="3303"/>
        </w:tabs>
        <w:spacing w:before="223"/>
        <w:ind w:left="0" w:firstLine="0"/>
        <w:jc w:val="left"/>
        <w:rPr>
          <w:rFonts w:ascii="Bookman Old Style" w:hAnsi="Bookman Old Style"/>
        </w:rPr>
      </w:pPr>
      <w:bookmarkStart w:id="37" w:name="11.6._Da_habilitação_fiscal_e_trabalhist"/>
      <w:bookmarkEnd w:id="37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habilitação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fiscal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trabalhista:</w:t>
      </w:r>
    </w:p>
    <w:p w14:paraId="787B8219" w14:textId="77777777" w:rsidR="00712158" w:rsidRPr="00D1781A" w:rsidRDefault="004D719D" w:rsidP="003A3451">
      <w:pPr>
        <w:pStyle w:val="PargrafodaLista"/>
        <w:numPr>
          <w:ilvl w:val="0"/>
          <w:numId w:val="22"/>
        </w:numPr>
        <w:tabs>
          <w:tab w:val="left" w:pos="709"/>
          <w:tab w:val="left" w:pos="993"/>
        </w:tabs>
        <w:spacing w:line="242" w:lineRule="auto"/>
        <w:ind w:left="0" w:right="32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Prova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inscrição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Cadastro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Nacional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Pessoas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Jurídicas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Ministério da Fazenda (CNPJ);</w:t>
      </w:r>
    </w:p>
    <w:p w14:paraId="353AF5C4" w14:textId="77777777" w:rsidR="00712158" w:rsidRPr="00D1781A" w:rsidRDefault="004D719D" w:rsidP="003A3451">
      <w:pPr>
        <w:pStyle w:val="PargrafodaLista"/>
        <w:numPr>
          <w:ilvl w:val="0"/>
          <w:numId w:val="22"/>
        </w:numPr>
        <w:tabs>
          <w:tab w:val="left" w:pos="709"/>
          <w:tab w:val="left" w:pos="993"/>
        </w:tabs>
        <w:ind w:left="0" w:right="54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Prova de inscrição no Cadastro de Contribuintes Estadual ou Municipal, relativo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domicílio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pertinente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ramo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atividade e compatível com o objeto deste certame;</w:t>
      </w:r>
    </w:p>
    <w:p w14:paraId="31F31D45" w14:textId="77777777" w:rsidR="00712158" w:rsidRPr="00D1781A" w:rsidRDefault="004D719D" w:rsidP="003A3451">
      <w:pPr>
        <w:pStyle w:val="PargrafodaLista"/>
        <w:numPr>
          <w:ilvl w:val="0"/>
          <w:numId w:val="22"/>
        </w:numPr>
        <w:tabs>
          <w:tab w:val="left" w:pos="709"/>
          <w:tab w:val="left" w:pos="993"/>
        </w:tabs>
        <w:spacing w:line="267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Certidão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Negativa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Positiva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Efeito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Negativa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Fazenda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Municipal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5"/>
          <w:sz w:val="20"/>
        </w:rPr>
        <w:t>na</w:t>
      </w:r>
    </w:p>
    <w:p w14:paraId="56B6BB54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qual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encontra−se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a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empresa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licitante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  <w:spacing w:val="-2"/>
        </w:rPr>
        <w:t>(mobiliário);</w:t>
      </w:r>
    </w:p>
    <w:p w14:paraId="3B3D687F" w14:textId="77777777" w:rsidR="00712158" w:rsidRPr="00D1781A" w:rsidRDefault="004D719D" w:rsidP="003A3451">
      <w:pPr>
        <w:pStyle w:val="PargrafodaLista"/>
        <w:numPr>
          <w:ilvl w:val="0"/>
          <w:numId w:val="22"/>
        </w:numPr>
        <w:tabs>
          <w:tab w:val="left" w:pos="709"/>
          <w:tab w:val="left" w:pos="993"/>
        </w:tabs>
        <w:spacing w:before="5" w:line="266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Certidão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Negativa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ou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Positiva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com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Efeito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Negativa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Débito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Fiscal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Estadual</w:t>
      </w:r>
    </w:p>
    <w:p w14:paraId="3DDEA7F4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37" w:lineRule="auto"/>
        <w:ind w:left="0" w:right="557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– CND,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expedida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pela Agência Fazendária da Secretaria de Estado de Fazenda do respectivo domicílio tributário;</w:t>
      </w:r>
    </w:p>
    <w:p w14:paraId="21DE10FC" w14:textId="77777777" w:rsidR="00712158" w:rsidRPr="00D1781A" w:rsidRDefault="004D719D" w:rsidP="003A3451">
      <w:pPr>
        <w:pStyle w:val="PargrafodaLista"/>
        <w:numPr>
          <w:ilvl w:val="0"/>
          <w:numId w:val="22"/>
        </w:numPr>
        <w:tabs>
          <w:tab w:val="left" w:pos="287"/>
          <w:tab w:val="left" w:pos="709"/>
          <w:tab w:val="left" w:pos="993"/>
        </w:tabs>
        <w:ind w:left="0" w:right="54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Certidão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Negativa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Positiva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Efeito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Negativa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Débito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Tributários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 Dívida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Ativa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Estado de Competência da Procuradoria Geral do Estado – PGE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respectivo domicílio tributário;</w:t>
      </w:r>
    </w:p>
    <w:p w14:paraId="5F3E691D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17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0677036" wp14:editId="3B487A0B">
                <wp:simplePos x="0" y="0"/>
                <wp:positionH relativeFrom="page">
                  <wp:posOffset>829310</wp:posOffset>
                </wp:positionH>
                <wp:positionV relativeFrom="paragraph">
                  <wp:posOffset>173399</wp:posOffset>
                </wp:positionV>
                <wp:extent cx="6083935" cy="37338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935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EE651B" w14:textId="77777777" w:rsidR="003E7BEC" w:rsidRDefault="003E7BEC">
                            <w:pPr>
                              <w:spacing w:before="25"/>
                              <w:ind w:left="10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Observação:</w:t>
                            </w:r>
                            <w:r>
                              <w:rPr>
                                <w:rFonts w:ascii="Calibri" w:hAnsi="Calibri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em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alguns</w:t>
                            </w:r>
                            <w:r>
                              <w:rPr>
                                <w:rFonts w:ascii="Calibri" w:hAnsi="Calibri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Estados,</w:t>
                            </w:r>
                            <w:r>
                              <w:rPr>
                                <w:rFonts w:ascii="Calibri" w:hAnsi="Calibri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acordo</w:t>
                            </w:r>
                            <w:r>
                              <w:rPr>
                                <w:rFonts w:ascii="Calibri" w:hAnsi="Calibri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com</w:t>
                            </w:r>
                            <w:r>
                              <w:rPr>
                                <w:rFonts w:ascii="Calibri" w:hAnsi="Calibri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legislação</w:t>
                            </w:r>
                            <w:r>
                              <w:rPr>
                                <w:rFonts w:ascii="Calibri" w:hAnsi="Calibri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domicílio</w:t>
                            </w:r>
                            <w:r>
                              <w:rPr>
                                <w:rFonts w:ascii="Calibri" w:hAnsi="Calibri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tributário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licitante,</w:t>
                            </w:r>
                            <w:r>
                              <w:rPr>
                                <w:rFonts w:ascii="Calibri" w:hAnsi="Calibri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as certidões mencionadas nos 2 (dois) últimos subitens são emitidas de forma consolidada.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77036" id="Textbox 15" o:spid="_x0000_s1030" type="#_x0000_t202" style="position:absolute;margin-left:65.3pt;margin-top:13.65pt;width:479.05pt;height:29.4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" filled="f" strokeweight=".48pt">
                <v:path arrowok="t"/>
                <v:textbox inset="0,0,0,0">
                  <w:txbxContent>
                    <w:p w14:paraId="23EE651B" w14:textId="77777777" w:rsidR="003E7BEC" w:rsidRDefault="003E7BEC">
                      <w:pPr>
                        <w:spacing w:before="25"/>
                        <w:ind w:left="104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Observação:</w:t>
                      </w:r>
                      <w:r>
                        <w:rPr>
                          <w:rFonts w:ascii="Calibri" w:hAnsi="Calibri"/>
                          <w:spacing w:val="3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alguns</w:t>
                      </w:r>
                      <w:r>
                        <w:rPr>
                          <w:rFonts w:ascii="Calibri" w:hAnsi="Calibri"/>
                          <w:spacing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Estados,</w:t>
                      </w:r>
                      <w:r>
                        <w:rPr>
                          <w:rFonts w:ascii="Calibri" w:hAnsi="Calibri"/>
                          <w:spacing w:val="3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acordo</w:t>
                      </w:r>
                      <w:r>
                        <w:rPr>
                          <w:rFonts w:ascii="Calibri" w:hAnsi="Calibri"/>
                          <w:spacing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com</w:t>
                      </w:r>
                      <w:r>
                        <w:rPr>
                          <w:rFonts w:ascii="Calibri" w:hAnsi="Calibri"/>
                          <w:spacing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legislação</w:t>
                      </w:r>
                      <w:r>
                        <w:rPr>
                          <w:rFonts w:ascii="Calibri" w:hAnsi="Calibri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domicílio</w:t>
                      </w:r>
                      <w:r>
                        <w:rPr>
                          <w:rFonts w:ascii="Calibri" w:hAnsi="Calibri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tributário</w:t>
                      </w:r>
                      <w:r>
                        <w:rPr>
                          <w:rFonts w:ascii="Calibri" w:hAnsi="Calibri"/>
                          <w:spacing w:val="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licitante,</w:t>
                      </w:r>
                      <w:r>
                        <w:rPr>
                          <w:rFonts w:ascii="Calibri" w:hAnsi="Calibri"/>
                          <w:spacing w:val="3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as certidões mencionadas nos 2 (dois) últimos subitens são emitidas de forma consolidada.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53680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0"/>
        <w:ind w:left="0"/>
        <w:jc w:val="left"/>
        <w:rPr>
          <w:rFonts w:ascii="Bookman Old Style" w:hAnsi="Bookman Old Style"/>
        </w:rPr>
      </w:pPr>
    </w:p>
    <w:p w14:paraId="32C9F2D6" w14:textId="77777777" w:rsidR="00712158" w:rsidRPr="00D1781A" w:rsidRDefault="004D719D" w:rsidP="003A3451">
      <w:pPr>
        <w:pStyle w:val="PargrafodaLista"/>
        <w:numPr>
          <w:ilvl w:val="0"/>
          <w:numId w:val="22"/>
        </w:numPr>
        <w:tabs>
          <w:tab w:val="left" w:pos="709"/>
          <w:tab w:val="left" w:pos="993"/>
        </w:tabs>
        <w:spacing w:before="1"/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Certidão negativa de débitos ou Positiva com Efeito Negativa de Débitos relativos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Créditos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Tributários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Federais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Dívida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Ativa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União,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abrangendo inclusive o INSS;</w:t>
      </w:r>
    </w:p>
    <w:p w14:paraId="0875DAFB" w14:textId="77777777" w:rsidR="00712158" w:rsidRPr="00D1781A" w:rsidRDefault="004D719D" w:rsidP="003A3451">
      <w:pPr>
        <w:pStyle w:val="PargrafodaLista"/>
        <w:numPr>
          <w:ilvl w:val="0"/>
          <w:numId w:val="22"/>
        </w:numPr>
        <w:tabs>
          <w:tab w:val="left" w:pos="709"/>
          <w:tab w:val="left" w:pos="993"/>
        </w:tabs>
        <w:spacing w:before="2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Prova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situação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regular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perante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Fundo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Garantia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Tempo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Serviço</w:t>
      </w:r>
    </w:p>
    <w:p w14:paraId="2C5E7D7E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43" w:line="222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  <w:spacing w:val="-2"/>
        </w:rPr>
        <w:t>FGTS;</w:t>
      </w:r>
    </w:p>
    <w:p w14:paraId="400107FD" w14:textId="77777777" w:rsidR="00712158" w:rsidRPr="00D1781A" w:rsidRDefault="004D719D" w:rsidP="003A3451">
      <w:pPr>
        <w:pStyle w:val="PargrafodaLista"/>
        <w:numPr>
          <w:ilvl w:val="0"/>
          <w:numId w:val="22"/>
        </w:numPr>
        <w:tabs>
          <w:tab w:val="left" w:pos="709"/>
          <w:tab w:val="left" w:pos="993"/>
        </w:tabs>
        <w:ind w:left="0" w:right="55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Prova de regularidade para com a Justiça do Trabalho, mediante a apresentação de Certidão Negativa de Débitos Trabalhistas (CNDT) ou Certidão Positiva de Débitos com efeito negativa; emitida por meio eletrônico pelo Tribunal Superior do Trabalho (</w:t>
      </w:r>
      <w:hyperlink r:id="rId30">
        <w:r w:rsidRPr="00D1781A">
          <w:rPr>
            <w:rFonts w:ascii="Bookman Old Style" w:hAnsi="Bookman Old Style"/>
            <w:color w:val="0000FF"/>
            <w:sz w:val="20"/>
            <w:u w:val="single" w:color="0000FF"/>
          </w:rPr>
          <w:t>http://www.tst.jus.br/certidao</w:t>
        </w:r>
      </w:hyperlink>
      <w:r w:rsidRPr="00D1781A">
        <w:rPr>
          <w:rFonts w:ascii="Bookman Old Style" w:hAnsi="Bookman Old Style"/>
          <w:sz w:val="20"/>
        </w:rPr>
        <w:t>).</w:t>
      </w:r>
    </w:p>
    <w:p w14:paraId="029C5E1D" w14:textId="77777777" w:rsidR="00712158" w:rsidRPr="00D1781A" w:rsidRDefault="004D719D" w:rsidP="003A3451">
      <w:pPr>
        <w:pStyle w:val="Ttulo2"/>
        <w:numPr>
          <w:ilvl w:val="1"/>
          <w:numId w:val="24"/>
        </w:numPr>
        <w:tabs>
          <w:tab w:val="left" w:pos="709"/>
          <w:tab w:val="left" w:pos="993"/>
        </w:tabs>
        <w:spacing w:before="222"/>
        <w:ind w:left="0" w:firstLine="0"/>
        <w:jc w:val="both"/>
        <w:rPr>
          <w:rFonts w:ascii="Bookman Old Style" w:hAnsi="Bookman Old Style"/>
        </w:rPr>
      </w:pPr>
      <w:bookmarkStart w:id="38" w:name="11.7._Da_qualificação_econômico–financei"/>
      <w:bookmarkEnd w:id="38"/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qualificação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  <w:spacing w:val="-2"/>
        </w:rPr>
        <w:t>econômico–financeira:</w:t>
      </w:r>
    </w:p>
    <w:p w14:paraId="43D332E9" w14:textId="77777777" w:rsidR="00712158" w:rsidRPr="00D1781A" w:rsidRDefault="004D719D" w:rsidP="003A3451">
      <w:pPr>
        <w:pStyle w:val="PargrafodaLista"/>
        <w:numPr>
          <w:ilvl w:val="0"/>
          <w:numId w:val="21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Certidão</w:t>
      </w:r>
      <w:r w:rsidRPr="00D1781A">
        <w:rPr>
          <w:rFonts w:ascii="Bookman Old Style" w:hAnsi="Bookman Old Style"/>
          <w:spacing w:val="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negativa</w:t>
      </w:r>
      <w:r w:rsidRPr="00D1781A">
        <w:rPr>
          <w:rFonts w:ascii="Bookman Old Style" w:hAnsi="Bookman Old Style"/>
          <w:spacing w:val="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recuperação</w:t>
      </w:r>
      <w:r w:rsidRPr="00D1781A">
        <w:rPr>
          <w:rFonts w:ascii="Bookman Old Style" w:hAnsi="Bookman Old Style"/>
          <w:spacing w:val="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judicial</w:t>
      </w:r>
      <w:r w:rsidRPr="00D1781A">
        <w:rPr>
          <w:rFonts w:ascii="Bookman Old Style" w:hAnsi="Bookman Old Style"/>
          <w:spacing w:val="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expedida</w:t>
      </w:r>
      <w:r w:rsidRPr="00D1781A">
        <w:rPr>
          <w:rFonts w:ascii="Bookman Old Style" w:hAnsi="Bookman Old Style"/>
          <w:spacing w:val="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distribuidor</w:t>
      </w:r>
      <w:r w:rsidRPr="00D1781A">
        <w:rPr>
          <w:rFonts w:ascii="Bookman Old Style" w:hAnsi="Bookman Old Style"/>
          <w:spacing w:val="13"/>
          <w:sz w:val="20"/>
        </w:rPr>
        <w:t xml:space="preserve"> </w:t>
      </w:r>
      <w:r w:rsidRPr="00D1781A">
        <w:rPr>
          <w:rFonts w:ascii="Bookman Old Style" w:hAnsi="Bookman Old Style"/>
          <w:spacing w:val="-5"/>
          <w:sz w:val="20"/>
        </w:rPr>
        <w:t>da</w:t>
      </w:r>
    </w:p>
    <w:p w14:paraId="0D1D15EC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79"/>
        <w:ind w:left="0" w:right="552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sede da pessoa jurídica ou plano de recuperação judicial já homologado pelo Juízo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competente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em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pleno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vigor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(que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será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aceita no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original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ou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por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qualquer processo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cópia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autenticada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por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cartório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competente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ou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por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publicação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em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órgão de imprensa oficial), expedida a menos de 90 (noventa) dias da data designada para abertura do pregão eletrônico.</w:t>
      </w:r>
    </w:p>
    <w:p w14:paraId="2FDEC864" w14:textId="77777777" w:rsidR="00712158" w:rsidRPr="00D1781A" w:rsidRDefault="004D719D" w:rsidP="003A3451">
      <w:pPr>
        <w:pStyle w:val="PargrafodaLista"/>
        <w:numPr>
          <w:ilvl w:val="0"/>
          <w:numId w:val="21"/>
        </w:numPr>
        <w:tabs>
          <w:tab w:val="left" w:pos="709"/>
          <w:tab w:val="left" w:pos="993"/>
        </w:tabs>
        <w:spacing w:before="29"/>
        <w:ind w:left="0" w:right="56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Havendo alguma restrição na comprovação da regularidade fiscal e trabalhista será assegurado às Microempresas – MEs, Empresas de Pequeno Porte</w:t>
      </w:r>
    </w:p>
    <w:p w14:paraId="10BA6D03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2"/>
        <w:ind w:left="0" w:right="552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– EPPs e equiparados o prazo de 5 (cinco) dias úteis, a contar do momento em que o proponente for declarado vencedor do certame, prorrogável uma única vez por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igual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período,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nos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termos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lastRenderedPageBreak/>
        <w:t>art.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90,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§1º,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Lei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Federal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14.133,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1º de abril de 2021, a critério do Município de URÂNIA, para a regularização da documentação, pagamento ou parcelamento do débito, e emissão de eventuais certidões negativas ou positivas com efeito de certidão negativa;</w:t>
      </w:r>
    </w:p>
    <w:p w14:paraId="5AF4C6E8" w14:textId="77777777" w:rsidR="00712158" w:rsidRPr="00D1781A" w:rsidRDefault="004D719D" w:rsidP="003A3451">
      <w:pPr>
        <w:pStyle w:val="PargrafodaLista"/>
        <w:numPr>
          <w:ilvl w:val="0"/>
          <w:numId w:val="20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prazo para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regularização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trabalhista será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contado 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 divulgação do resultado da fase de habilitação.</w:t>
      </w:r>
    </w:p>
    <w:p w14:paraId="7B7FA2AC" w14:textId="77777777" w:rsidR="00712158" w:rsidRPr="00D1781A" w:rsidRDefault="004D719D" w:rsidP="003A3451">
      <w:pPr>
        <w:pStyle w:val="PargrafodaLista"/>
        <w:numPr>
          <w:ilvl w:val="0"/>
          <w:numId w:val="20"/>
        </w:numPr>
        <w:tabs>
          <w:tab w:val="left" w:pos="709"/>
          <w:tab w:val="left" w:pos="993"/>
        </w:tabs>
        <w:spacing w:before="2"/>
        <w:ind w:left="0" w:right="56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prorrogação do prazo previsto poderá ser concedida, a critério da administração pública, quando requerida pela licitante, mediante apresentação de justificativa.</w:t>
      </w:r>
    </w:p>
    <w:p w14:paraId="6A908C01" w14:textId="77777777" w:rsidR="00712158" w:rsidRPr="00D1781A" w:rsidRDefault="004D719D" w:rsidP="003A3451">
      <w:pPr>
        <w:pStyle w:val="PargrafodaLista"/>
        <w:numPr>
          <w:ilvl w:val="0"/>
          <w:numId w:val="21"/>
        </w:numPr>
        <w:tabs>
          <w:tab w:val="left" w:pos="287"/>
          <w:tab w:val="left" w:pos="709"/>
          <w:tab w:val="left" w:pos="993"/>
        </w:tabs>
        <w:spacing w:line="237" w:lineRule="auto"/>
        <w:ind w:left="0" w:right="55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não regularização da documentação no prazo previsto, implicará na decadência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direito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sem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prejuízo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sanções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previstas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art.</w:t>
      </w:r>
    </w:p>
    <w:p w14:paraId="4657F561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554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154 da Lei Federal nº 14.133, de 1º de abril de 2021, e multa de 10% (dez por cento)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calculada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sobre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valor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total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contratação,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procedendo−se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convocação dos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demais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licitantes,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nos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termos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art.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90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Lei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Federal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14.133,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1º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de abril de 2021.</w:t>
      </w:r>
    </w:p>
    <w:p w14:paraId="376D5D1C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4"/>
        <w:ind w:left="0"/>
        <w:jc w:val="left"/>
        <w:rPr>
          <w:rFonts w:ascii="Bookman Old Style" w:hAnsi="Bookman Old Style"/>
        </w:rPr>
      </w:pPr>
    </w:p>
    <w:p w14:paraId="7999D0F6" w14:textId="77777777" w:rsidR="00712158" w:rsidRPr="00D1781A" w:rsidRDefault="004D719D" w:rsidP="003A3451">
      <w:pPr>
        <w:pStyle w:val="Ttulo2"/>
        <w:numPr>
          <w:ilvl w:val="1"/>
          <w:numId w:val="24"/>
        </w:numPr>
        <w:tabs>
          <w:tab w:val="left" w:pos="709"/>
          <w:tab w:val="left" w:pos="993"/>
        </w:tabs>
        <w:spacing w:before="1"/>
        <w:ind w:left="0" w:firstLine="0"/>
        <w:jc w:val="both"/>
        <w:rPr>
          <w:rFonts w:ascii="Bookman Old Style" w:hAnsi="Bookman Old Style"/>
        </w:rPr>
      </w:pPr>
      <w:bookmarkStart w:id="39" w:name="11.8._Outros_documentos:"/>
      <w:bookmarkEnd w:id="39"/>
      <w:r w:rsidRPr="00D1781A">
        <w:rPr>
          <w:rFonts w:ascii="Bookman Old Style" w:hAnsi="Bookman Old Style"/>
        </w:rPr>
        <w:t>Outros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  <w:spacing w:val="-2"/>
        </w:rPr>
        <w:t>documentos:</w:t>
      </w:r>
    </w:p>
    <w:p w14:paraId="1CF26CBF" w14:textId="77777777" w:rsidR="00712158" w:rsidRPr="00D1781A" w:rsidRDefault="004D719D" w:rsidP="003A3451">
      <w:pPr>
        <w:pStyle w:val="PargrafodaLista"/>
        <w:numPr>
          <w:ilvl w:val="0"/>
          <w:numId w:val="19"/>
        </w:numPr>
        <w:tabs>
          <w:tab w:val="left" w:pos="709"/>
          <w:tab w:val="left" w:pos="993"/>
        </w:tabs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 em papel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timbrado, de pleno atendimento aos requisitos de habilitação;</w:t>
      </w:r>
    </w:p>
    <w:p w14:paraId="1B42AD23" w14:textId="77777777" w:rsidR="00712158" w:rsidRPr="00D1781A" w:rsidRDefault="004D719D" w:rsidP="003A3451">
      <w:pPr>
        <w:pStyle w:val="PargrafodaLista"/>
        <w:numPr>
          <w:ilvl w:val="0"/>
          <w:numId w:val="19"/>
        </w:numPr>
        <w:tabs>
          <w:tab w:val="left" w:pos="709"/>
          <w:tab w:val="left" w:pos="993"/>
        </w:tabs>
        <w:ind w:left="0" w:right="56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 em papel timbrado, assegurando a inexistência de impedimento legal para licitar com a Administração;</w:t>
      </w:r>
    </w:p>
    <w:p w14:paraId="67F8D1B5" w14:textId="77777777" w:rsidR="00712158" w:rsidRPr="00D1781A" w:rsidRDefault="004D719D" w:rsidP="003A3451">
      <w:pPr>
        <w:pStyle w:val="PargrafodaLista"/>
        <w:numPr>
          <w:ilvl w:val="0"/>
          <w:numId w:val="19"/>
        </w:numPr>
        <w:tabs>
          <w:tab w:val="left" w:pos="709"/>
          <w:tab w:val="left" w:pos="993"/>
        </w:tabs>
        <w:spacing w:before="1"/>
        <w:ind w:left="0" w:right="56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 em papel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timbrado,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inexistência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fato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superveniente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impeditivo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à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habilitação;</w:t>
      </w:r>
    </w:p>
    <w:p w14:paraId="4F91FD38" w14:textId="77777777" w:rsidR="00712158" w:rsidRPr="00D1781A" w:rsidRDefault="004D719D" w:rsidP="003A3451">
      <w:pPr>
        <w:pStyle w:val="PargrafodaLista"/>
        <w:numPr>
          <w:ilvl w:val="0"/>
          <w:numId w:val="19"/>
        </w:numPr>
        <w:tabs>
          <w:tab w:val="left" w:pos="709"/>
          <w:tab w:val="left" w:pos="993"/>
        </w:tabs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 em papel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timbrado,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haver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nenhum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impedimentos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previstos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incisos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§ 4º,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artigo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3º,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Complementar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123, de 14 de dezembro de 2006;</w:t>
      </w:r>
    </w:p>
    <w:p w14:paraId="2EAC3FD6" w14:textId="77777777" w:rsidR="00712158" w:rsidRPr="00D1781A" w:rsidRDefault="004D719D" w:rsidP="003A3451">
      <w:pPr>
        <w:pStyle w:val="PargrafodaLista"/>
        <w:numPr>
          <w:ilvl w:val="0"/>
          <w:numId w:val="19"/>
        </w:numPr>
        <w:tabs>
          <w:tab w:val="left" w:pos="709"/>
          <w:tab w:val="left" w:pos="993"/>
        </w:tabs>
        <w:spacing w:before="2"/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Termo firmada pelo representante legal da licitante, elaborada em papel timbrado,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 nomeação de preposto se for o caso;</w:t>
      </w:r>
    </w:p>
    <w:p w14:paraId="2119BD33" w14:textId="77777777" w:rsidR="00712158" w:rsidRPr="00D1781A" w:rsidRDefault="004D719D" w:rsidP="003A3451">
      <w:pPr>
        <w:pStyle w:val="PargrafodaLista"/>
        <w:numPr>
          <w:ilvl w:val="0"/>
          <w:numId w:val="19"/>
        </w:numPr>
        <w:tabs>
          <w:tab w:val="left" w:pos="709"/>
          <w:tab w:val="left" w:pos="993"/>
        </w:tabs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 em papel timbrado, atestando que se encontra em situação regular perante o Ministério do Trabalho;</w:t>
      </w:r>
    </w:p>
    <w:p w14:paraId="737C19CD" w14:textId="77777777" w:rsidR="00712158" w:rsidRPr="00D1781A" w:rsidRDefault="004D719D" w:rsidP="003A3451">
      <w:pPr>
        <w:pStyle w:val="PargrafodaLista"/>
        <w:numPr>
          <w:ilvl w:val="0"/>
          <w:numId w:val="19"/>
        </w:numPr>
        <w:tabs>
          <w:tab w:val="left" w:pos="709"/>
          <w:tab w:val="left" w:pos="993"/>
        </w:tabs>
        <w:spacing w:before="2"/>
        <w:ind w:left="0" w:right="57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 em papel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timbrado,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enquadramento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microempresa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pequeno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porte;</w:t>
      </w:r>
    </w:p>
    <w:p w14:paraId="7AF6CA3A" w14:textId="77777777" w:rsidR="00712158" w:rsidRPr="00D1781A" w:rsidRDefault="004D719D" w:rsidP="003A3451">
      <w:pPr>
        <w:pStyle w:val="PargrafodaLista"/>
        <w:numPr>
          <w:ilvl w:val="0"/>
          <w:numId w:val="19"/>
        </w:numPr>
        <w:tabs>
          <w:tab w:val="left" w:pos="287"/>
          <w:tab w:val="left" w:pos="709"/>
          <w:tab w:val="left" w:pos="993"/>
        </w:tabs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 em papel timbrado, de cumprimento de reserva de cargos para aprendiz;</w:t>
      </w:r>
    </w:p>
    <w:p w14:paraId="68B8FD8B" w14:textId="77777777" w:rsidR="00712158" w:rsidRPr="00D1781A" w:rsidRDefault="004D719D" w:rsidP="003A3451">
      <w:pPr>
        <w:pStyle w:val="PargrafodaLista"/>
        <w:numPr>
          <w:ilvl w:val="0"/>
          <w:numId w:val="19"/>
        </w:numPr>
        <w:tabs>
          <w:tab w:val="left" w:pos="709"/>
          <w:tab w:val="left" w:pos="993"/>
        </w:tabs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 firmada pelo representante legal da licitante, elaborada em papel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timbrado,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cumprimento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reserva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cargos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deficiência ou para reabilitado da Previdência Social;</w:t>
      </w:r>
    </w:p>
    <w:p w14:paraId="1BE39BAF" w14:textId="77777777" w:rsidR="00712158" w:rsidRPr="00D1781A" w:rsidRDefault="004D719D" w:rsidP="003A3451">
      <w:pPr>
        <w:pStyle w:val="PargrafodaLista"/>
        <w:numPr>
          <w:ilvl w:val="0"/>
          <w:numId w:val="19"/>
        </w:numPr>
        <w:tabs>
          <w:tab w:val="left" w:pos="287"/>
          <w:tab w:val="left" w:pos="709"/>
          <w:tab w:val="left" w:pos="993"/>
        </w:tabs>
        <w:spacing w:before="1"/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Atestado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vistoria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técnica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emitida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Departamento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Engenharia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desta municipalidade ou declaração firmada pelo representante legal da licitante, elaborada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papel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timbrado,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responsabilizando−se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realização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visita </w:t>
      </w:r>
      <w:r w:rsidRPr="00D1781A">
        <w:rPr>
          <w:rFonts w:ascii="Bookman Old Style" w:hAnsi="Bookman Old Style"/>
          <w:spacing w:val="-2"/>
          <w:sz w:val="20"/>
        </w:rPr>
        <w:t>técnica;</w:t>
      </w:r>
    </w:p>
    <w:p w14:paraId="05D8486B" w14:textId="77777777" w:rsidR="00712158" w:rsidRPr="00D1781A" w:rsidRDefault="004D719D" w:rsidP="003A3451">
      <w:pPr>
        <w:pStyle w:val="PargrafodaLista"/>
        <w:numPr>
          <w:ilvl w:val="0"/>
          <w:numId w:val="18"/>
        </w:numPr>
        <w:tabs>
          <w:tab w:val="left" w:pos="709"/>
          <w:tab w:val="left" w:pos="993"/>
        </w:tabs>
        <w:ind w:left="0" w:right="55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Empresas em recuperação judicial: está ciente de que no momento do recebimento da Autorização de Fornecimento deverá apresentar cópia do ato de nomeação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administrador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judicial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administrador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jurídica,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nome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profissional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responsável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condução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processo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e,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ainda,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declaração, relatório ou documento equivalente do juízo ou do administrador, de que a participante está cumprindo o plano de recuperação judicial;</w:t>
      </w:r>
    </w:p>
    <w:p w14:paraId="555EDB0E" w14:textId="77777777" w:rsidR="00712158" w:rsidRPr="00D1781A" w:rsidRDefault="004D719D" w:rsidP="003A3451">
      <w:pPr>
        <w:pStyle w:val="PargrafodaLista"/>
        <w:numPr>
          <w:ilvl w:val="0"/>
          <w:numId w:val="18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Empresas</w:t>
      </w:r>
      <w:r w:rsidRPr="00D1781A">
        <w:rPr>
          <w:rFonts w:ascii="Bookman Old Style" w:hAnsi="Bookman Old Style"/>
          <w:spacing w:val="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recuperação</w:t>
      </w:r>
      <w:r w:rsidRPr="00D1781A">
        <w:rPr>
          <w:rFonts w:ascii="Bookman Old Style" w:hAnsi="Bookman Old Style"/>
          <w:spacing w:val="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extrajudicial:</w:t>
      </w:r>
      <w:r w:rsidRPr="00D1781A">
        <w:rPr>
          <w:rFonts w:ascii="Bookman Old Style" w:hAnsi="Bookman Old Style"/>
          <w:spacing w:val="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está</w:t>
      </w:r>
      <w:r w:rsidRPr="00D1781A">
        <w:rPr>
          <w:rFonts w:ascii="Bookman Old Style" w:hAnsi="Bookman Old Style"/>
          <w:spacing w:val="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ciente</w:t>
      </w:r>
      <w:r w:rsidRPr="00D1781A">
        <w:rPr>
          <w:rFonts w:ascii="Bookman Old Style" w:hAnsi="Bookman Old Style"/>
          <w:spacing w:val="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momento</w:t>
      </w:r>
      <w:r w:rsidRPr="00D1781A">
        <w:rPr>
          <w:rFonts w:ascii="Bookman Old Style" w:hAnsi="Bookman Old Style"/>
          <w:spacing w:val="9"/>
          <w:sz w:val="20"/>
        </w:rPr>
        <w:t xml:space="preserve"> </w:t>
      </w:r>
      <w:r w:rsidRPr="00D1781A">
        <w:rPr>
          <w:rFonts w:ascii="Bookman Old Style" w:hAnsi="Bookman Old Style"/>
          <w:spacing w:val="-5"/>
          <w:sz w:val="20"/>
        </w:rPr>
        <w:t>do</w:t>
      </w:r>
    </w:p>
    <w:p w14:paraId="1D374150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79"/>
        <w:ind w:left="0" w:right="557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 xml:space="preserve">recebimento da Autorização de Fornecimento deverá apresentar comprovação documental de que está cumprindo as obrigações do plano de recuperação </w:t>
      </w:r>
      <w:r w:rsidRPr="00D1781A">
        <w:rPr>
          <w:rFonts w:ascii="Bookman Old Style" w:hAnsi="Bookman Old Style"/>
          <w:spacing w:val="-2"/>
        </w:rPr>
        <w:t>extrajudicial;</w:t>
      </w:r>
    </w:p>
    <w:p w14:paraId="6BD16031" w14:textId="77777777" w:rsidR="00712158" w:rsidRPr="00D1781A" w:rsidRDefault="004D719D" w:rsidP="003A3451">
      <w:pPr>
        <w:pStyle w:val="PargrafodaLista"/>
        <w:numPr>
          <w:ilvl w:val="0"/>
          <w:numId w:val="19"/>
        </w:numPr>
        <w:tabs>
          <w:tab w:val="left" w:pos="709"/>
          <w:tab w:val="left" w:pos="993"/>
        </w:tabs>
        <w:spacing w:before="3"/>
        <w:ind w:left="0" w:right="33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Cópia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Registro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Geral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RG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Cadastro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Físicas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–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CPF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preposto da empresa.</w:t>
      </w:r>
    </w:p>
    <w:p w14:paraId="5A64389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2"/>
        <w:ind w:left="0"/>
        <w:jc w:val="left"/>
        <w:rPr>
          <w:rFonts w:ascii="Bookman Old Style" w:hAnsi="Bookman Old Style"/>
        </w:rPr>
      </w:pPr>
    </w:p>
    <w:p w14:paraId="51DC4F13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</w:rPr>
      </w:pPr>
      <w:bookmarkStart w:id="40" w:name="12._ESTIMATIVA_DO_VALOR_DA_CONTRATAÇÃO:"/>
      <w:bookmarkEnd w:id="40"/>
      <w:r w:rsidRPr="00D1781A">
        <w:rPr>
          <w:rFonts w:ascii="Bookman Old Style" w:hAnsi="Bookman Old Style"/>
        </w:rPr>
        <w:t>ESTIMATIVA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VALOR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  <w:spacing w:val="-2"/>
        </w:rPr>
        <w:t>CONTRATAÇÃO:</w:t>
      </w:r>
    </w:p>
    <w:p w14:paraId="0BD271A9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  <w:tab w:val="left" w:pos="1505"/>
        </w:tabs>
        <w:spacing w:before="2" w:line="237" w:lineRule="auto"/>
        <w:ind w:left="0" w:right="324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Nesses termos, o valor estimado total da presente contratação poderá alcançar o montante 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R$ R$</w:t>
      </w:r>
      <w:r w:rsidRPr="00D1781A">
        <w:rPr>
          <w:rFonts w:ascii="Bookman Old Style" w:hAnsi="Bookman Old Style"/>
          <w:b/>
          <w:spacing w:val="27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323.062,96</w:t>
      </w:r>
      <w:r w:rsidRPr="00D1781A">
        <w:rPr>
          <w:rFonts w:ascii="Bookman Old Style" w:hAnsi="Bookman Old Style"/>
          <w:b/>
          <w:spacing w:val="8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(trezentos e vinte e tres mil, sessenta e dois reais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noventa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seis centavos),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conforme tabela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abaixo:</w:t>
      </w:r>
    </w:p>
    <w:p w14:paraId="235F072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"/>
        <w:ind w:left="0"/>
        <w:jc w:val="left"/>
        <w:rPr>
          <w:rFonts w:ascii="Bookman Old Style" w:hAnsi="Bookman Old Style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76"/>
        <w:gridCol w:w="5813"/>
        <w:gridCol w:w="1986"/>
      </w:tblGrid>
      <w:tr w:rsidR="00712158" w:rsidRPr="00D1781A" w14:paraId="7BA2B06E" w14:textId="77777777">
        <w:trPr>
          <w:trHeight w:val="415"/>
        </w:trPr>
        <w:tc>
          <w:tcPr>
            <w:tcW w:w="706" w:type="dxa"/>
            <w:shd w:val="clear" w:color="auto" w:fill="F1F1F1"/>
          </w:tcPr>
          <w:p w14:paraId="0FA179AC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4"/>
                <w:w w:val="115"/>
                <w:sz w:val="20"/>
              </w:rPr>
              <w:t>Item</w:t>
            </w:r>
          </w:p>
        </w:tc>
        <w:tc>
          <w:tcPr>
            <w:tcW w:w="1276" w:type="dxa"/>
            <w:shd w:val="clear" w:color="auto" w:fill="F1F1F1"/>
          </w:tcPr>
          <w:p w14:paraId="40C5788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2"/>
                <w:w w:val="120"/>
                <w:sz w:val="20"/>
              </w:rPr>
              <w:t>Quant.</w:t>
            </w:r>
          </w:p>
        </w:tc>
        <w:tc>
          <w:tcPr>
            <w:tcW w:w="5813" w:type="dxa"/>
            <w:shd w:val="clear" w:color="auto" w:fill="F1F1F1"/>
          </w:tcPr>
          <w:p w14:paraId="72AE947C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2"/>
                <w:w w:val="110"/>
                <w:sz w:val="20"/>
              </w:rPr>
              <w:t>Descrição</w:t>
            </w:r>
          </w:p>
        </w:tc>
        <w:tc>
          <w:tcPr>
            <w:tcW w:w="1986" w:type="dxa"/>
            <w:shd w:val="clear" w:color="auto" w:fill="F1F1F1"/>
          </w:tcPr>
          <w:p w14:paraId="2E833C07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ind w:right="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w w:val="110"/>
                <w:sz w:val="20"/>
              </w:rPr>
              <w:t>Valor</w:t>
            </w:r>
            <w:r w:rsidRPr="00D1781A">
              <w:rPr>
                <w:rFonts w:ascii="Bookman Old Style" w:hAnsi="Bookman Old Style"/>
                <w:b/>
                <w:spacing w:val="7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w w:val="110"/>
                <w:sz w:val="20"/>
              </w:rPr>
              <w:t>Unitário</w:t>
            </w:r>
          </w:p>
        </w:tc>
      </w:tr>
      <w:tr w:rsidR="00712158" w:rsidRPr="00D1781A" w14:paraId="76BD7D71" w14:textId="77777777">
        <w:trPr>
          <w:trHeight w:val="2735"/>
        </w:trPr>
        <w:tc>
          <w:tcPr>
            <w:tcW w:w="706" w:type="dxa"/>
          </w:tcPr>
          <w:p w14:paraId="2B576EA3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4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5"/>
                <w:w w:val="120"/>
                <w:sz w:val="20"/>
              </w:rPr>
              <w:lastRenderedPageBreak/>
              <w:t>01</w:t>
            </w:r>
          </w:p>
        </w:tc>
        <w:tc>
          <w:tcPr>
            <w:tcW w:w="1276" w:type="dxa"/>
          </w:tcPr>
          <w:p w14:paraId="543C34A9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4" w:lineRule="exact"/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5"/>
                <w:w w:val="120"/>
                <w:sz w:val="20"/>
              </w:rPr>
              <w:t>01</w:t>
            </w:r>
          </w:p>
          <w:p w14:paraId="24BD223F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72"/>
              <w:ind w:right="3"/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w w:val="110"/>
                <w:sz w:val="20"/>
              </w:rPr>
              <w:t>Veiculo</w:t>
            </w:r>
          </w:p>
        </w:tc>
        <w:tc>
          <w:tcPr>
            <w:tcW w:w="5813" w:type="dxa"/>
          </w:tcPr>
          <w:p w14:paraId="06D77F1E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56" w:lineRule="auto"/>
              <w:ind w:right="95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w w:val="105"/>
                <w:sz w:val="20"/>
              </w:rPr>
              <w:t>Veículo automotor; tipo SUV; Bicombustível (etanol/gasolina); na cor branca; com 04 portas;</w:t>
            </w:r>
            <w:r w:rsidRPr="00D1781A">
              <w:rPr>
                <w:rFonts w:ascii="Bookman Old Style" w:hAnsi="Bookman Old Style"/>
                <w:spacing w:val="8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capacidade para 07 Pessoas; potência do motor de no mínimo 1.8, não inferior a 109 Cv; Câmbio Manual de 6 Marchas, direção elétrica; rádio Am/Fm, travas elétricas portas;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vidros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elétricos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dianteiros,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desemb.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traseiro, tapetes</w:t>
            </w:r>
            <w:r w:rsidRPr="00D1781A">
              <w:rPr>
                <w:rFonts w:ascii="Bookman Old Style" w:hAnsi="Bookman Old Style"/>
                <w:spacing w:val="22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22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borracha</w:t>
            </w:r>
            <w:r w:rsidRPr="00D1781A">
              <w:rPr>
                <w:rFonts w:ascii="Bookman Old Style" w:hAnsi="Bookman Old Style"/>
                <w:spacing w:val="19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ou</w:t>
            </w:r>
            <w:r w:rsidRPr="00D1781A">
              <w:rPr>
                <w:rFonts w:ascii="Bookman Old Style" w:hAnsi="Bookman Old Style"/>
                <w:spacing w:val="19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similar</w:t>
            </w:r>
            <w:r w:rsidRPr="00D1781A">
              <w:rPr>
                <w:rFonts w:ascii="Bookman Old Style" w:hAnsi="Bookman Old Style"/>
                <w:spacing w:val="24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carpete,</w:t>
            </w:r>
            <w:r w:rsidRPr="00D1781A">
              <w:rPr>
                <w:rFonts w:ascii="Bookman Old Style" w:hAnsi="Bookman Old Style"/>
                <w:spacing w:val="15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protetor</w:t>
            </w:r>
            <w:r w:rsidRPr="00D1781A">
              <w:rPr>
                <w:rFonts w:ascii="Bookman Old Style" w:hAnsi="Bookman Old Style"/>
                <w:spacing w:val="23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do</w:t>
            </w:r>
            <w:r w:rsidRPr="00D1781A">
              <w:rPr>
                <w:rFonts w:ascii="Bookman Old Style" w:hAnsi="Bookman Old Style"/>
                <w:spacing w:val="12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w w:val="105"/>
                <w:sz w:val="20"/>
              </w:rPr>
              <w:t>Motor.</w:t>
            </w:r>
          </w:p>
          <w:p w14:paraId="1434462B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50" w:line="252" w:lineRule="auto"/>
              <w:ind w:right="95"/>
              <w:jc w:val="both"/>
              <w:rPr>
                <w:rFonts w:ascii="Bookman Old Style" w:hAnsi="Bookman Old Style"/>
                <w:i/>
                <w:sz w:val="20"/>
              </w:rPr>
            </w:pP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SS n° 133, de 14 de junho de 2024, de acordo com a Emenda</w:t>
            </w:r>
            <w:r w:rsidRPr="00D1781A">
              <w:rPr>
                <w:rFonts w:ascii="Bookman Old Style" w:hAnsi="Bookman Old Style"/>
                <w:i/>
                <w:spacing w:val="-3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Parlamentar Estadual</w:t>
            </w:r>
            <w:r w:rsidRPr="00D1781A">
              <w:rPr>
                <w:rFonts w:ascii="Bookman Old Style" w:hAnsi="Bookman Old Style"/>
                <w:i/>
                <w:spacing w:val="-1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através</w:t>
            </w:r>
            <w:r w:rsidRPr="00D1781A">
              <w:rPr>
                <w:rFonts w:ascii="Bookman Old Style" w:hAnsi="Bookman Old Style"/>
                <w:i/>
                <w:spacing w:val="-2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de transferência voluntária de nº 2024.059.60170.</w:t>
            </w:r>
          </w:p>
        </w:tc>
        <w:tc>
          <w:tcPr>
            <w:tcW w:w="1986" w:type="dxa"/>
          </w:tcPr>
          <w:p w14:paraId="34748FC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422" w:lineRule="auto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6"/>
                <w:w w:val="115"/>
                <w:sz w:val="20"/>
              </w:rPr>
              <w:t xml:space="preserve">R$ </w:t>
            </w:r>
            <w:r w:rsidRPr="00D1781A">
              <w:rPr>
                <w:rFonts w:ascii="Bookman Old Style" w:hAnsi="Bookman Old Style"/>
                <w:spacing w:val="-2"/>
                <w:w w:val="115"/>
                <w:sz w:val="20"/>
              </w:rPr>
              <w:t>161.531,48</w:t>
            </w:r>
          </w:p>
        </w:tc>
      </w:tr>
      <w:tr w:rsidR="00712158" w:rsidRPr="00D1781A" w14:paraId="78DE8CD6" w14:textId="77777777">
        <w:trPr>
          <w:trHeight w:val="2735"/>
        </w:trPr>
        <w:tc>
          <w:tcPr>
            <w:tcW w:w="706" w:type="dxa"/>
          </w:tcPr>
          <w:p w14:paraId="5E824D50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4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5"/>
                <w:w w:val="105"/>
                <w:sz w:val="20"/>
              </w:rPr>
              <w:t>02</w:t>
            </w:r>
          </w:p>
        </w:tc>
        <w:tc>
          <w:tcPr>
            <w:tcW w:w="1276" w:type="dxa"/>
          </w:tcPr>
          <w:p w14:paraId="47DCDA3E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4" w:lineRule="exact"/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5"/>
                <w:w w:val="120"/>
                <w:sz w:val="20"/>
              </w:rPr>
              <w:t>01</w:t>
            </w:r>
          </w:p>
          <w:p w14:paraId="7EAD50B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77"/>
              <w:ind w:right="3"/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w w:val="110"/>
                <w:sz w:val="20"/>
              </w:rPr>
              <w:t>Veiculo</w:t>
            </w:r>
          </w:p>
        </w:tc>
        <w:tc>
          <w:tcPr>
            <w:tcW w:w="5813" w:type="dxa"/>
          </w:tcPr>
          <w:p w14:paraId="59FF6928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56" w:lineRule="auto"/>
              <w:ind w:right="95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w w:val="105"/>
                <w:sz w:val="20"/>
              </w:rPr>
              <w:t>Veículo automotor; tipo SUV; Bicombustível (etanol/gasolina); na cor branca; com 04 portas;</w:t>
            </w:r>
            <w:r w:rsidRPr="00D1781A">
              <w:rPr>
                <w:rFonts w:ascii="Bookman Old Style" w:hAnsi="Bookman Old Style"/>
                <w:spacing w:val="8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capacidade para 07 Pessoas; potência do motor de no mínimo 1.8, não inferior a 109 Cv; Câmbio Manual de 6 Marchas, direção elétrica; rádio Am/Fm, travas elétricas portas;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vidros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elétricos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dianteiros,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desemb.</w:t>
            </w:r>
            <w:r w:rsidRPr="00D1781A">
              <w:rPr>
                <w:rFonts w:ascii="Bookman Old Style" w:hAnsi="Bookman Old Style"/>
                <w:spacing w:val="40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traseiro, tapetes</w:t>
            </w:r>
            <w:r w:rsidRPr="00D1781A">
              <w:rPr>
                <w:rFonts w:ascii="Bookman Old Style" w:hAnsi="Bookman Old Style"/>
                <w:spacing w:val="22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22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borracha</w:t>
            </w:r>
            <w:r w:rsidRPr="00D1781A">
              <w:rPr>
                <w:rFonts w:ascii="Bookman Old Style" w:hAnsi="Bookman Old Style"/>
                <w:spacing w:val="19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ou</w:t>
            </w:r>
            <w:r w:rsidRPr="00D1781A">
              <w:rPr>
                <w:rFonts w:ascii="Bookman Old Style" w:hAnsi="Bookman Old Style"/>
                <w:spacing w:val="19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similar</w:t>
            </w:r>
            <w:r w:rsidRPr="00D1781A">
              <w:rPr>
                <w:rFonts w:ascii="Bookman Old Style" w:hAnsi="Bookman Old Style"/>
                <w:spacing w:val="24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carpete,</w:t>
            </w:r>
            <w:r w:rsidRPr="00D1781A">
              <w:rPr>
                <w:rFonts w:ascii="Bookman Old Style" w:hAnsi="Bookman Old Style"/>
                <w:spacing w:val="15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protetor</w:t>
            </w:r>
            <w:r w:rsidRPr="00D1781A">
              <w:rPr>
                <w:rFonts w:ascii="Bookman Old Style" w:hAnsi="Bookman Old Style"/>
                <w:spacing w:val="23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w w:val="105"/>
                <w:sz w:val="20"/>
              </w:rPr>
              <w:t>do</w:t>
            </w:r>
            <w:r w:rsidRPr="00D1781A">
              <w:rPr>
                <w:rFonts w:ascii="Bookman Old Style" w:hAnsi="Bookman Old Style"/>
                <w:spacing w:val="12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w w:val="105"/>
                <w:sz w:val="20"/>
              </w:rPr>
              <w:t>Motor.</w:t>
            </w:r>
          </w:p>
          <w:p w14:paraId="3671FF2B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50" w:line="254" w:lineRule="auto"/>
              <w:ind w:right="97"/>
              <w:jc w:val="both"/>
              <w:rPr>
                <w:rFonts w:ascii="Bookman Old Style" w:hAnsi="Bookman Old Style"/>
                <w:i/>
                <w:sz w:val="20"/>
              </w:rPr>
            </w:pP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SS n. 264 de 14 novembro de 2024, de acordo com a Emenda</w:t>
            </w:r>
            <w:r w:rsidRPr="00D1781A">
              <w:rPr>
                <w:rFonts w:ascii="Bookman Old Style" w:hAnsi="Bookman Old Style"/>
                <w:i/>
                <w:spacing w:val="-2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Parlamentar</w:t>
            </w:r>
            <w:r w:rsidRPr="00D1781A">
              <w:rPr>
                <w:rFonts w:ascii="Bookman Old Style" w:hAnsi="Bookman Old Style"/>
                <w:i/>
                <w:spacing w:val="-1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Estadual</w:t>
            </w:r>
            <w:r w:rsidRPr="00D1781A">
              <w:rPr>
                <w:rFonts w:ascii="Bookman Old Style" w:hAnsi="Bookman Old Style"/>
                <w:i/>
                <w:spacing w:val="-1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através</w:t>
            </w:r>
            <w:r w:rsidRPr="00D1781A">
              <w:rPr>
                <w:rFonts w:ascii="Bookman Old Style" w:hAnsi="Bookman Old Style"/>
                <w:i/>
                <w:spacing w:val="-2"/>
                <w:w w:val="11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i/>
                <w:w w:val="110"/>
                <w:sz w:val="20"/>
              </w:rPr>
              <w:t>de transferência voluntária de n. 2024.072.61401.</w:t>
            </w:r>
          </w:p>
        </w:tc>
        <w:tc>
          <w:tcPr>
            <w:tcW w:w="1986" w:type="dxa"/>
          </w:tcPr>
          <w:p w14:paraId="4E56F414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427" w:lineRule="auto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6"/>
                <w:w w:val="115"/>
                <w:sz w:val="20"/>
              </w:rPr>
              <w:t xml:space="preserve">R$ </w:t>
            </w:r>
            <w:r w:rsidRPr="00D1781A">
              <w:rPr>
                <w:rFonts w:ascii="Bookman Old Style" w:hAnsi="Bookman Old Style"/>
                <w:spacing w:val="-2"/>
                <w:w w:val="115"/>
                <w:sz w:val="20"/>
              </w:rPr>
              <w:t>161.531,48</w:t>
            </w:r>
          </w:p>
        </w:tc>
      </w:tr>
      <w:tr w:rsidR="00712158" w:rsidRPr="00D1781A" w14:paraId="1A1D8FB6" w14:textId="77777777">
        <w:trPr>
          <w:trHeight w:val="415"/>
        </w:trPr>
        <w:tc>
          <w:tcPr>
            <w:tcW w:w="7795" w:type="dxa"/>
            <w:gridSpan w:val="3"/>
          </w:tcPr>
          <w:p w14:paraId="0CCDEB53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  <w:tab w:val="left" w:leader="dot" w:pos="6939"/>
              </w:tabs>
              <w:spacing w:line="224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w w:val="105"/>
                <w:sz w:val="20"/>
              </w:rPr>
              <w:t>Valor</w:t>
            </w:r>
            <w:r w:rsidRPr="00D1781A">
              <w:rPr>
                <w:rFonts w:ascii="Bookman Old Style" w:hAnsi="Bookman Old Style"/>
                <w:spacing w:val="17"/>
                <w:w w:val="10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w w:val="105"/>
                <w:sz w:val="20"/>
              </w:rPr>
              <w:t>total.</w:t>
            </w:r>
            <w:r w:rsidRPr="00D1781A">
              <w:rPr>
                <w:rFonts w:ascii="Bookman Old Style" w:hAnsi="Bookman Old Style"/>
                <w:sz w:val="20"/>
              </w:rPr>
              <w:tab/>
            </w:r>
            <w:r w:rsidRPr="00D1781A">
              <w:rPr>
                <w:rFonts w:ascii="Bookman Old Style" w:hAnsi="Bookman Old Style"/>
                <w:spacing w:val="-5"/>
                <w:w w:val="105"/>
                <w:sz w:val="20"/>
              </w:rPr>
              <w:t>R$</w:t>
            </w:r>
          </w:p>
        </w:tc>
        <w:tc>
          <w:tcPr>
            <w:tcW w:w="1986" w:type="dxa"/>
          </w:tcPr>
          <w:p w14:paraId="52C9931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w w:val="120"/>
                <w:sz w:val="20"/>
              </w:rPr>
              <w:t>R$</w:t>
            </w:r>
            <w:r w:rsidRPr="00D1781A">
              <w:rPr>
                <w:rFonts w:ascii="Bookman Old Style" w:hAnsi="Bookman Old Style"/>
                <w:b/>
                <w:spacing w:val="10"/>
                <w:w w:val="12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w w:val="120"/>
                <w:sz w:val="20"/>
              </w:rPr>
              <w:t>323.062,96</w:t>
            </w:r>
          </w:p>
        </w:tc>
      </w:tr>
    </w:tbl>
    <w:p w14:paraId="7B1EFA3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E727D5A" w14:textId="77777777" w:rsidR="00712158" w:rsidRPr="00D1781A" w:rsidRDefault="004D719D" w:rsidP="003A3451">
      <w:pPr>
        <w:pStyle w:val="Ttulo1"/>
        <w:numPr>
          <w:ilvl w:val="0"/>
          <w:numId w:val="30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</w:rPr>
      </w:pPr>
      <w:bookmarkStart w:id="41" w:name="13._ADEQUAÇÃO_ORÇAMENTÁRIA:"/>
      <w:bookmarkEnd w:id="41"/>
      <w:r w:rsidRPr="00D1781A">
        <w:rPr>
          <w:rFonts w:ascii="Bookman Old Style" w:hAnsi="Bookman Old Style"/>
        </w:rPr>
        <w:t>ADEQUAÇÃO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  <w:spacing w:val="-2"/>
        </w:rPr>
        <w:t>ORÇAMENTÁRIA:</w:t>
      </w:r>
    </w:p>
    <w:p w14:paraId="393FD052" w14:textId="77777777" w:rsidR="00712158" w:rsidRPr="00D1781A" w:rsidRDefault="004D719D" w:rsidP="003A3451">
      <w:pPr>
        <w:pStyle w:val="PargrafodaLista"/>
        <w:numPr>
          <w:ilvl w:val="1"/>
          <w:numId w:val="30"/>
        </w:numPr>
        <w:tabs>
          <w:tab w:val="left" w:pos="709"/>
          <w:tab w:val="left" w:pos="993"/>
        </w:tabs>
        <w:spacing w:before="1"/>
        <w:ind w:left="0" w:right="562" w:firstLine="0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despesas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correrão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Dotação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Orçamentária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exercício de 2025, consignada a saber:</w:t>
      </w:r>
    </w:p>
    <w:p w14:paraId="60279F8C" w14:textId="77777777" w:rsidR="00712158" w:rsidRPr="00D1781A" w:rsidRDefault="004D719D" w:rsidP="003A3451">
      <w:pPr>
        <w:pStyle w:val="Ttulo2"/>
        <w:numPr>
          <w:ilvl w:val="0"/>
          <w:numId w:val="17"/>
        </w:numPr>
        <w:tabs>
          <w:tab w:val="left" w:pos="709"/>
          <w:tab w:val="left" w:pos="993"/>
        </w:tabs>
        <w:spacing w:line="278" w:lineRule="exact"/>
        <w:ind w:left="0" w:firstLine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Fichas: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224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497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-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  <w:spacing w:val="-5"/>
        </w:rPr>
        <w:t>499</w:t>
      </w:r>
    </w:p>
    <w:p w14:paraId="6B209BD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7"/>
        <w:ind w:left="0"/>
        <w:jc w:val="left"/>
        <w:rPr>
          <w:rFonts w:ascii="Bookman Old Style" w:hAnsi="Bookman Old Style"/>
          <w:b/>
        </w:rPr>
      </w:pPr>
    </w:p>
    <w:p w14:paraId="5D069896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274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URÂNIA,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</w:rPr>
        <w:t>.....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.................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  <w:spacing w:val="-4"/>
        </w:rPr>
        <w:t>2025</w:t>
      </w:r>
    </w:p>
    <w:p w14:paraId="61188F7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0645251F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667EDB33" wp14:editId="2BAC2040">
                <wp:simplePos x="0" y="0"/>
                <wp:positionH relativeFrom="page">
                  <wp:posOffset>2734945</wp:posOffset>
                </wp:positionH>
                <wp:positionV relativeFrom="paragraph">
                  <wp:posOffset>161790</wp:posOffset>
                </wp:positionV>
                <wp:extent cx="2286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5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70C7" id="Graphic 16" o:spid="_x0000_s1026" style="position:absolute;margin-left:215.35pt;margin-top:12.75pt;width:180pt;height:.1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" path="m,l2286000,e" filled="f" strokeweight=".41pt">
                <v:path arrowok="t"/>
                <w10:wrap type="topAndBottom" anchorx="page"/>
              </v:shape>
            </w:pict>
          </mc:Fallback>
        </mc:AlternateContent>
      </w:r>
    </w:p>
    <w:p w14:paraId="25ADDC06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3"/>
        <w:ind w:left="0" w:right="280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Elton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Ricardo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  <w:spacing w:val="-2"/>
        </w:rPr>
        <w:t>Rizzato</w:t>
      </w:r>
    </w:p>
    <w:p w14:paraId="19DE89C7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4"/>
        <w:ind w:left="0" w:right="176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Responsável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pela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Elaboração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Termo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  <w:spacing w:val="-2"/>
        </w:rPr>
        <w:t>Referência</w:t>
      </w:r>
    </w:p>
    <w:p w14:paraId="0958689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1FB145C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ECE530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7C544A2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71B9980F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B1C91DC" w14:textId="77777777" w:rsidR="003A3451" w:rsidRDefault="003A3451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4CA37B5A" w14:textId="77777777" w:rsidR="004D719D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02E89025" w14:textId="77777777" w:rsidR="004D719D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134C23C3" w14:textId="77777777" w:rsidR="004D719D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2B873146" w14:textId="77777777" w:rsidR="004D719D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70B7EBCF" w14:textId="77777777" w:rsidR="004D719D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21488EF6" w14:textId="77777777" w:rsidR="004D719D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7C701D3B" w14:textId="77777777" w:rsidR="004D719D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4DCCCF2F" w14:textId="77777777" w:rsidR="004D719D" w:rsidRPr="00D1781A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2C631622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035912F4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1E285C7C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3B4B2201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3DDD317B" w14:textId="77777777" w:rsidR="003A3451" w:rsidRPr="00D1781A" w:rsidRDefault="003A3451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48AD718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26"/>
        <w:ind w:left="0"/>
        <w:jc w:val="left"/>
        <w:rPr>
          <w:rFonts w:ascii="Bookman Old Style" w:hAnsi="Bookman Old Style"/>
        </w:rPr>
      </w:pPr>
    </w:p>
    <w:p w14:paraId="40E99DF7" w14:textId="77777777" w:rsidR="00712158" w:rsidRPr="00D1781A" w:rsidRDefault="004D719D" w:rsidP="003A3451">
      <w:pPr>
        <w:pStyle w:val="Ttulo2"/>
        <w:tabs>
          <w:tab w:val="left" w:pos="709"/>
          <w:tab w:val="left" w:pos="993"/>
        </w:tabs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anchor distT="0" distB="0" distL="0" distR="0" simplePos="0" relativeHeight="251690496" behindDoc="1" locked="0" layoutInCell="1" allowOverlap="1" wp14:anchorId="055E003C" wp14:editId="023BAE21">
                <wp:simplePos x="0" y="0"/>
                <wp:positionH relativeFrom="page">
                  <wp:posOffset>743267</wp:posOffset>
                </wp:positionH>
                <wp:positionV relativeFrom="paragraph">
                  <wp:posOffset>156694</wp:posOffset>
                </wp:positionV>
                <wp:extent cx="626999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6350">
                              <a:moveTo>
                                <a:pt x="626999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69990" y="6349"/>
                              </a:lnTo>
                              <a:lnTo>
                                <a:pt x="626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8D4D9" id="Graphic 17" o:spid="_x0000_s1026" style="position:absolute;margin-left:58.5pt;margin-top:12.35pt;width:493.7pt;height:.5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" path="m6269990,l,,,6349r6269990,l6269990,xe" fillcolor="black" stroked="f">
                <v:path arrowok="t"/>
                <w10:wrap type="topAndBottom" anchorx="page"/>
              </v:shape>
            </w:pict>
          </mc:Fallback>
        </mc:AlternateContent>
      </w:r>
      <w:r w:rsidRPr="00D1781A">
        <w:rPr>
          <w:rFonts w:ascii="Bookman Old Style" w:hAnsi="Bookman Old Style"/>
        </w:rPr>
        <w:t>Anexo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II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Minuta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  <w:spacing w:val="-2"/>
        </w:rPr>
        <w:t>Contrato</w:t>
      </w:r>
    </w:p>
    <w:p w14:paraId="5D5DD69C" w14:textId="77777777" w:rsidR="00712158" w:rsidRPr="00D1781A" w:rsidRDefault="004D719D" w:rsidP="003A3451">
      <w:pPr>
        <w:tabs>
          <w:tab w:val="left" w:pos="709"/>
          <w:tab w:val="left" w:pos="993"/>
        </w:tabs>
        <w:spacing w:before="223"/>
        <w:ind w:right="281"/>
        <w:jc w:val="center"/>
        <w:rPr>
          <w:rFonts w:ascii="Bookman Old Style" w:hAnsi="Bookman Old Style"/>
          <w:b/>
          <w:sz w:val="20"/>
        </w:rPr>
      </w:pPr>
      <w:bookmarkStart w:id="42" w:name="MINUTA_DO_CONTRATO_Nº_XX/2025"/>
      <w:bookmarkEnd w:id="42"/>
      <w:r w:rsidRPr="00D1781A">
        <w:rPr>
          <w:rFonts w:ascii="Bookman Old Style" w:hAnsi="Bookman Old Style"/>
          <w:b/>
          <w:sz w:val="20"/>
        </w:rPr>
        <w:t>MINUTA</w:t>
      </w:r>
      <w:r w:rsidRPr="00D1781A">
        <w:rPr>
          <w:rFonts w:ascii="Bookman Old Style" w:hAnsi="Bookman Old Style"/>
          <w:b/>
          <w:spacing w:val="-1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DO</w:t>
      </w:r>
      <w:r w:rsidRPr="00D1781A">
        <w:rPr>
          <w:rFonts w:ascii="Bookman Old Style" w:hAnsi="Bookman Old Style"/>
          <w:b/>
          <w:spacing w:val="-1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CONTRATO</w:t>
      </w:r>
      <w:r w:rsidRPr="00D1781A">
        <w:rPr>
          <w:rFonts w:ascii="Bookman Old Style" w:hAnsi="Bookman Old Style"/>
          <w:b/>
          <w:spacing w:val="-14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Nº</w:t>
      </w:r>
      <w:r w:rsidRPr="00D1781A">
        <w:rPr>
          <w:rFonts w:ascii="Bookman Old Style" w:hAnsi="Bookman Old Style"/>
          <w:b/>
          <w:spacing w:val="-9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XX/2025</w:t>
      </w:r>
    </w:p>
    <w:p w14:paraId="182044CC" w14:textId="77777777" w:rsidR="00712158" w:rsidRPr="00D1781A" w:rsidRDefault="004D719D" w:rsidP="003A3451">
      <w:pPr>
        <w:tabs>
          <w:tab w:val="left" w:pos="709"/>
          <w:tab w:val="left" w:pos="993"/>
        </w:tabs>
        <w:spacing w:before="79"/>
        <w:ind w:right="547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Pelo presente instrumento, de um lado a </w:t>
      </w:r>
      <w:r w:rsidRPr="00D1781A">
        <w:rPr>
          <w:rFonts w:ascii="Bookman Old Style" w:hAnsi="Bookman Old Style"/>
          <w:b/>
          <w:sz w:val="20"/>
        </w:rPr>
        <w:t>PREFEITURA MUNICIPAL DE URÂNIA</w:t>
      </w:r>
      <w:r w:rsidRPr="00D1781A">
        <w:rPr>
          <w:rFonts w:ascii="Bookman Old Style" w:hAnsi="Bookman Old Style"/>
          <w:sz w:val="20"/>
        </w:rPr>
        <w:t>, estabelecida</w:t>
      </w:r>
      <w:r w:rsidRPr="00D1781A">
        <w:rPr>
          <w:rFonts w:ascii="Bookman Old Style" w:hAnsi="Bookman Old Style"/>
          <w:spacing w:val="18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18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Rua</w:t>
      </w:r>
      <w:r w:rsidRPr="00D1781A">
        <w:rPr>
          <w:rFonts w:ascii="Bookman Old Style" w:hAnsi="Bookman Old Style"/>
          <w:spacing w:val="19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.......................,</w:t>
      </w:r>
      <w:r w:rsidRPr="00D1781A">
        <w:rPr>
          <w:rFonts w:ascii="Bookman Old Style" w:hAnsi="Bookman Old Style"/>
          <w:spacing w:val="10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11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...........,</w:t>
      </w:r>
      <w:r w:rsidRPr="00D1781A">
        <w:rPr>
          <w:rFonts w:ascii="Bookman Old Style" w:hAnsi="Bookman Old Style"/>
          <w:spacing w:val="10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CNPJ.</w:t>
      </w:r>
      <w:r w:rsidRPr="00D1781A">
        <w:rPr>
          <w:rFonts w:ascii="Bookman Old Style" w:hAnsi="Bookman Old Style"/>
          <w:spacing w:val="14"/>
          <w:sz w:val="20"/>
        </w:rPr>
        <w:t xml:space="preserve">  </w:t>
      </w:r>
      <w:r w:rsidRPr="00D1781A">
        <w:rPr>
          <w:rFonts w:ascii="Bookman Old Style" w:hAnsi="Bookman Old Style"/>
          <w:spacing w:val="-5"/>
          <w:sz w:val="20"/>
        </w:rPr>
        <w:t>nº</w:t>
      </w:r>
    </w:p>
    <w:p w14:paraId="28FC1144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2" w:line="226" w:lineRule="exact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  <w:spacing w:val="-2"/>
        </w:rPr>
        <w:t>......................,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  <w:spacing w:val="-2"/>
        </w:rPr>
        <w:t>doravante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  <w:spacing w:val="-2"/>
        </w:rPr>
        <w:t>denominada</w:t>
      </w:r>
      <w:r w:rsidRPr="00D1781A">
        <w:rPr>
          <w:rFonts w:ascii="Bookman Old Style" w:hAnsi="Bookman Old Style"/>
          <w:spacing w:val="-24"/>
        </w:rPr>
        <w:t xml:space="preserve"> </w:t>
      </w:r>
      <w:r w:rsidRPr="00D1781A">
        <w:rPr>
          <w:rFonts w:ascii="Bookman Old Style" w:hAnsi="Bookman Old Style"/>
          <w:b/>
          <w:spacing w:val="-2"/>
        </w:rPr>
        <w:t>CONTRATANTE</w:t>
      </w:r>
      <w:r w:rsidRPr="00D1781A">
        <w:rPr>
          <w:rFonts w:ascii="Bookman Old Style" w:hAnsi="Bookman Old Style"/>
          <w:spacing w:val="-2"/>
        </w:rPr>
        <w:t>,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  <w:spacing w:val="-2"/>
        </w:rPr>
        <w:t>representada</w:t>
      </w:r>
      <w:r w:rsidRPr="00D1781A">
        <w:rPr>
          <w:rFonts w:ascii="Bookman Old Style" w:hAnsi="Bookman Old Style"/>
          <w:spacing w:val="-24"/>
        </w:rPr>
        <w:t xml:space="preserve"> </w:t>
      </w:r>
      <w:r w:rsidRPr="00D1781A">
        <w:rPr>
          <w:rFonts w:ascii="Bookman Old Style" w:hAnsi="Bookman Old Style"/>
          <w:spacing w:val="-2"/>
        </w:rPr>
        <w:t>neste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  <w:spacing w:val="-5"/>
        </w:rPr>
        <w:t>ato</w:t>
      </w:r>
    </w:p>
    <w:p w14:paraId="692F184B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547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pelo Exmo. Sr. Prefeito Municipal, ..........................., brasileiro, viuvo,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portador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cédula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identidade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RG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................SSP/SP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inscrito no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CPF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MF.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..........................,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 xml:space="preserve">e de outro lado a empresa XXXXXX, estabelecida na (qualificação completa), doravante denominada </w:t>
      </w:r>
      <w:r w:rsidRPr="00D1781A">
        <w:rPr>
          <w:rFonts w:ascii="Bookman Old Style" w:hAnsi="Bookman Old Style"/>
          <w:b/>
        </w:rPr>
        <w:t>CONTRATADA</w:t>
      </w:r>
      <w:r w:rsidRPr="00D1781A">
        <w:rPr>
          <w:rFonts w:ascii="Bookman Old Style" w:hAnsi="Bookman Old Style"/>
        </w:rPr>
        <w:t>, representada neste ato pelo Sr. XXXXXX, (qualificação completa), têm entre si justo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acordado,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celebrar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presente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contrato,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tendo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em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vista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que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consta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no Processo nº 0xx/2024, Pregão Eletrônico nº 0xx/2024, e em observância às disposições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da Lei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Federal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14.133,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1º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abril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2021,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Lei Complementar nº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123,</w:t>
      </w:r>
      <w:r w:rsidRPr="00D1781A">
        <w:rPr>
          <w:rFonts w:ascii="Bookman Old Style" w:hAnsi="Bookman Old Style"/>
          <w:spacing w:val="-27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14</w:t>
      </w:r>
      <w:r w:rsidRPr="00D1781A">
        <w:rPr>
          <w:rFonts w:ascii="Bookman Old Style" w:hAnsi="Bookman Old Style"/>
          <w:spacing w:val="-27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dezembro</w:t>
      </w:r>
      <w:r w:rsidRPr="00D1781A">
        <w:rPr>
          <w:rFonts w:ascii="Bookman Old Style" w:hAnsi="Bookman Old Style"/>
          <w:spacing w:val="-27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2006,</w:t>
      </w:r>
      <w:r w:rsidRPr="00D1781A">
        <w:rPr>
          <w:rFonts w:ascii="Bookman Old Style" w:hAnsi="Bookman Old Style"/>
          <w:spacing w:val="-27"/>
        </w:rPr>
        <w:t xml:space="preserve"> </w:t>
      </w:r>
      <w:r w:rsidRPr="00D1781A">
        <w:rPr>
          <w:rFonts w:ascii="Bookman Old Style" w:hAnsi="Bookman Old Style"/>
        </w:rPr>
        <w:t>com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as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alterações</w:t>
      </w:r>
      <w:r w:rsidRPr="00D1781A">
        <w:rPr>
          <w:rFonts w:ascii="Bookman Old Style" w:hAnsi="Bookman Old Style"/>
          <w:spacing w:val="-27"/>
        </w:rPr>
        <w:t xml:space="preserve"> </w:t>
      </w:r>
      <w:r w:rsidRPr="00D1781A">
        <w:rPr>
          <w:rFonts w:ascii="Bookman Old Style" w:hAnsi="Bookman Old Style"/>
        </w:rPr>
        <w:t>contidas</w:t>
      </w:r>
      <w:r w:rsidRPr="00D1781A">
        <w:rPr>
          <w:rFonts w:ascii="Bookman Old Style" w:hAnsi="Bookman Old Style"/>
          <w:spacing w:val="-27"/>
        </w:rPr>
        <w:t xml:space="preserve"> </w:t>
      </w:r>
      <w:r w:rsidRPr="00D1781A">
        <w:rPr>
          <w:rFonts w:ascii="Bookman Old Style" w:hAnsi="Bookman Old Style"/>
        </w:rPr>
        <w:t>na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Lei</w:t>
      </w:r>
      <w:r w:rsidRPr="00D1781A">
        <w:rPr>
          <w:rFonts w:ascii="Bookman Old Style" w:hAnsi="Bookman Old Style"/>
          <w:spacing w:val="-27"/>
        </w:rPr>
        <w:t xml:space="preserve"> </w:t>
      </w:r>
      <w:r w:rsidRPr="00D1781A">
        <w:rPr>
          <w:rFonts w:ascii="Bookman Old Style" w:hAnsi="Bookman Old Style"/>
        </w:rPr>
        <w:t>Complementar nº 147, de 7 de agosto de 2014, Decreto Municipal nº ..........., de xx de xxxxxx de 202x, resolvem celebrar o presente Contrato mediante as cláusulas e condições a seguir enunciadas.</w:t>
      </w:r>
    </w:p>
    <w:p w14:paraId="4EC3F719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</w:rPr>
      </w:pPr>
    </w:p>
    <w:p w14:paraId="4EEB4B9A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ind w:left="0"/>
        <w:jc w:val="both"/>
        <w:rPr>
          <w:rFonts w:ascii="Bookman Old Style" w:hAnsi="Bookman Old Style"/>
        </w:rPr>
      </w:pPr>
      <w:bookmarkStart w:id="43" w:name="CLÁUSULA_PRIMEIRA_–_OBJETO"/>
      <w:bookmarkEnd w:id="43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PRIMEIRA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  <w:spacing w:val="-2"/>
        </w:rPr>
        <w:t>OBJETO</w:t>
      </w:r>
    </w:p>
    <w:p w14:paraId="33C044C3" w14:textId="77777777" w:rsidR="00712158" w:rsidRPr="00D1781A" w:rsidRDefault="004D719D" w:rsidP="003A3451">
      <w:pPr>
        <w:pStyle w:val="Ttulo2"/>
        <w:numPr>
          <w:ilvl w:val="1"/>
          <w:numId w:val="16"/>
        </w:numPr>
        <w:tabs>
          <w:tab w:val="left" w:pos="709"/>
          <w:tab w:val="left" w:pos="993"/>
        </w:tabs>
        <w:spacing w:before="1"/>
        <w:ind w:left="0" w:right="558" w:firstLine="0"/>
        <w:jc w:val="both"/>
        <w:rPr>
          <w:rFonts w:ascii="Bookman Old Style" w:hAnsi="Bookman Old Style"/>
        </w:rPr>
      </w:pPr>
      <w:r w:rsidRPr="00D1781A">
        <w:rPr>
          <w:rFonts w:ascii="Bookman Old Style" w:hAnsi="Bookman Old Style"/>
          <w:b w:val="0"/>
        </w:rPr>
        <w:t>O objeto do presente instrumento é a “</w:t>
      </w:r>
      <w:r w:rsidRPr="00D1781A">
        <w:rPr>
          <w:rFonts w:ascii="Bookman Old Style" w:hAnsi="Bookman Old Style"/>
        </w:rPr>
        <w:t>AQUISIÇÃO DE 02 (DOIS) VEÍCULOS AUTOMOTORES; TIPO SUV; BICOMBUSTÍVEL (ETANOL/GASOLINA); NA COR BRANCA; COM 04 PORTAS; CAPACIDADE PARA 07 PESSOAS; ANO/MODELO 2025/2025 POTÊNCIA DO MOTOR DE NO MÍNIMO 1.8, NÃO INFERIOR A 109 CV; CÂMBIO MANUAL DE 6 MARCHAS, DIREÇÃO ELÉTRICA; RÁDIO AM/FM, TRAVAS ELÉTRICAS PORTAS; VIDROS ELÉTRICOS DIANTEIROS, DESEMB. TRASEIRO, TAPETES DE BORRACHA OU SIMILAR CARPETE, PROTETOR DO MOTOR, ORIUNDO DA EMENDA PARLAMENTAR ESTADUAL Nº 2024.059.60170 E EMENDA PARLAMENTAR</w:t>
      </w:r>
    </w:p>
    <w:p w14:paraId="721AC34E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560"/>
        <w:rPr>
          <w:rFonts w:ascii="Bookman Old Style" w:hAnsi="Bookman Old Style"/>
        </w:rPr>
      </w:pPr>
      <w:r w:rsidRPr="00D1781A">
        <w:rPr>
          <w:rFonts w:ascii="Bookman Old Style" w:hAnsi="Bookman Old Style"/>
          <w:b/>
        </w:rPr>
        <w:t>Nº 2024.072.61401</w:t>
      </w:r>
      <w:r w:rsidRPr="00D1781A">
        <w:rPr>
          <w:rFonts w:ascii="Bookman Old Style" w:hAnsi="Bookman Old Style"/>
        </w:rPr>
        <w:t>”, em conformidade com as características e quantidades especificadas no Termo de Referência (Anexo I) do Edital.</w:t>
      </w:r>
    </w:p>
    <w:p w14:paraId="07C378B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5"/>
        <w:ind w:left="0"/>
        <w:jc w:val="left"/>
        <w:rPr>
          <w:rFonts w:ascii="Bookman Old Style" w:hAnsi="Bookman Old Style"/>
        </w:rPr>
      </w:pPr>
    </w:p>
    <w:p w14:paraId="70FA647C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ind w:left="0" w:right="1380"/>
        <w:jc w:val="center"/>
        <w:rPr>
          <w:rFonts w:ascii="Bookman Old Style" w:hAnsi="Bookman Old Style"/>
        </w:rPr>
      </w:pPr>
      <w:bookmarkStart w:id="44" w:name="CLÁUSULA_SEGUNDA_–_DA_VIGÊNCIA"/>
      <w:bookmarkEnd w:id="44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SEGUNDA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VIGÊNCIA</w:t>
      </w:r>
    </w:p>
    <w:p w14:paraId="50EDD3B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  <w:b/>
        </w:rPr>
      </w:pPr>
    </w:p>
    <w:p w14:paraId="4EE1130A" w14:textId="77777777" w:rsidR="00712158" w:rsidRPr="00D1781A" w:rsidRDefault="004D719D" w:rsidP="003A3451">
      <w:pPr>
        <w:pStyle w:val="PargrafodaLista"/>
        <w:numPr>
          <w:ilvl w:val="1"/>
          <w:numId w:val="28"/>
        </w:numPr>
        <w:tabs>
          <w:tab w:val="left" w:pos="709"/>
          <w:tab w:val="left" w:pos="993"/>
        </w:tabs>
        <w:ind w:left="0" w:right="55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prazo de vigência deste instrumento contratual é de 12 (doze) meses, conforme fixado no Edital e seu(s) anexo(s).</w:t>
      </w:r>
    </w:p>
    <w:p w14:paraId="2BA43981" w14:textId="77777777" w:rsidR="00712158" w:rsidRPr="00D1781A" w:rsidRDefault="004D719D" w:rsidP="003A3451">
      <w:pPr>
        <w:pStyle w:val="PargrafodaLista"/>
        <w:numPr>
          <w:ilvl w:val="1"/>
          <w:numId w:val="28"/>
        </w:numPr>
        <w:tabs>
          <w:tab w:val="left" w:pos="709"/>
          <w:tab w:val="left" w:pos="993"/>
        </w:tabs>
        <w:spacing w:line="268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vigência</w:t>
      </w:r>
      <w:r w:rsidRPr="00D1781A">
        <w:rPr>
          <w:rFonts w:ascii="Bookman Old Style" w:hAnsi="Bookman Old Style"/>
          <w:spacing w:val="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automaticamente</w:t>
      </w:r>
      <w:r w:rsidRPr="00D1781A">
        <w:rPr>
          <w:rFonts w:ascii="Bookman Old Style" w:hAnsi="Bookman Old Style"/>
          <w:spacing w:val="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prorrogado,</w:t>
      </w:r>
      <w:r w:rsidRPr="00D1781A">
        <w:rPr>
          <w:rFonts w:ascii="Bookman Old Style" w:hAnsi="Bookman Old Style"/>
          <w:spacing w:val="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moldes</w:t>
      </w:r>
      <w:r w:rsidRPr="00D1781A">
        <w:rPr>
          <w:rFonts w:ascii="Bookman Old Style" w:hAnsi="Bookman Old Style"/>
          <w:spacing w:val="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11"/>
          <w:sz w:val="20"/>
        </w:rPr>
        <w:t xml:space="preserve"> </w:t>
      </w:r>
      <w:r w:rsidRPr="00D1781A">
        <w:rPr>
          <w:rFonts w:ascii="Bookman Old Style" w:hAnsi="Bookman Old Style"/>
          <w:spacing w:val="-4"/>
          <w:sz w:val="20"/>
        </w:rPr>
        <w:t>art.</w:t>
      </w:r>
    </w:p>
    <w:p w14:paraId="563EDFA8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42" w:lineRule="auto"/>
        <w:ind w:left="0" w:right="557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111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Lei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Federal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14.133,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4"/>
        </w:rPr>
        <w:t xml:space="preserve"> </w:t>
      </w:r>
      <w:r w:rsidRPr="00D1781A">
        <w:rPr>
          <w:rFonts w:ascii="Bookman Old Style" w:hAnsi="Bookman Old Style"/>
        </w:rPr>
        <w:t>1º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4"/>
        </w:rPr>
        <w:t xml:space="preserve"> </w:t>
      </w:r>
      <w:r w:rsidRPr="00D1781A">
        <w:rPr>
          <w:rFonts w:ascii="Bookman Old Style" w:hAnsi="Bookman Old Style"/>
        </w:rPr>
        <w:t>abril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4"/>
        </w:rPr>
        <w:t xml:space="preserve"> </w:t>
      </w:r>
      <w:r w:rsidRPr="00D1781A">
        <w:rPr>
          <w:rFonts w:ascii="Bookman Old Style" w:hAnsi="Bookman Old Style"/>
        </w:rPr>
        <w:t>2021,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independentemente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termo aditivo,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quando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objeto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>não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for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concluído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no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período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firmado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acima,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ressalvadas as providências cabíveis no caso de culpa do CONTRATADO.</w:t>
      </w:r>
    </w:p>
    <w:p w14:paraId="4517090C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spacing w:before="223"/>
        <w:ind w:left="0" w:right="1370"/>
        <w:jc w:val="center"/>
        <w:rPr>
          <w:rFonts w:ascii="Bookman Old Style" w:hAnsi="Bookman Old Style"/>
        </w:rPr>
      </w:pPr>
      <w:bookmarkStart w:id="45" w:name="CLÁUSULA_TERCEIRA_–_DO_VALOR"/>
      <w:bookmarkEnd w:id="45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TERCEIRA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4"/>
        </w:rPr>
        <w:t>VALOR</w:t>
      </w:r>
    </w:p>
    <w:p w14:paraId="1FC2E31C" w14:textId="77777777" w:rsidR="00712158" w:rsidRPr="00D1781A" w:rsidRDefault="004D719D" w:rsidP="003A3451">
      <w:pPr>
        <w:pStyle w:val="PargrafodaLista"/>
        <w:numPr>
          <w:ilvl w:val="1"/>
          <w:numId w:val="15"/>
        </w:numPr>
        <w:tabs>
          <w:tab w:val="left" w:pos="709"/>
          <w:tab w:val="left" w:pos="993"/>
        </w:tabs>
        <w:spacing w:before="1"/>
        <w:ind w:left="0" w:right="324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global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anual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é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3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R$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XXXXXX,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conforme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descrição </w:t>
      </w:r>
      <w:r w:rsidRPr="00D1781A">
        <w:rPr>
          <w:rFonts w:ascii="Bookman Old Style" w:hAnsi="Bookman Old Style"/>
          <w:spacing w:val="-2"/>
          <w:sz w:val="20"/>
        </w:rPr>
        <w:t>abaixo: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292"/>
        <w:gridCol w:w="1271"/>
        <w:gridCol w:w="1276"/>
        <w:gridCol w:w="981"/>
      </w:tblGrid>
      <w:tr w:rsidR="00712158" w:rsidRPr="00D1781A" w14:paraId="0DB35FB3" w14:textId="77777777">
        <w:trPr>
          <w:trHeight w:val="545"/>
        </w:trPr>
        <w:tc>
          <w:tcPr>
            <w:tcW w:w="685" w:type="dxa"/>
            <w:shd w:val="clear" w:color="auto" w:fill="D9D9D9"/>
          </w:tcPr>
          <w:p w14:paraId="128F632B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35"/>
              <w:rPr>
                <w:rFonts w:ascii="Bookman Old Style" w:hAnsi="Bookman Old Style"/>
                <w:b/>
                <w:sz w:val="18"/>
              </w:rPr>
            </w:pPr>
            <w:r w:rsidRPr="00D1781A">
              <w:rPr>
                <w:rFonts w:ascii="Bookman Old Style" w:hAnsi="Bookman Old Style"/>
                <w:b/>
                <w:spacing w:val="-4"/>
                <w:sz w:val="18"/>
              </w:rPr>
              <w:t>LOTE</w:t>
            </w:r>
          </w:p>
        </w:tc>
        <w:tc>
          <w:tcPr>
            <w:tcW w:w="5292" w:type="dxa"/>
            <w:shd w:val="clear" w:color="auto" w:fill="D9D9D9"/>
          </w:tcPr>
          <w:p w14:paraId="21DC32BA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35"/>
              <w:rPr>
                <w:rFonts w:ascii="Bookman Old Style" w:hAnsi="Bookman Old Style"/>
                <w:b/>
                <w:sz w:val="18"/>
              </w:rPr>
            </w:pPr>
            <w:r w:rsidRPr="00D1781A">
              <w:rPr>
                <w:rFonts w:ascii="Bookman Old Style" w:hAnsi="Bookman Old Style"/>
                <w:b/>
                <w:spacing w:val="-2"/>
                <w:sz w:val="18"/>
              </w:rPr>
              <w:t>DESCRIÇÃO</w:t>
            </w:r>
            <w:r w:rsidRPr="00D1781A">
              <w:rPr>
                <w:rFonts w:ascii="Bookman Old Style" w:hAnsi="Bookman Old Style"/>
                <w:b/>
                <w:spacing w:val="-25"/>
                <w:sz w:val="18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sz w:val="18"/>
              </w:rPr>
              <w:t>DO</w:t>
            </w:r>
            <w:r w:rsidRPr="00D1781A">
              <w:rPr>
                <w:rFonts w:ascii="Bookman Old Style" w:hAnsi="Bookman Old Style"/>
                <w:b/>
                <w:spacing w:val="-22"/>
                <w:sz w:val="18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sz w:val="18"/>
              </w:rPr>
              <w:t>LOTE</w:t>
            </w:r>
            <w:r w:rsidRPr="00D1781A">
              <w:rPr>
                <w:rFonts w:ascii="Bookman Old Style" w:hAnsi="Bookman Old Style"/>
                <w:b/>
                <w:spacing w:val="-25"/>
                <w:sz w:val="18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sz w:val="18"/>
              </w:rPr>
              <w:t>(caracteristicas</w:t>
            </w:r>
            <w:r w:rsidRPr="00D1781A">
              <w:rPr>
                <w:rFonts w:ascii="Bookman Old Style" w:hAnsi="Bookman Old Style"/>
                <w:b/>
                <w:spacing w:val="-22"/>
                <w:sz w:val="18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sz w:val="18"/>
              </w:rPr>
              <w:t>minimas)</w:t>
            </w:r>
          </w:p>
        </w:tc>
        <w:tc>
          <w:tcPr>
            <w:tcW w:w="1271" w:type="dxa"/>
            <w:shd w:val="clear" w:color="auto" w:fill="D9D9D9"/>
          </w:tcPr>
          <w:p w14:paraId="1792D5B3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35"/>
              <w:rPr>
                <w:rFonts w:ascii="Bookman Old Style" w:hAnsi="Bookman Old Style"/>
                <w:b/>
                <w:sz w:val="18"/>
              </w:rPr>
            </w:pPr>
            <w:r w:rsidRPr="00D1781A">
              <w:rPr>
                <w:rFonts w:ascii="Bookman Old Style" w:hAnsi="Bookman Old Style"/>
                <w:b/>
                <w:spacing w:val="-2"/>
                <w:sz w:val="18"/>
              </w:rPr>
              <w:t>QUANTIDADE</w:t>
            </w:r>
          </w:p>
        </w:tc>
        <w:tc>
          <w:tcPr>
            <w:tcW w:w="1276" w:type="dxa"/>
            <w:shd w:val="clear" w:color="auto" w:fill="D9D9D9"/>
          </w:tcPr>
          <w:p w14:paraId="771CFC7B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9" w:line="250" w:lineRule="atLeast"/>
              <w:rPr>
                <w:rFonts w:ascii="Bookman Old Style" w:hAnsi="Bookman Old Style"/>
                <w:b/>
                <w:sz w:val="18"/>
              </w:rPr>
            </w:pPr>
            <w:r w:rsidRPr="00D1781A">
              <w:rPr>
                <w:rFonts w:ascii="Bookman Old Style" w:hAnsi="Bookman Old Style"/>
                <w:b/>
                <w:spacing w:val="-2"/>
                <w:sz w:val="18"/>
              </w:rPr>
              <w:t xml:space="preserve">VALOR </w:t>
            </w:r>
            <w:r w:rsidRPr="00D1781A">
              <w:rPr>
                <w:rFonts w:ascii="Bookman Old Style" w:hAnsi="Bookman Old Style"/>
                <w:b/>
                <w:spacing w:val="-4"/>
                <w:sz w:val="18"/>
              </w:rPr>
              <w:t>UNITÁRIO</w:t>
            </w:r>
          </w:p>
        </w:tc>
        <w:tc>
          <w:tcPr>
            <w:tcW w:w="981" w:type="dxa"/>
            <w:shd w:val="clear" w:color="auto" w:fill="D9D9D9"/>
          </w:tcPr>
          <w:p w14:paraId="2E0EED53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17" w:line="200" w:lineRule="atLeast"/>
              <w:ind w:right="231"/>
              <w:rPr>
                <w:rFonts w:ascii="Bookman Old Style" w:hAnsi="Bookman Old Style"/>
                <w:b/>
                <w:sz w:val="18"/>
              </w:rPr>
            </w:pPr>
            <w:r w:rsidRPr="00D1781A">
              <w:rPr>
                <w:rFonts w:ascii="Bookman Old Style" w:hAnsi="Bookman Old Style"/>
                <w:b/>
                <w:spacing w:val="-2"/>
                <w:sz w:val="18"/>
              </w:rPr>
              <w:t>VALOR TOTAL</w:t>
            </w:r>
          </w:p>
        </w:tc>
      </w:tr>
      <w:tr w:rsidR="00712158" w:rsidRPr="00D1781A" w14:paraId="712B0C40" w14:textId="77777777">
        <w:trPr>
          <w:trHeight w:val="894"/>
        </w:trPr>
        <w:tc>
          <w:tcPr>
            <w:tcW w:w="685" w:type="dxa"/>
          </w:tcPr>
          <w:p w14:paraId="356B01A3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33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5"/>
                <w:sz w:val="20"/>
              </w:rPr>
              <w:t>01</w:t>
            </w:r>
          </w:p>
        </w:tc>
        <w:tc>
          <w:tcPr>
            <w:tcW w:w="5292" w:type="dxa"/>
          </w:tcPr>
          <w:p w14:paraId="652A991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56" w:lineRule="auto"/>
              <w:ind w:right="128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w w:val="105"/>
                <w:sz w:val="20"/>
              </w:rPr>
              <w:t>Veículo automotor; tipo SUV, okm primeiro emplacamento, conforme Termo de Teferencia e proposta vencedora.</w:t>
            </w:r>
          </w:p>
        </w:tc>
        <w:tc>
          <w:tcPr>
            <w:tcW w:w="1271" w:type="dxa"/>
          </w:tcPr>
          <w:p w14:paraId="2E40D1A4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33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5"/>
                <w:sz w:val="20"/>
              </w:rPr>
              <w:t>01</w:t>
            </w:r>
          </w:p>
        </w:tc>
        <w:tc>
          <w:tcPr>
            <w:tcW w:w="1276" w:type="dxa"/>
          </w:tcPr>
          <w:p w14:paraId="07B74DD5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981" w:type="dxa"/>
          </w:tcPr>
          <w:p w14:paraId="1E31A246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18"/>
              </w:rPr>
            </w:pPr>
          </w:p>
        </w:tc>
      </w:tr>
      <w:tr w:rsidR="00712158" w:rsidRPr="00D1781A" w14:paraId="63E11BAE" w14:textId="77777777">
        <w:trPr>
          <w:trHeight w:val="890"/>
        </w:trPr>
        <w:tc>
          <w:tcPr>
            <w:tcW w:w="685" w:type="dxa"/>
          </w:tcPr>
          <w:p w14:paraId="1B81F5A1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33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5"/>
                <w:sz w:val="20"/>
              </w:rPr>
              <w:t>01</w:t>
            </w:r>
          </w:p>
        </w:tc>
        <w:tc>
          <w:tcPr>
            <w:tcW w:w="5292" w:type="dxa"/>
          </w:tcPr>
          <w:p w14:paraId="63B8D70F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56" w:lineRule="auto"/>
              <w:ind w:right="128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w w:val="105"/>
                <w:sz w:val="20"/>
              </w:rPr>
              <w:t>Veículo automotor; tipo SUV, okm primeiro emplacamento, conforme Termo de Teferencia e proposta vencedora.</w:t>
            </w:r>
          </w:p>
        </w:tc>
        <w:tc>
          <w:tcPr>
            <w:tcW w:w="1271" w:type="dxa"/>
          </w:tcPr>
          <w:p w14:paraId="451F55C8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33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5"/>
                <w:sz w:val="20"/>
              </w:rPr>
              <w:t>01</w:t>
            </w:r>
          </w:p>
        </w:tc>
        <w:tc>
          <w:tcPr>
            <w:tcW w:w="1276" w:type="dxa"/>
          </w:tcPr>
          <w:p w14:paraId="5E2AB2BF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981" w:type="dxa"/>
          </w:tcPr>
          <w:p w14:paraId="2718221B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18"/>
              </w:rPr>
            </w:pPr>
          </w:p>
        </w:tc>
      </w:tr>
    </w:tbl>
    <w:p w14:paraId="4DEFD30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</w:rPr>
      </w:pPr>
    </w:p>
    <w:p w14:paraId="048088B2" w14:textId="77777777" w:rsidR="00712158" w:rsidRPr="00D1781A" w:rsidRDefault="004D719D" w:rsidP="003A3451">
      <w:pPr>
        <w:pStyle w:val="PargrafodaLista"/>
        <w:numPr>
          <w:ilvl w:val="1"/>
          <w:numId w:val="15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valores acima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estão incluídas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 despesas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ordinárias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diretas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 indiretas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decorrentes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inclusive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tributos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e/ou impostos, encargos sociais, trabalhistas, previdenciários, fiscais e comerciais incidentes, taxa de administração, frete, seguro e outros necessários ao cumprimento integral do objeto da contratação, o custo de emissão da apólice.</w:t>
      </w:r>
    </w:p>
    <w:p w14:paraId="5208C88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36013E1B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ind w:left="0" w:right="1375"/>
        <w:jc w:val="center"/>
        <w:rPr>
          <w:rFonts w:ascii="Bookman Old Style" w:hAnsi="Bookman Old Style"/>
        </w:rPr>
      </w:pPr>
      <w:bookmarkStart w:id="46" w:name="CLÁUSULA_QUARTA_–_DOTAÇÃO_ORÇAMENTÁRIA"/>
      <w:bookmarkEnd w:id="46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QUARTA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1"/>
        </w:rPr>
        <w:t xml:space="preserve"> </w:t>
      </w:r>
      <w:r w:rsidRPr="00D1781A">
        <w:rPr>
          <w:rFonts w:ascii="Bookman Old Style" w:hAnsi="Bookman Old Style"/>
        </w:rPr>
        <w:t>DOTAÇÃO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ORÇAMENTÁRIA</w:t>
      </w:r>
    </w:p>
    <w:p w14:paraId="68B85697" w14:textId="77777777" w:rsidR="00712158" w:rsidRPr="00D1781A" w:rsidRDefault="004D719D" w:rsidP="003A3451">
      <w:pPr>
        <w:pStyle w:val="PargrafodaLista"/>
        <w:numPr>
          <w:ilvl w:val="1"/>
          <w:numId w:val="14"/>
        </w:numPr>
        <w:tabs>
          <w:tab w:val="left" w:pos="709"/>
          <w:tab w:val="left" w:pos="993"/>
        </w:tabs>
        <w:spacing w:before="226"/>
        <w:ind w:left="0" w:right="56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lastRenderedPageBreak/>
        <w:t>As despesas decorrentes desta licitação onerarão a seguinte dotação orçamentária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exercício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2024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correspondente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4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exercício</w:t>
      </w:r>
    </w:p>
    <w:p w14:paraId="39AA64EF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79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spacing w:val="-2"/>
        </w:rPr>
        <w:t>subsequente:</w:t>
      </w:r>
    </w:p>
    <w:p w14:paraId="58EEFCD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6367AB89" w14:textId="77777777" w:rsidR="00712158" w:rsidRPr="00D1781A" w:rsidRDefault="004D719D" w:rsidP="003A3451">
      <w:pPr>
        <w:tabs>
          <w:tab w:val="left" w:pos="709"/>
          <w:tab w:val="left" w:pos="993"/>
        </w:tabs>
        <w:spacing w:before="1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b/>
          <w:sz w:val="20"/>
        </w:rPr>
        <w:t>Fichas:</w:t>
      </w:r>
      <w:r w:rsidRPr="00D1781A">
        <w:rPr>
          <w:rFonts w:ascii="Bookman Old Style" w:hAnsi="Bookman Old Style"/>
          <w:b/>
          <w:spacing w:val="-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224</w:t>
      </w:r>
      <w:r w:rsidRPr="00D1781A">
        <w:rPr>
          <w:rFonts w:ascii="Bookman Old Style" w:hAnsi="Bookman Old Style"/>
          <w:b/>
          <w:spacing w:val="-2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–</w:t>
      </w:r>
      <w:r w:rsidRPr="00D1781A">
        <w:rPr>
          <w:rFonts w:ascii="Bookman Old Style" w:hAnsi="Bookman Old Style"/>
          <w:b/>
          <w:spacing w:val="-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497</w:t>
      </w:r>
      <w:r w:rsidRPr="00D1781A">
        <w:rPr>
          <w:rFonts w:ascii="Bookman Old Style" w:hAnsi="Bookman Old Style"/>
          <w:b/>
          <w:spacing w:val="-2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-</w:t>
      </w:r>
      <w:r w:rsidRPr="00D1781A">
        <w:rPr>
          <w:rFonts w:ascii="Bookman Old Style" w:hAnsi="Bookman Old Style"/>
          <w:b/>
          <w:spacing w:val="-3"/>
          <w:sz w:val="20"/>
        </w:rPr>
        <w:t xml:space="preserve"> </w:t>
      </w:r>
      <w:r w:rsidRPr="00D1781A">
        <w:rPr>
          <w:rFonts w:ascii="Bookman Old Style" w:hAnsi="Bookman Old Style"/>
          <w:b/>
          <w:spacing w:val="-5"/>
          <w:sz w:val="20"/>
        </w:rPr>
        <w:t>499</w:t>
      </w:r>
    </w:p>
    <w:p w14:paraId="1B2C8D46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spacing w:before="224"/>
        <w:ind w:left="0" w:right="1380"/>
        <w:jc w:val="center"/>
        <w:rPr>
          <w:rFonts w:ascii="Bookman Old Style" w:hAnsi="Bookman Old Style"/>
        </w:rPr>
      </w:pPr>
      <w:bookmarkStart w:id="47" w:name="CLÁUSULA_QUINTA_–_MODELO_DE_EXECUÇÃO_DO_"/>
      <w:bookmarkEnd w:id="47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QUINTA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MODELO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EXECUÇÃO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OBJETO</w:t>
      </w:r>
    </w:p>
    <w:p w14:paraId="17347C7E" w14:textId="77777777" w:rsidR="00712158" w:rsidRPr="00D1781A" w:rsidRDefault="004D719D" w:rsidP="003A3451">
      <w:pPr>
        <w:pStyle w:val="PargrafodaLista"/>
        <w:numPr>
          <w:ilvl w:val="1"/>
          <w:numId w:val="13"/>
        </w:numPr>
        <w:tabs>
          <w:tab w:val="left" w:pos="709"/>
          <w:tab w:val="left" w:pos="993"/>
        </w:tabs>
        <w:spacing w:before="5"/>
        <w:ind w:left="0" w:right="55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regime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execução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contratual,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modelo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gestão,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assim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prazos e condições de conclusão, entrega e demais observações constam no Edital e seu(s)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anexo(s),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especialmente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disposto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Referência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(Anexo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I)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 proposta vencedora, independentemente de transcrição.</w:t>
      </w:r>
    </w:p>
    <w:p w14:paraId="53989AE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0"/>
        <w:ind w:left="0"/>
        <w:jc w:val="left"/>
        <w:rPr>
          <w:rFonts w:ascii="Bookman Old Style" w:hAnsi="Bookman Old Style"/>
        </w:rPr>
      </w:pPr>
    </w:p>
    <w:p w14:paraId="207A90EB" w14:textId="77777777" w:rsidR="00712158" w:rsidRPr="00D1781A" w:rsidRDefault="004D719D" w:rsidP="003A3451">
      <w:pPr>
        <w:pStyle w:val="PargrafodaLista"/>
        <w:numPr>
          <w:ilvl w:val="1"/>
          <w:numId w:val="13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divergências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entre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executado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deveria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executado,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 CONTRATADA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providenciar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devidas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adequações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dentro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prazo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fixado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 Fiscal, sob pena de aplicação das penas cabíveis.</w:t>
      </w:r>
    </w:p>
    <w:p w14:paraId="19163F6C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058BC09E" w14:textId="77777777" w:rsidR="00712158" w:rsidRPr="00D1781A" w:rsidRDefault="004D719D" w:rsidP="003A3451">
      <w:pPr>
        <w:pStyle w:val="PargrafodaLista"/>
        <w:numPr>
          <w:ilvl w:val="1"/>
          <w:numId w:val="13"/>
        </w:numPr>
        <w:tabs>
          <w:tab w:val="left" w:pos="709"/>
          <w:tab w:val="left" w:pos="993"/>
        </w:tabs>
        <w:spacing w:before="1"/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É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vedada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subcontratação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outra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fornecimento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 da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contratação,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salvo quando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autorizado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municipalidade,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termos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</w:p>
    <w:p w14:paraId="5D693195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3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§2º,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art.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122,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Lei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Federal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14.133,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1º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abril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  <w:spacing w:val="-2"/>
        </w:rPr>
        <w:t>2021.</w:t>
      </w:r>
    </w:p>
    <w:p w14:paraId="27A0063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2"/>
        <w:ind w:left="0"/>
        <w:jc w:val="left"/>
        <w:rPr>
          <w:rFonts w:ascii="Bookman Old Style" w:hAnsi="Bookman Old Style"/>
        </w:rPr>
      </w:pPr>
    </w:p>
    <w:p w14:paraId="411AFA5E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ind w:left="0" w:right="1370"/>
        <w:jc w:val="center"/>
        <w:rPr>
          <w:rFonts w:ascii="Bookman Old Style" w:hAnsi="Bookman Old Style"/>
        </w:rPr>
      </w:pPr>
      <w:bookmarkStart w:id="48" w:name="CLÁUSULA_SEXTA_–_ESPECIFICAÇÕES_TÉCNICAS"/>
      <w:bookmarkEnd w:id="48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SEXTA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ESPECIFICAÇÕES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TÉCNICAS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  <w:spacing w:val="-2"/>
        </w:rPr>
        <w:t>OBJETO</w:t>
      </w:r>
    </w:p>
    <w:p w14:paraId="4303BD3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  <w:b/>
        </w:rPr>
      </w:pPr>
    </w:p>
    <w:p w14:paraId="017DE0DD" w14:textId="77777777" w:rsidR="00712158" w:rsidRPr="00D1781A" w:rsidRDefault="004D719D" w:rsidP="003A3451">
      <w:pPr>
        <w:pStyle w:val="PargrafodaLista"/>
        <w:numPr>
          <w:ilvl w:val="1"/>
          <w:numId w:val="12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especificações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técnicas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constam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seu(s)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anexo(s), especialmente o disposto no Termo de Referência (Anexo I) e na proposta vencedora, independentemente de transcrição.</w:t>
      </w:r>
    </w:p>
    <w:p w14:paraId="55282C84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spacing w:before="225"/>
        <w:ind w:left="0" w:right="1375"/>
        <w:jc w:val="center"/>
        <w:rPr>
          <w:rFonts w:ascii="Bookman Old Style" w:hAnsi="Bookman Old Style"/>
        </w:rPr>
      </w:pPr>
      <w:bookmarkStart w:id="49" w:name="CLÁUSULA_SÉTIMA_–_DOS_ENCARGOS"/>
      <w:bookmarkEnd w:id="49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SÉTIMA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DOS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ENCARGOS</w:t>
      </w:r>
    </w:p>
    <w:p w14:paraId="0140A092" w14:textId="77777777" w:rsidR="00712158" w:rsidRPr="00D1781A" w:rsidRDefault="004D719D" w:rsidP="003A3451">
      <w:pPr>
        <w:pStyle w:val="PargrafodaLista"/>
        <w:numPr>
          <w:ilvl w:val="1"/>
          <w:numId w:val="11"/>
        </w:numPr>
        <w:tabs>
          <w:tab w:val="left" w:pos="709"/>
          <w:tab w:val="left" w:pos="993"/>
        </w:tabs>
        <w:spacing w:before="226"/>
        <w:ind w:left="0" w:right="55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Os encargos da CONTRATANTE e da CONTRATADA constam no Edital e seu(s) anexo(s), especialmente no Termo de Referência (Anexo I), independente de </w:t>
      </w:r>
      <w:r w:rsidRPr="00D1781A">
        <w:rPr>
          <w:rFonts w:ascii="Bookman Old Style" w:hAnsi="Bookman Old Style"/>
          <w:spacing w:val="-2"/>
          <w:sz w:val="20"/>
        </w:rPr>
        <w:t>transcrição.</w:t>
      </w:r>
    </w:p>
    <w:p w14:paraId="275CAD19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spacing w:before="225"/>
        <w:ind w:left="0" w:right="1370"/>
        <w:jc w:val="center"/>
        <w:rPr>
          <w:rFonts w:ascii="Bookman Old Style" w:hAnsi="Bookman Old Style"/>
        </w:rPr>
      </w:pPr>
      <w:bookmarkStart w:id="50" w:name="CLÁUSULA_OITAVA_–_DO_PREPOSTO"/>
      <w:bookmarkEnd w:id="50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OITAVA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PREPOSTO</w:t>
      </w:r>
    </w:p>
    <w:p w14:paraId="29696A6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  <w:b/>
        </w:rPr>
      </w:pPr>
    </w:p>
    <w:p w14:paraId="4C24D4D7" w14:textId="77777777" w:rsidR="00712158" w:rsidRPr="00D1781A" w:rsidRDefault="004D719D" w:rsidP="003A3451">
      <w:pPr>
        <w:pStyle w:val="PargrafodaLista"/>
        <w:numPr>
          <w:ilvl w:val="1"/>
          <w:numId w:val="10"/>
        </w:numPr>
        <w:tabs>
          <w:tab w:val="left" w:pos="709"/>
          <w:tab w:val="left" w:pos="993"/>
        </w:tabs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manterá,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durante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todo 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período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vigência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 um ou mais prepostos, com fins de representá−la administrativamente, sempre que necessário,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devendo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indicá−lo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mediante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declaração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específica,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constarão todos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dados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necessários,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tais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nome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completo,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números</w:t>
      </w:r>
      <w:r w:rsidRPr="00D1781A">
        <w:rPr>
          <w:rFonts w:ascii="Bookman Old Style" w:hAnsi="Bookman Old Style"/>
          <w:spacing w:val="-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identidade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do CPF, endereço e telefones, além dos dados relacionados à sua qualificação </w:t>
      </w:r>
      <w:r w:rsidRPr="00D1781A">
        <w:rPr>
          <w:rFonts w:ascii="Bookman Old Style" w:hAnsi="Bookman Old Style"/>
          <w:spacing w:val="-2"/>
          <w:sz w:val="20"/>
        </w:rPr>
        <w:t>profissional.</w:t>
      </w:r>
    </w:p>
    <w:p w14:paraId="3C061A41" w14:textId="77777777" w:rsidR="00712158" w:rsidRPr="00D1781A" w:rsidRDefault="004D719D" w:rsidP="003A3451">
      <w:pPr>
        <w:pStyle w:val="PargrafodaLista"/>
        <w:numPr>
          <w:ilvl w:val="2"/>
          <w:numId w:val="10"/>
        </w:numPr>
        <w:tabs>
          <w:tab w:val="left" w:pos="709"/>
          <w:tab w:val="left" w:pos="993"/>
        </w:tabs>
        <w:spacing w:before="7" w:line="235" w:lineRule="auto"/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fiscalização poderá, desde que devidamente justificada, recusar a indicação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manutenção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preposto,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devendo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designar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outro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 exercício da atividade.</w:t>
      </w:r>
    </w:p>
    <w:p w14:paraId="5129FF3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6"/>
        <w:ind w:left="0"/>
        <w:jc w:val="left"/>
        <w:rPr>
          <w:rFonts w:ascii="Bookman Old Style" w:hAnsi="Bookman Old Style"/>
        </w:rPr>
      </w:pPr>
    </w:p>
    <w:p w14:paraId="532FAA87" w14:textId="77777777" w:rsidR="00712158" w:rsidRPr="00D1781A" w:rsidRDefault="004D719D" w:rsidP="003A3451">
      <w:pPr>
        <w:pStyle w:val="PargrafodaLista"/>
        <w:numPr>
          <w:ilvl w:val="1"/>
          <w:numId w:val="10"/>
        </w:numPr>
        <w:tabs>
          <w:tab w:val="left" w:pos="709"/>
          <w:tab w:val="left" w:pos="993"/>
        </w:tabs>
        <w:ind w:left="0" w:right="55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 preposto deverá estar apto a esclarecer as questões relacionadas ao faturamento dos serviços prestados.</w:t>
      </w:r>
    </w:p>
    <w:p w14:paraId="66ADF1E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</w:rPr>
      </w:pPr>
    </w:p>
    <w:p w14:paraId="3A271F16" w14:textId="77777777" w:rsidR="00712158" w:rsidRPr="00D1781A" w:rsidRDefault="004D719D" w:rsidP="003A3451">
      <w:pPr>
        <w:pStyle w:val="PargrafodaLista"/>
        <w:numPr>
          <w:ilvl w:val="1"/>
          <w:numId w:val="10"/>
        </w:numPr>
        <w:tabs>
          <w:tab w:val="left" w:pos="709"/>
          <w:tab w:val="left" w:pos="993"/>
        </w:tabs>
        <w:ind w:left="0" w:right="555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CONTRATADA deverá instruir seu(s) preposto(s) quanto à necessidade de atender prontamente a quaisquer solicitações da CONTRATANTE e seu respectivo Fiscal e/ou Gestor, acatando imediatamente as determinações, instruções e orientações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destes,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inclusive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cumprimento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normas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internas,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desde que de acordo com a legalidade, e devendo, ainda, tomar todas as providências pertinentes para que sejam corrigidas quaisquer falhas detectadas na execução dos serviços contratados.</w:t>
      </w:r>
    </w:p>
    <w:p w14:paraId="09E070D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8"/>
        <w:ind w:left="0"/>
        <w:jc w:val="left"/>
        <w:rPr>
          <w:rFonts w:ascii="Bookman Old Style" w:hAnsi="Bookman Old Style"/>
        </w:rPr>
      </w:pPr>
    </w:p>
    <w:p w14:paraId="02561738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ind w:left="0" w:right="1375"/>
        <w:jc w:val="center"/>
        <w:rPr>
          <w:rFonts w:ascii="Bookman Old Style" w:hAnsi="Bookman Old Style"/>
        </w:rPr>
      </w:pPr>
      <w:bookmarkStart w:id="51" w:name="CLÁUSULA_NONA_–_DA_FISCALIZAÇÃO_E_RECEBI"/>
      <w:bookmarkEnd w:id="51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NONA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FISCALIZAÇÃO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RECEBIMENTO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  <w:spacing w:val="-2"/>
        </w:rPr>
        <w:t>PROVISÓRIO</w:t>
      </w:r>
    </w:p>
    <w:p w14:paraId="3BC55F6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5"/>
        <w:ind w:left="0"/>
        <w:jc w:val="left"/>
        <w:rPr>
          <w:rFonts w:ascii="Bookman Old Style" w:hAnsi="Bookman Old Style"/>
          <w:b/>
        </w:rPr>
      </w:pPr>
    </w:p>
    <w:p w14:paraId="08FB07DF" w14:textId="79F28AEC" w:rsidR="003A3451" w:rsidRPr="00D1781A" w:rsidRDefault="004D719D" w:rsidP="003A3451">
      <w:pPr>
        <w:pStyle w:val="PargrafodaLista"/>
        <w:numPr>
          <w:ilvl w:val="1"/>
          <w:numId w:val="9"/>
        </w:numPr>
        <w:tabs>
          <w:tab w:val="left" w:pos="709"/>
          <w:tab w:val="left" w:pos="993"/>
        </w:tabs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Os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regramentos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fiscalização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emissão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Termo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Recebimento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Provisório </w:t>
      </w:r>
      <w:r w:rsidRPr="00D1781A">
        <w:rPr>
          <w:rFonts w:ascii="Bookman Old Style" w:hAnsi="Bookman Old Style"/>
          <w:sz w:val="20"/>
        </w:rPr>
        <w:t>constam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seu(s)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anexo(s),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especialmente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Referência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(Anexo I), independentemente de transcrição.</w:t>
      </w:r>
    </w:p>
    <w:p w14:paraId="701A3DC3" w14:textId="77777777" w:rsidR="003A3451" w:rsidRPr="00D1781A" w:rsidRDefault="003A3451" w:rsidP="003A3451">
      <w:pPr>
        <w:pStyle w:val="PargrafodaLista"/>
        <w:tabs>
          <w:tab w:val="left" w:pos="709"/>
          <w:tab w:val="left" w:pos="993"/>
        </w:tabs>
        <w:ind w:left="0" w:right="559"/>
        <w:rPr>
          <w:rFonts w:ascii="Bookman Old Style" w:hAnsi="Bookman Old Style"/>
          <w:sz w:val="20"/>
        </w:rPr>
      </w:pPr>
    </w:p>
    <w:p w14:paraId="3D11B314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spacing w:before="225"/>
        <w:ind w:left="0" w:right="1380"/>
        <w:jc w:val="center"/>
        <w:rPr>
          <w:rFonts w:ascii="Bookman Old Style" w:hAnsi="Bookman Old Style"/>
        </w:rPr>
      </w:pPr>
      <w:bookmarkStart w:id="52" w:name="CLÁUSULA_DÉCIMA_–_DA_GESTÃO_E_RECEBIMENT"/>
      <w:bookmarkEnd w:id="52"/>
      <w:r w:rsidRPr="00D1781A">
        <w:rPr>
          <w:rFonts w:ascii="Bookman Old Style" w:hAnsi="Bookman Old Style"/>
        </w:rPr>
        <w:lastRenderedPageBreak/>
        <w:t>CLÁUSULA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DÉCIMA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GESTÃO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RECEBIMENTO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  <w:spacing w:val="-2"/>
        </w:rPr>
        <w:t>DEFINITIVO</w:t>
      </w:r>
    </w:p>
    <w:p w14:paraId="5AB0A201" w14:textId="77777777" w:rsidR="00712158" w:rsidRPr="00D1781A" w:rsidRDefault="004D719D" w:rsidP="003A3451">
      <w:pPr>
        <w:pStyle w:val="PargrafodaLista"/>
        <w:numPr>
          <w:ilvl w:val="1"/>
          <w:numId w:val="8"/>
        </w:numPr>
        <w:tabs>
          <w:tab w:val="left" w:pos="287"/>
          <w:tab w:val="left" w:pos="709"/>
          <w:tab w:val="left" w:pos="993"/>
        </w:tabs>
        <w:spacing w:before="86" w:line="242" w:lineRule="auto"/>
        <w:ind w:left="0" w:right="55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Os regramentos de gestão e emissão do Termo de Recebimento Definitivo constam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Edital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seu(s)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anexo(s),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especialmente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Referência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(Anexo I), independentemente de transcrição.</w:t>
      </w:r>
    </w:p>
    <w:p w14:paraId="4543F6F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7"/>
        <w:ind w:left="0"/>
        <w:jc w:val="left"/>
        <w:rPr>
          <w:rFonts w:ascii="Bookman Old Style" w:hAnsi="Bookman Old Style"/>
        </w:rPr>
      </w:pPr>
    </w:p>
    <w:p w14:paraId="5B669CE6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ind w:left="0" w:right="1376"/>
        <w:jc w:val="center"/>
        <w:rPr>
          <w:rFonts w:ascii="Bookman Old Style" w:hAnsi="Bookman Old Style"/>
        </w:rPr>
      </w:pPr>
      <w:bookmarkStart w:id="53" w:name="CLÁUSULA_DÉCIMA_PRIMEIRA_–_DO_PAGAMENTO"/>
      <w:bookmarkEnd w:id="53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DÉCIMA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PRIMEIRA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1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PAGAMENTO</w:t>
      </w:r>
    </w:p>
    <w:p w14:paraId="0A9E19B8" w14:textId="77777777" w:rsidR="00712158" w:rsidRPr="00D1781A" w:rsidRDefault="004D719D" w:rsidP="003A3451">
      <w:pPr>
        <w:pStyle w:val="PargrafodaLista"/>
        <w:numPr>
          <w:ilvl w:val="1"/>
          <w:numId w:val="7"/>
        </w:numPr>
        <w:tabs>
          <w:tab w:val="left" w:pos="709"/>
          <w:tab w:val="left" w:pos="993"/>
        </w:tabs>
        <w:spacing w:before="40"/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Os regramentos de pagamento constam no Edital e seu(s) anexo(s), especialmente no Termo de Referência (Anexo I), independentemente de </w:t>
      </w:r>
      <w:r w:rsidRPr="00D1781A">
        <w:rPr>
          <w:rFonts w:ascii="Bookman Old Style" w:hAnsi="Bookman Old Style"/>
          <w:spacing w:val="-2"/>
          <w:sz w:val="20"/>
        </w:rPr>
        <w:t>transcrição.</w:t>
      </w:r>
    </w:p>
    <w:p w14:paraId="6E4D6C7A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spacing w:before="226"/>
        <w:ind w:left="0" w:right="1380"/>
        <w:jc w:val="center"/>
        <w:rPr>
          <w:rFonts w:ascii="Bookman Old Style" w:hAnsi="Bookman Old Style"/>
        </w:rPr>
      </w:pPr>
      <w:bookmarkStart w:id="54" w:name="CLÁUSULA_DÉCIMA_SEGUNDA_–_DAS_SANÇÕES_AD"/>
      <w:bookmarkEnd w:id="54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7"/>
        </w:rPr>
        <w:t xml:space="preserve"> </w:t>
      </w:r>
      <w:r w:rsidRPr="00D1781A">
        <w:rPr>
          <w:rFonts w:ascii="Bookman Old Style" w:hAnsi="Bookman Old Style"/>
        </w:rPr>
        <w:t>DÉCIMA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SEGUNDA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1"/>
        </w:rPr>
        <w:t xml:space="preserve"> </w:t>
      </w:r>
      <w:r w:rsidRPr="00D1781A">
        <w:rPr>
          <w:rFonts w:ascii="Bookman Old Style" w:hAnsi="Bookman Old Style"/>
        </w:rPr>
        <w:t>DAS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SANÇÕES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spacing w:val="-2"/>
        </w:rPr>
        <w:t>ADMINISTRATIVAS</w:t>
      </w:r>
    </w:p>
    <w:p w14:paraId="2B476CD9" w14:textId="77777777" w:rsidR="00712158" w:rsidRPr="00D1781A" w:rsidRDefault="004D719D" w:rsidP="003A3451">
      <w:pPr>
        <w:pStyle w:val="PargrafodaLista"/>
        <w:numPr>
          <w:ilvl w:val="1"/>
          <w:numId w:val="6"/>
        </w:numPr>
        <w:tabs>
          <w:tab w:val="left" w:pos="709"/>
          <w:tab w:val="left" w:pos="993"/>
        </w:tabs>
        <w:spacing w:before="226"/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 xml:space="preserve">As sanções administrativas constam no Edital e seu(s) anexo(s), especialmente no Termo de Referência (Anexo I), independentemente de </w:t>
      </w:r>
      <w:r w:rsidRPr="00D1781A">
        <w:rPr>
          <w:rFonts w:ascii="Bookman Old Style" w:hAnsi="Bookman Old Style"/>
          <w:spacing w:val="-2"/>
          <w:sz w:val="20"/>
        </w:rPr>
        <w:t>transcrição.</w:t>
      </w:r>
    </w:p>
    <w:p w14:paraId="6E27834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3"/>
        <w:ind w:left="0"/>
        <w:jc w:val="left"/>
        <w:rPr>
          <w:rFonts w:ascii="Bookman Old Style" w:hAnsi="Bookman Old Style"/>
        </w:rPr>
      </w:pPr>
    </w:p>
    <w:p w14:paraId="7CE4B281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ind w:left="0" w:right="1380"/>
        <w:jc w:val="center"/>
        <w:rPr>
          <w:rFonts w:ascii="Bookman Old Style" w:hAnsi="Bookman Old Style"/>
        </w:rPr>
      </w:pPr>
      <w:bookmarkStart w:id="55" w:name="CLÁUSULA_DÉCIMA_TERCEIRA_–_DO_REAJUSTE_D"/>
      <w:bookmarkEnd w:id="55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DÉCIMA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TERCEIRA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REAJUSTE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  <w:spacing w:val="-2"/>
        </w:rPr>
        <w:t>PREÇOS</w:t>
      </w:r>
    </w:p>
    <w:p w14:paraId="6CA0EC2E" w14:textId="77777777" w:rsidR="00712158" w:rsidRPr="00D1781A" w:rsidRDefault="004D719D" w:rsidP="003A3451">
      <w:pPr>
        <w:pStyle w:val="PargrafodaLista"/>
        <w:numPr>
          <w:ilvl w:val="1"/>
          <w:numId w:val="5"/>
        </w:numPr>
        <w:tabs>
          <w:tab w:val="left" w:pos="709"/>
          <w:tab w:val="left" w:pos="993"/>
        </w:tabs>
        <w:spacing w:before="226"/>
        <w:ind w:left="0" w:right="55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Os preços dos serviços, desde que observado o interregno mínimo de 12 (doze)</w:t>
      </w:r>
      <w:r w:rsidRPr="00D1781A">
        <w:rPr>
          <w:rFonts w:ascii="Bookman Old Style" w:hAnsi="Bookman Old Style"/>
          <w:spacing w:val="-1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meses,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contados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orçamento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estimado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reajustes subsequentes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 primeiro,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data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início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efeitos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financeiros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último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reajuste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ocorrido, poderão ser reajustados utilizando−se a variação do Índice Nacional de Preços ao Consumidor Amplo – IPCA, mantido pelo Instituto Brasileiro de Geografia e Estatística – IBGE, acumulado em 12 (doze) meses.</w:t>
      </w:r>
    </w:p>
    <w:p w14:paraId="7491A183" w14:textId="77777777" w:rsidR="00712158" w:rsidRPr="00D1781A" w:rsidRDefault="004D719D" w:rsidP="003A3451">
      <w:pPr>
        <w:pStyle w:val="PargrafodaLista"/>
        <w:numPr>
          <w:ilvl w:val="2"/>
          <w:numId w:val="5"/>
        </w:numPr>
        <w:tabs>
          <w:tab w:val="left" w:pos="709"/>
          <w:tab w:val="left" w:pos="993"/>
        </w:tabs>
        <w:spacing w:line="242" w:lineRule="auto"/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reajustes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subsequentes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primeiro,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interregno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mínimo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(um)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ano será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contado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partir dos efeitos financeiros do último reajuste.</w:t>
      </w:r>
    </w:p>
    <w:p w14:paraId="11EE01B9" w14:textId="77777777" w:rsidR="00712158" w:rsidRPr="00D1781A" w:rsidRDefault="004D719D" w:rsidP="003A3451">
      <w:pPr>
        <w:pStyle w:val="PargrafodaLista"/>
        <w:numPr>
          <w:ilvl w:val="1"/>
          <w:numId w:val="5"/>
        </w:numPr>
        <w:tabs>
          <w:tab w:val="left" w:pos="709"/>
          <w:tab w:val="left" w:pos="993"/>
        </w:tabs>
        <w:ind w:left="0" w:right="56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percentual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final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reajuste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ultrapassar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percentual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limite de crescimento da despesa pública para o exercício, fixado nos termos do novo regime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fiscal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instituído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Emenda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Constitucional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95,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15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dezembro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de </w:t>
      </w:r>
      <w:r w:rsidRPr="00D1781A">
        <w:rPr>
          <w:rFonts w:ascii="Bookman Old Style" w:hAnsi="Bookman Old Style"/>
          <w:spacing w:val="-2"/>
          <w:sz w:val="20"/>
        </w:rPr>
        <w:t>2016.</w:t>
      </w:r>
    </w:p>
    <w:p w14:paraId="72C4D5A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6"/>
        <w:ind w:left="0"/>
        <w:jc w:val="left"/>
        <w:rPr>
          <w:rFonts w:ascii="Bookman Old Style" w:hAnsi="Bookman Old Style"/>
        </w:rPr>
      </w:pPr>
    </w:p>
    <w:p w14:paraId="0445FB8F" w14:textId="77777777" w:rsidR="00712158" w:rsidRPr="00D1781A" w:rsidRDefault="004D719D" w:rsidP="003A3451">
      <w:pPr>
        <w:pStyle w:val="PargrafodaLista"/>
        <w:numPr>
          <w:ilvl w:val="1"/>
          <w:numId w:val="5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poderá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renunciar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reajustamento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preço.</w:t>
      </w:r>
    </w:p>
    <w:p w14:paraId="0BD048F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5"/>
        <w:ind w:left="0"/>
        <w:jc w:val="left"/>
        <w:rPr>
          <w:rFonts w:ascii="Bookman Old Style" w:hAnsi="Bookman Old Style"/>
        </w:rPr>
      </w:pPr>
    </w:p>
    <w:p w14:paraId="508AC434" w14:textId="77777777" w:rsidR="00712158" w:rsidRPr="00D1781A" w:rsidRDefault="004D719D" w:rsidP="003A3451">
      <w:pPr>
        <w:pStyle w:val="PargrafodaLista"/>
        <w:numPr>
          <w:ilvl w:val="1"/>
          <w:numId w:val="5"/>
        </w:numPr>
        <w:tabs>
          <w:tab w:val="left" w:pos="709"/>
          <w:tab w:val="left" w:pos="993"/>
        </w:tabs>
        <w:ind w:left="0" w:right="327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Realizada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prorrogação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ocorrerá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preclusão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lógica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direito ao reajustamento.</w:t>
      </w:r>
    </w:p>
    <w:p w14:paraId="7695CE63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spacing w:before="222"/>
        <w:ind w:left="0" w:right="1375"/>
        <w:jc w:val="center"/>
        <w:rPr>
          <w:rFonts w:ascii="Bookman Old Style" w:hAnsi="Bookman Old Style"/>
        </w:rPr>
      </w:pPr>
      <w:bookmarkStart w:id="56" w:name="CLÁUSULA_DÉCIMA_QUARTA_–_ALTERAÇÕES"/>
      <w:bookmarkEnd w:id="56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DÉCIMA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QUARTA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  <w:spacing w:val="-2"/>
        </w:rPr>
        <w:t>ALTERAÇÕES</w:t>
      </w:r>
    </w:p>
    <w:p w14:paraId="6C1BA17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4"/>
        <w:ind w:left="0"/>
        <w:jc w:val="left"/>
        <w:rPr>
          <w:rFonts w:ascii="Bookman Old Style" w:hAnsi="Bookman Old Style"/>
          <w:b/>
        </w:rPr>
      </w:pPr>
    </w:p>
    <w:p w14:paraId="7B0DB1C9" w14:textId="77777777" w:rsidR="00712158" w:rsidRPr="00D1781A" w:rsidRDefault="004D719D" w:rsidP="003A3451">
      <w:pPr>
        <w:pStyle w:val="PargrafodaLista"/>
        <w:numPr>
          <w:ilvl w:val="1"/>
          <w:numId w:val="4"/>
        </w:numPr>
        <w:tabs>
          <w:tab w:val="left" w:pos="709"/>
          <w:tab w:val="left" w:pos="993"/>
        </w:tabs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Este contrato pode ser alterado nos casos previstos no art. 124 da Lei n.º 14.133, de 1º de abril de 2021, desde que haja interesse da CONTRATANTE, com a apresentação das devidas justificativas.</w:t>
      </w:r>
    </w:p>
    <w:p w14:paraId="576A535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250C4364" w14:textId="77777777" w:rsidR="00712158" w:rsidRPr="00D1781A" w:rsidRDefault="004D719D" w:rsidP="003A3451">
      <w:pPr>
        <w:pStyle w:val="PargrafodaLista"/>
        <w:numPr>
          <w:ilvl w:val="1"/>
          <w:numId w:val="4"/>
        </w:numPr>
        <w:tabs>
          <w:tab w:val="left" w:pos="709"/>
          <w:tab w:val="left" w:pos="993"/>
        </w:tabs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CONTRATADA é obrigada a aceitar, nas mesmas condições contratuais, os acréscimos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supressões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fizerem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necessária,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até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limite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25%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(vinte e cinco por cento) do valor inicial atualizado do contrato.</w:t>
      </w:r>
    </w:p>
    <w:p w14:paraId="628226CC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36174749" w14:textId="77777777" w:rsidR="00712158" w:rsidRPr="00D1781A" w:rsidRDefault="004D719D" w:rsidP="003A3451">
      <w:pPr>
        <w:pStyle w:val="PargrafodaLista"/>
        <w:numPr>
          <w:ilvl w:val="1"/>
          <w:numId w:val="4"/>
        </w:numPr>
        <w:tabs>
          <w:tab w:val="left" w:pos="709"/>
          <w:tab w:val="left" w:pos="993"/>
        </w:tabs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Registros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caracterizam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alteração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podem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realizados por simples apostila, dispensada a celebração de termo aditivo, na forma do art. 136 da Lei Federal nº 14.133, de 1º de abril de 2021.</w:t>
      </w:r>
    </w:p>
    <w:p w14:paraId="361699E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4"/>
        <w:ind w:left="0"/>
        <w:jc w:val="left"/>
        <w:rPr>
          <w:rFonts w:ascii="Bookman Old Style" w:hAnsi="Bookman Old Style"/>
        </w:rPr>
      </w:pPr>
    </w:p>
    <w:p w14:paraId="1C1C1435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ind w:left="0" w:right="1375"/>
        <w:jc w:val="center"/>
        <w:rPr>
          <w:rFonts w:ascii="Bookman Old Style" w:hAnsi="Bookman Old Style"/>
        </w:rPr>
      </w:pPr>
      <w:bookmarkStart w:id="57" w:name="CLÁUSULA_DÉCIMA_QUINTA_–_EXTINÇÃO"/>
      <w:bookmarkEnd w:id="57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DÉCIMA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QUINTA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  <w:spacing w:val="-2"/>
        </w:rPr>
        <w:t>EXTINÇÃO</w:t>
      </w:r>
    </w:p>
    <w:p w14:paraId="7C3FF96F" w14:textId="77777777" w:rsidR="00712158" w:rsidRPr="00D1781A" w:rsidRDefault="004D719D" w:rsidP="003A3451">
      <w:pPr>
        <w:pStyle w:val="PargrafodaLista"/>
        <w:numPr>
          <w:ilvl w:val="1"/>
          <w:numId w:val="3"/>
        </w:numPr>
        <w:tabs>
          <w:tab w:val="left" w:pos="709"/>
          <w:tab w:val="left" w:pos="993"/>
        </w:tabs>
        <w:spacing w:before="1"/>
        <w:ind w:left="0" w:right="555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reconhece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hipóteses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extinção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são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aquelas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previstas nos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incisos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III,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artigo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106,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bem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artigos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137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138,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todos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Lei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Federal nº 14.133, de 1º de abril de 2021, e reconhece os direitos da Administração previstos nos artigos 137 a 139 do mesmo códex.</w:t>
      </w:r>
    </w:p>
    <w:p w14:paraId="3D5122C4" w14:textId="77777777" w:rsidR="00712158" w:rsidRPr="00D1781A" w:rsidRDefault="004D719D" w:rsidP="003A3451">
      <w:pPr>
        <w:pStyle w:val="PargrafodaLista"/>
        <w:numPr>
          <w:ilvl w:val="1"/>
          <w:numId w:val="3"/>
        </w:numPr>
        <w:tabs>
          <w:tab w:val="left" w:pos="709"/>
          <w:tab w:val="left" w:pos="993"/>
        </w:tabs>
        <w:spacing w:before="226"/>
        <w:ind w:left="0" w:right="563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rescisão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contratual serão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formalmente motivados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autos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 processo, assegurados o contraditório e a ampla defesa.</w:t>
      </w:r>
    </w:p>
    <w:p w14:paraId="6CAF9463" w14:textId="77777777" w:rsidR="00712158" w:rsidRPr="00D1781A" w:rsidRDefault="00712158" w:rsidP="003A3451">
      <w:pPr>
        <w:pStyle w:val="PargrafodaLista"/>
        <w:tabs>
          <w:tab w:val="left" w:pos="709"/>
          <w:tab w:val="left" w:pos="993"/>
        </w:tabs>
        <w:ind w:left="0"/>
        <w:rPr>
          <w:rFonts w:ascii="Bookman Old Style" w:hAnsi="Bookman Old Style"/>
          <w:sz w:val="20"/>
        </w:rPr>
        <w:sectPr w:rsidR="00712158" w:rsidRPr="00D1781A" w:rsidSect="004D719D">
          <w:pgSz w:w="11910" w:h="16840"/>
          <w:pgMar w:top="2552" w:right="566" w:bottom="280" w:left="1133" w:header="720" w:footer="720" w:gutter="0"/>
          <w:cols w:space="720"/>
        </w:sectPr>
      </w:pPr>
    </w:p>
    <w:p w14:paraId="26DC9C58" w14:textId="77777777" w:rsidR="00712158" w:rsidRPr="00D1781A" w:rsidRDefault="004D719D" w:rsidP="003A3451">
      <w:pPr>
        <w:pStyle w:val="PargrafodaLista"/>
        <w:numPr>
          <w:ilvl w:val="1"/>
          <w:numId w:val="3"/>
        </w:numPr>
        <w:tabs>
          <w:tab w:val="left" w:pos="709"/>
          <w:tab w:val="left" w:pos="993"/>
        </w:tabs>
        <w:spacing w:before="81"/>
        <w:ind w:left="0" w:right="56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lastRenderedPageBreak/>
        <w:t>A alteração social ou a modificação da finalidade ou da estrutura da empresa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ensejará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rescisão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restringir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sua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capacidade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concluir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o </w:t>
      </w:r>
      <w:r w:rsidRPr="00D1781A">
        <w:rPr>
          <w:rFonts w:ascii="Bookman Old Style" w:hAnsi="Bookman Old Style"/>
          <w:spacing w:val="-2"/>
          <w:sz w:val="20"/>
        </w:rPr>
        <w:t>contrato.</w:t>
      </w:r>
    </w:p>
    <w:p w14:paraId="7866918A" w14:textId="77777777" w:rsidR="00712158" w:rsidRPr="00D1781A" w:rsidRDefault="004D719D" w:rsidP="003A3451">
      <w:pPr>
        <w:pStyle w:val="PargrafodaLista"/>
        <w:numPr>
          <w:ilvl w:val="2"/>
          <w:numId w:val="3"/>
        </w:numPr>
        <w:tabs>
          <w:tab w:val="left" w:pos="709"/>
          <w:tab w:val="left" w:pos="993"/>
        </w:tabs>
        <w:spacing w:line="237" w:lineRule="auto"/>
        <w:ind w:left="0" w:right="566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Se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operação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implicar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mudança da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jurídica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contratada,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deverá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 formalizado termo aditivo para alteração subjetiva.</w:t>
      </w:r>
    </w:p>
    <w:p w14:paraId="11EA5678" w14:textId="77777777" w:rsidR="00712158" w:rsidRPr="00D1781A" w:rsidRDefault="004D719D" w:rsidP="003A3451">
      <w:pPr>
        <w:pStyle w:val="PargrafodaLista"/>
        <w:numPr>
          <w:ilvl w:val="1"/>
          <w:numId w:val="3"/>
        </w:numPr>
        <w:tabs>
          <w:tab w:val="left" w:pos="709"/>
          <w:tab w:val="left" w:pos="993"/>
        </w:tabs>
        <w:spacing w:before="6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termo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rescisão,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sempre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possível,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precedido:</w:t>
      </w:r>
    </w:p>
    <w:p w14:paraId="6603EC78" w14:textId="77777777" w:rsidR="00712158" w:rsidRPr="00D1781A" w:rsidRDefault="004D719D" w:rsidP="003A3451">
      <w:pPr>
        <w:pStyle w:val="PargrafodaLista"/>
        <w:numPr>
          <w:ilvl w:val="2"/>
          <w:numId w:val="3"/>
        </w:numPr>
        <w:tabs>
          <w:tab w:val="left" w:pos="709"/>
          <w:tab w:val="left" w:pos="993"/>
        </w:tabs>
        <w:spacing w:before="1" w:line="267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Balanço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eventos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contratuais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já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cumpridos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parcialmente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cumpridos;</w:t>
      </w:r>
    </w:p>
    <w:p w14:paraId="3F939E3F" w14:textId="77777777" w:rsidR="00712158" w:rsidRPr="00D1781A" w:rsidRDefault="004D719D" w:rsidP="003A3451">
      <w:pPr>
        <w:pStyle w:val="PargrafodaLista"/>
        <w:numPr>
          <w:ilvl w:val="2"/>
          <w:numId w:val="3"/>
        </w:numPr>
        <w:tabs>
          <w:tab w:val="left" w:pos="709"/>
          <w:tab w:val="left" w:pos="993"/>
        </w:tabs>
        <w:spacing w:line="267" w:lineRule="exact"/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Relação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</w:t>
      </w:r>
      <w:r w:rsidRPr="00D1781A">
        <w:rPr>
          <w:rFonts w:ascii="Bookman Old Style" w:hAnsi="Bookman Old Style"/>
          <w:spacing w:val="-1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pagamentos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já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efetuados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ainda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devidos;</w:t>
      </w:r>
    </w:p>
    <w:p w14:paraId="1D2AAAE2" w14:textId="77777777" w:rsidR="00712158" w:rsidRPr="00D1781A" w:rsidRDefault="004D719D" w:rsidP="003A3451">
      <w:pPr>
        <w:pStyle w:val="PargrafodaLista"/>
        <w:numPr>
          <w:ilvl w:val="2"/>
          <w:numId w:val="3"/>
        </w:numPr>
        <w:tabs>
          <w:tab w:val="left" w:pos="709"/>
          <w:tab w:val="left" w:pos="993"/>
        </w:tabs>
        <w:ind w:left="0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Indenizações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multas.</w:t>
      </w:r>
    </w:p>
    <w:p w14:paraId="08EA6B5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5"/>
        <w:ind w:left="0"/>
        <w:jc w:val="left"/>
        <w:rPr>
          <w:rFonts w:ascii="Bookman Old Style" w:hAnsi="Bookman Old Style"/>
        </w:rPr>
      </w:pPr>
    </w:p>
    <w:p w14:paraId="24245D71" w14:textId="77777777" w:rsidR="00712158" w:rsidRPr="00D1781A" w:rsidRDefault="004D719D" w:rsidP="003A3451">
      <w:pPr>
        <w:pStyle w:val="PargrafodaLista"/>
        <w:numPr>
          <w:ilvl w:val="1"/>
          <w:numId w:val="3"/>
        </w:numPr>
        <w:tabs>
          <w:tab w:val="left" w:pos="709"/>
          <w:tab w:val="left" w:pos="993"/>
        </w:tabs>
        <w:ind w:left="0" w:right="552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extinção do contrato não configura óbice para o reconhecimento do desequilíbrio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econômico−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financeiro,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hipótese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será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concedida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indenização por meio de termo indenizatório.</w:t>
      </w:r>
    </w:p>
    <w:p w14:paraId="22218F6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5"/>
        <w:ind w:left="0"/>
        <w:jc w:val="left"/>
        <w:rPr>
          <w:rFonts w:ascii="Bookman Old Style" w:hAnsi="Bookman Old Style"/>
        </w:rPr>
      </w:pPr>
    </w:p>
    <w:p w14:paraId="7C87CDC4" w14:textId="77777777" w:rsidR="00712158" w:rsidRPr="00D1781A" w:rsidRDefault="004D719D" w:rsidP="003A3451">
      <w:pPr>
        <w:pStyle w:val="PargrafodaLista"/>
        <w:numPr>
          <w:ilvl w:val="1"/>
          <w:numId w:val="3"/>
        </w:numPr>
        <w:tabs>
          <w:tab w:val="left" w:pos="709"/>
          <w:tab w:val="left" w:pos="993"/>
        </w:tabs>
        <w:ind w:left="0" w:right="558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A extinção do Contrato ocorrerá sem prejuízo da exigibilidade de débito anterior da CONTRATADA, inclusive por multas impostas e de condições estabelecidas neste instrumento, além das perdas e danos decorrentes.</w:t>
      </w:r>
    </w:p>
    <w:p w14:paraId="00EDC68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5"/>
        <w:ind w:left="0"/>
        <w:jc w:val="left"/>
        <w:rPr>
          <w:rFonts w:ascii="Bookman Old Style" w:hAnsi="Bookman Old Style"/>
        </w:rPr>
      </w:pPr>
    </w:p>
    <w:p w14:paraId="3CE4DE5D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ind w:left="0"/>
        <w:rPr>
          <w:rFonts w:ascii="Bookman Old Style" w:hAnsi="Bookman Old Style"/>
        </w:rPr>
      </w:pPr>
      <w:bookmarkStart w:id="58" w:name="CLÁUSULA_DÉCIMA_SEXTA_–_FORO"/>
      <w:bookmarkEnd w:id="58"/>
      <w:r w:rsidRPr="00D1781A">
        <w:rPr>
          <w:rFonts w:ascii="Bookman Old Style" w:hAnsi="Bookman Old Style"/>
        </w:rPr>
        <w:t>CLÁUSULA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DÉCIMA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SEXTA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  <w:spacing w:val="-4"/>
        </w:rPr>
        <w:t>FORO</w:t>
      </w:r>
    </w:p>
    <w:p w14:paraId="333362AA" w14:textId="77777777" w:rsidR="00712158" w:rsidRPr="00D1781A" w:rsidRDefault="004D719D" w:rsidP="003A3451">
      <w:pPr>
        <w:pStyle w:val="PargrafodaLista"/>
        <w:numPr>
          <w:ilvl w:val="1"/>
          <w:numId w:val="2"/>
        </w:numPr>
        <w:tabs>
          <w:tab w:val="left" w:pos="287"/>
          <w:tab w:val="left" w:pos="709"/>
          <w:tab w:val="left" w:pos="993"/>
        </w:tabs>
        <w:ind w:left="0" w:right="551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Fica eleito o Foro da Comarca de Urânia/SP, para a solução de qualquer dúvida,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litígio,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incidente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 omissão oriundo da execução do presente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contrato ou de fatos que com ele se relacionarem, que não puderem ser resolvidas pela via administrativa.</w:t>
      </w:r>
    </w:p>
    <w:p w14:paraId="555CE0A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0"/>
        <w:ind w:left="0"/>
        <w:jc w:val="left"/>
        <w:rPr>
          <w:rFonts w:ascii="Bookman Old Style" w:hAnsi="Bookman Old Style"/>
        </w:rPr>
      </w:pPr>
    </w:p>
    <w:p w14:paraId="67228EA0" w14:textId="77777777" w:rsidR="00712158" w:rsidRPr="00D1781A" w:rsidRDefault="004D719D" w:rsidP="003A3451">
      <w:pPr>
        <w:pStyle w:val="PargrafodaLista"/>
        <w:numPr>
          <w:ilvl w:val="1"/>
          <w:numId w:val="2"/>
        </w:numPr>
        <w:tabs>
          <w:tab w:val="left" w:pos="287"/>
          <w:tab w:val="left" w:pos="709"/>
          <w:tab w:val="left" w:pos="993"/>
        </w:tabs>
        <w:ind w:left="0" w:right="559" w:firstLine="0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E,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estarem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acordo, após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lido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achado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conforme,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partes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assinam o presente Contrato em 3 (três) vias de igual teor e forma, para um só efeito </w:t>
      </w:r>
      <w:r w:rsidRPr="00D1781A">
        <w:rPr>
          <w:rFonts w:ascii="Bookman Old Style" w:hAnsi="Bookman Old Style"/>
          <w:spacing w:val="-2"/>
          <w:sz w:val="20"/>
        </w:rPr>
        <w:t>legal.</w:t>
      </w:r>
    </w:p>
    <w:p w14:paraId="33C67FE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"/>
        <w:ind w:left="0"/>
        <w:jc w:val="left"/>
        <w:rPr>
          <w:rFonts w:ascii="Bookman Old Style" w:hAnsi="Bookman Old Style"/>
        </w:rPr>
      </w:pPr>
    </w:p>
    <w:p w14:paraId="61263482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Prefeitura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Municipal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Urânia(SP),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</w:rPr>
        <w:t>....de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</w:rPr>
        <w:t>..............de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  <w:spacing w:val="-2"/>
        </w:rPr>
        <w:t>2025.</w:t>
      </w:r>
    </w:p>
    <w:p w14:paraId="11B94CC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0CC310D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25"/>
        <w:ind w:left="0"/>
        <w:jc w:val="left"/>
        <w:rPr>
          <w:rFonts w:ascii="Bookman Old Style" w:hAnsi="Bookman Old Style"/>
        </w:rPr>
      </w:pPr>
    </w:p>
    <w:p w14:paraId="3269B178" w14:textId="77777777" w:rsidR="00712158" w:rsidRPr="00D1781A" w:rsidRDefault="004D719D" w:rsidP="003A3451">
      <w:pPr>
        <w:tabs>
          <w:tab w:val="left" w:pos="709"/>
          <w:tab w:val="left" w:pos="993"/>
        </w:tabs>
        <w:spacing w:before="1" w:line="226" w:lineRule="exact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..................................</w:t>
      </w:r>
    </w:p>
    <w:p w14:paraId="1BCA0643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...(nome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  <w:spacing w:val="-2"/>
        </w:rPr>
        <w:t>representante)...</w:t>
      </w:r>
    </w:p>
    <w:p w14:paraId="305EFEA0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3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spacing w:val="-2"/>
        </w:rPr>
        <w:t>Contratante</w:t>
      </w:r>
    </w:p>
    <w:p w14:paraId="475B022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096DD38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5558C19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24"/>
        <w:ind w:left="0"/>
        <w:jc w:val="left"/>
        <w:rPr>
          <w:rFonts w:ascii="Bookman Old Style" w:hAnsi="Bookman Old Style"/>
        </w:rPr>
      </w:pPr>
    </w:p>
    <w:p w14:paraId="490714F2" w14:textId="77777777" w:rsidR="00712158" w:rsidRPr="00D1781A" w:rsidRDefault="004D719D" w:rsidP="003A3451">
      <w:pPr>
        <w:tabs>
          <w:tab w:val="left" w:pos="709"/>
          <w:tab w:val="left" w:pos="993"/>
        </w:tabs>
        <w:spacing w:line="226" w:lineRule="exact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..................................</w:t>
      </w:r>
    </w:p>
    <w:p w14:paraId="2FBB5B03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...(nome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  <w:spacing w:val="-2"/>
        </w:rPr>
        <w:t>representante)...</w:t>
      </w:r>
    </w:p>
    <w:p w14:paraId="419F466D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spacing w:val="-2"/>
        </w:rPr>
        <w:t>Contratada</w:t>
      </w:r>
    </w:p>
    <w:p w14:paraId="165D904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1E73BA2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25"/>
        <w:ind w:left="0"/>
        <w:jc w:val="left"/>
        <w:rPr>
          <w:rFonts w:ascii="Bookman Old Style" w:hAnsi="Bookman Old Style"/>
        </w:rPr>
      </w:pPr>
    </w:p>
    <w:p w14:paraId="58B80D0E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spacing w:val="-2"/>
        </w:rPr>
        <w:t>TESTEMUNHAS:</w:t>
      </w:r>
    </w:p>
    <w:p w14:paraId="27D9AB1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485D63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8"/>
        <w:ind w:left="0"/>
        <w:jc w:val="left"/>
        <w:rPr>
          <w:rFonts w:ascii="Bookman Old Style" w:hAnsi="Bookman Old Style"/>
        </w:rPr>
      </w:pPr>
    </w:p>
    <w:p w14:paraId="7D76F628" w14:textId="77777777" w:rsidR="00712158" w:rsidRPr="00D1781A" w:rsidRDefault="004D719D" w:rsidP="003A3451">
      <w:pPr>
        <w:tabs>
          <w:tab w:val="left" w:pos="709"/>
          <w:tab w:val="left" w:pos="993"/>
          <w:tab w:val="left" w:pos="5521"/>
        </w:tabs>
        <w:spacing w:line="20" w:lineRule="exact"/>
        <w:rPr>
          <w:rFonts w:ascii="Bookman Old Style" w:hAnsi="Bookman Old Style"/>
          <w:sz w:val="2"/>
        </w:rPr>
      </w:pPr>
      <w:r w:rsidRPr="00D1781A">
        <w:rPr>
          <w:rFonts w:ascii="Bookman Old Style" w:hAnsi="Bookman Old Style"/>
          <w:noProof/>
          <w:sz w:val="2"/>
        </w:rPr>
        <mc:AlternateContent>
          <mc:Choice Requires="wpg">
            <w:drawing>
              <wp:inline distT="0" distB="0" distL="0" distR="0" wp14:anchorId="4693E188" wp14:editId="32400B6E">
                <wp:extent cx="2503805" cy="9525"/>
                <wp:effectExtent l="9525" t="0" r="1269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3805" cy="9525"/>
                          <a:chOff x="0" y="0"/>
                          <a:chExt cx="250380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556"/>
                            <a:ext cx="2503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550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F242E" id="Group 18" o:spid="_x0000_s1026" style="width:197.15pt;height:.75pt;mso-position-horizontal-relative:char;mso-position-vertical-relative:line" coordsize="2503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">
                <v:shape id="Graphic 19" o:spid="_x0000_s1027" style="position:absolute;top:45;width:25038;height:13;visibility:visible;mso-wrap-style:square;v-text-anchor:top" coordsize="2503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" path="m,l2503550,e" filled="f" strokeweight=".25314mm">
                  <v:path arrowok="t"/>
                </v:shape>
                <w10:anchorlock/>
              </v:group>
            </w:pict>
          </mc:Fallback>
        </mc:AlternateContent>
      </w:r>
      <w:r w:rsidRPr="00D1781A">
        <w:rPr>
          <w:rFonts w:ascii="Bookman Old Style" w:hAnsi="Bookman Old Style"/>
          <w:sz w:val="2"/>
        </w:rPr>
        <w:tab/>
      </w:r>
      <w:r w:rsidRPr="00D1781A">
        <w:rPr>
          <w:rFonts w:ascii="Bookman Old Style" w:hAnsi="Bookman Old Style"/>
          <w:noProof/>
          <w:sz w:val="2"/>
        </w:rPr>
        <mc:AlternateContent>
          <mc:Choice Requires="wpg">
            <w:drawing>
              <wp:inline distT="0" distB="0" distL="0" distR="0" wp14:anchorId="5E035074" wp14:editId="403255A5">
                <wp:extent cx="2503805" cy="9525"/>
                <wp:effectExtent l="9525" t="0" r="1269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3805" cy="9525"/>
                          <a:chOff x="0" y="0"/>
                          <a:chExt cx="250380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556"/>
                            <a:ext cx="2503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551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4735A" id="Group 20" o:spid="_x0000_s1026" style="width:197.15pt;height:.75pt;mso-position-horizontal-relative:char;mso-position-vertical-relative:line" coordsize="2503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">
                <v:shape id="Graphic 21" o:spid="_x0000_s1027" style="position:absolute;top:45;width:25038;height:13;visibility:visible;mso-wrap-style:square;v-text-anchor:top" coordsize="2503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" path="m,l2503551,e" filled="f" strokeweight=".25314mm">
                  <v:path arrowok="t"/>
                </v:shape>
                <w10:anchorlock/>
              </v:group>
            </w:pict>
          </mc:Fallback>
        </mc:AlternateContent>
      </w:r>
    </w:p>
    <w:p w14:paraId="57CE4CFF" w14:textId="77777777" w:rsidR="00712158" w:rsidRPr="00D1781A" w:rsidRDefault="00712158" w:rsidP="003A3451">
      <w:pPr>
        <w:tabs>
          <w:tab w:val="left" w:pos="709"/>
          <w:tab w:val="left" w:pos="993"/>
        </w:tabs>
        <w:spacing w:line="20" w:lineRule="exact"/>
        <w:rPr>
          <w:rFonts w:ascii="Bookman Old Style" w:hAnsi="Bookman Old Style"/>
          <w:sz w:val="2"/>
        </w:rPr>
        <w:sectPr w:rsidR="00712158" w:rsidRPr="00D1781A" w:rsidSect="004D719D">
          <w:pgSz w:w="11910" w:h="16840"/>
          <w:pgMar w:top="2552" w:right="566" w:bottom="280" w:left="1133" w:header="720" w:footer="720" w:gutter="0"/>
          <w:cols w:space="720"/>
        </w:sectPr>
      </w:pPr>
    </w:p>
    <w:p w14:paraId="206CC534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2"/>
        <w:ind w:left="0" w:right="222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  <w:spacing w:val="-8"/>
        </w:rPr>
        <w:t>XXXXX XXXXX</w:t>
      </w:r>
    </w:p>
    <w:p w14:paraId="07D62B52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3" w:lineRule="exact"/>
        <w:ind w:left="0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TESTEMUNHA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  <w:spacing w:val="-10"/>
        </w:rPr>
        <w:t>1</w:t>
      </w:r>
    </w:p>
    <w:p w14:paraId="3E488A95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2"/>
        <w:ind w:left="0" w:right="2438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br w:type="column"/>
      </w:r>
      <w:r w:rsidRPr="00D1781A">
        <w:rPr>
          <w:rFonts w:ascii="Bookman Old Style" w:hAnsi="Bookman Old Style"/>
          <w:spacing w:val="-8"/>
        </w:rPr>
        <w:t xml:space="preserve">XXXXX </w:t>
      </w:r>
      <w:r w:rsidRPr="00D1781A">
        <w:rPr>
          <w:rFonts w:ascii="Bookman Old Style" w:hAnsi="Bookman Old Style"/>
          <w:spacing w:val="-7"/>
        </w:rPr>
        <w:t>XXXXX</w:t>
      </w:r>
    </w:p>
    <w:p w14:paraId="7FF94CE4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3" w:lineRule="exact"/>
        <w:ind w:left="0" w:right="264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TESTEMUNHA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  <w:spacing w:val="-10"/>
        </w:rPr>
        <w:t>2</w:t>
      </w:r>
    </w:p>
    <w:p w14:paraId="1A07D41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line="223" w:lineRule="exact"/>
        <w:ind w:left="0"/>
        <w:jc w:val="center"/>
        <w:rPr>
          <w:rFonts w:ascii="Bookman Old Style" w:hAnsi="Bookman Old Style"/>
        </w:rPr>
        <w:sectPr w:rsidR="00712158" w:rsidRPr="00D1781A">
          <w:type w:val="continuous"/>
          <w:pgSz w:w="11910" w:h="16840"/>
          <w:pgMar w:top="1680" w:right="566" w:bottom="280" w:left="1133" w:header="720" w:footer="720" w:gutter="0"/>
          <w:cols w:num="2" w:space="720" w:equalWidth="0">
            <w:col w:w="3210" w:space="1828"/>
            <w:col w:w="5173"/>
          </w:cols>
        </w:sectPr>
      </w:pPr>
    </w:p>
    <w:p w14:paraId="395F7927" w14:textId="77777777" w:rsidR="00712158" w:rsidRPr="00D1781A" w:rsidRDefault="004D719D" w:rsidP="003A3451">
      <w:pPr>
        <w:pStyle w:val="Ttulo2"/>
        <w:tabs>
          <w:tab w:val="left" w:pos="709"/>
          <w:tab w:val="left" w:pos="993"/>
        </w:tabs>
        <w:spacing w:before="84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anchor distT="0" distB="0" distL="0" distR="0" simplePos="0" relativeHeight="251697664" behindDoc="1" locked="0" layoutInCell="1" allowOverlap="1" wp14:anchorId="660C7D2C" wp14:editId="082ADFD9">
                <wp:simplePos x="0" y="0"/>
                <wp:positionH relativeFrom="page">
                  <wp:posOffset>743267</wp:posOffset>
                </wp:positionH>
                <wp:positionV relativeFrom="paragraph">
                  <wp:posOffset>209931</wp:posOffset>
                </wp:positionV>
                <wp:extent cx="626999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6350">
                              <a:moveTo>
                                <a:pt x="62699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9990" y="6350"/>
                              </a:lnTo>
                              <a:lnTo>
                                <a:pt x="626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B8B6C" id="Graphic 22" o:spid="_x0000_s1026" style="position:absolute;margin-left:58.5pt;margin-top:16.55pt;width:493.7pt;height:.5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" path="m6269990,l,,,6350r6269990,l6269990,xe" fillcolor="black" stroked="f">
                <v:path arrowok="t"/>
                <w10:wrap type="topAndBottom" anchorx="page"/>
              </v:shape>
            </w:pict>
          </mc:Fallback>
        </mc:AlternateContent>
      </w:r>
      <w:r w:rsidRPr="00D1781A">
        <w:rPr>
          <w:rFonts w:ascii="Bookman Old Style" w:hAnsi="Bookman Old Style"/>
        </w:rPr>
        <w:t>Anexo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III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–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Modelo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  <w:spacing w:val="-2"/>
        </w:rPr>
        <w:t>Proposta</w:t>
      </w:r>
    </w:p>
    <w:p w14:paraId="1EB7930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  <w:b/>
        </w:rPr>
      </w:pPr>
    </w:p>
    <w:p w14:paraId="038F4BEF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  <w:b/>
        </w:rPr>
      </w:pPr>
    </w:p>
    <w:p w14:paraId="2B60B6A3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Processo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  <w:spacing w:val="-2"/>
        </w:rPr>
        <w:t>0xx/2025</w:t>
      </w:r>
    </w:p>
    <w:p w14:paraId="384B6880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Pregão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Eletronico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  <w:spacing w:val="-2"/>
        </w:rPr>
        <w:t>0xx/2025</w:t>
      </w:r>
    </w:p>
    <w:p w14:paraId="3FF4D5CF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57"/>
        <w:ind w:left="0"/>
        <w:jc w:val="left"/>
        <w:rPr>
          <w:rFonts w:ascii="Bookman Old Style" w:hAnsi="Bookman Old Style"/>
        </w:rPr>
      </w:pPr>
    </w:p>
    <w:p w14:paraId="2EBB41D7" w14:textId="77777777" w:rsidR="00712158" w:rsidRPr="00D1781A" w:rsidRDefault="004D719D" w:rsidP="003A3451">
      <w:pPr>
        <w:tabs>
          <w:tab w:val="left" w:pos="709"/>
          <w:tab w:val="left" w:pos="993"/>
        </w:tabs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Fornecedor: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XXXXXXX</w:t>
      </w:r>
      <w:r w:rsidRPr="00D1781A">
        <w:rPr>
          <w:rFonts w:ascii="Bookman Old Style" w:hAnsi="Bookman Old Style"/>
          <w:b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CNPJ: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XXXXXXX</w:t>
      </w:r>
      <w:r w:rsidRPr="00D1781A">
        <w:rPr>
          <w:rFonts w:ascii="Bookman Old Style" w:hAnsi="Bookman Old Style"/>
          <w:b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Insc.Est.: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XXXXXXX</w:t>
      </w:r>
    </w:p>
    <w:p w14:paraId="60D98E33" w14:textId="77777777" w:rsidR="00712158" w:rsidRPr="00D1781A" w:rsidRDefault="004D719D" w:rsidP="003A3451">
      <w:pPr>
        <w:tabs>
          <w:tab w:val="left" w:pos="709"/>
          <w:tab w:val="left" w:pos="993"/>
        </w:tabs>
        <w:spacing w:before="4" w:line="226" w:lineRule="exact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Endereço: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XXXXXXX</w:t>
      </w:r>
    </w:p>
    <w:p w14:paraId="1531241B" w14:textId="77777777" w:rsidR="00712158" w:rsidRPr="00D1781A" w:rsidRDefault="004D719D" w:rsidP="003A3451">
      <w:pPr>
        <w:tabs>
          <w:tab w:val="left" w:pos="709"/>
          <w:tab w:val="left" w:pos="993"/>
        </w:tabs>
        <w:spacing w:line="226" w:lineRule="exact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Cidade: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XXXXXXX</w:t>
      </w:r>
    </w:p>
    <w:p w14:paraId="1942D0AA" w14:textId="77777777" w:rsidR="00712158" w:rsidRPr="00D1781A" w:rsidRDefault="004D719D" w:rsidP="003A3451">
      <w:pPr>
        <w:tabs>
          <w:tab w:val="left" w:pos="709"/>
          <w:tab w:val="left" w:pos="993"/>
        </w:tabs>
        <w:spacing w:before="53" w:line="226" w:lineRule="exact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Estado: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XXXXXXX</w:t>
      </w:r>
    </w:p>
    <w:p w14:paraId="334BCDB8" w14:textId="77777777" w:rsidR="00712158" w:rsidRPr="00D1781A" w:rsidRDefault="004D719D" w:rsidP="003A3451">
      <w:pPr>
        <w:tabs>
          <w:tab w:val="left" w:pos="709"/>
          <w:tab w:val="left" w:pos="993"/>
        </w:tabs>
        <w:spacing w:line="226" w:lineRule="exact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Fone: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XXXXXXX</w:t>
      </w:r>
    </w:p>
    <w:p w14:paraId="7E1FDC03" w14:textId="77777777" w:rsidR="00712158" w:rsidRPr="00D1781A" w:rsidRDefault="004D719D" w:rsidP="003A3451">
      <w:pPr>
        <w:tabs>
          <w:tab w:val="left" w:pos="709"/>
          <w:tab w:val="left" w:pos="993"/>
        </w:tabs>
        <w:spacing w:before="4" w:line="226" w:lineRule="exact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E−mail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profissional: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XXXXXXX</w:t>
      </w:r>
    </w:p>
    <w:p w14:paraId="27486CEE" w14:textId="77777777" w:rsidR="00712158" w:rsidRPr="00D1781A" w:rsidRDefault="004D719D" w:rsidP="003A3451">
      <w:pPr>
        <w:tabs>
          <w:tab w:val="left" w:pos="709"/>
          <w:tab w:val="left" w:pos="993"/>
        </w:tabs>
        <w:spacing w:line="225" w:lineRule="exact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E−mail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pessoal: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XXXXXXX</w:t>
      </w:r>
    </w:p>
    <w:p w14:paraId="2087BA75" w14:textId="77777777" w:rsidR="00712158" w:rsidRPr="00D1781A" w:rsidRDefault="004D719D" w:rsidP="003A3451">
      <w:pPr>
        <w:tabs>
          <w:tab w:val="left" w:pos="709"/>
          <w:tab w:val="left" w:pos="993"/>
        </w:tabs>
        <w:spacing w:line="226" w:lineRule="exact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Conta</w:t>
      </w:r>
      <w:r w:rsidRPr="00D1781A">
        <w:rPr>
          <w:rFonts w:ascii="Bookman Old Style" w:hAnsi="Bookman Old Style"/>
          <w:spacing w:val="-1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Bancária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Jurídica:</w:t>
      </w:r>
      <w:r w:rsidRPr="00D1781A">
        <w:rPr>
          <w:rFonts w:ascii="Bookman Old Style" w:hAnsi="Bookman Old Style"/>
          <w:spacing w:val="-16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XXXXXXX</w:t>
      </w:r>
    </w:p>
    <w:p w14:paraId="1208E5BC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6"/>
        <w:ind w:left="0"/>
        <w:jc w:val="left"/>
        <w:rPr>
          <w:rFonts w:ascii="Bookman Old Style" w:hAnsi="Bookman Old Style"/>
          <w:b/>
        </w:rPr>
      </w:pPr>
    </w:p>
    <w:p w14:paraId="7A621EDB" w14:textId="77777777" w:rsidR="00712158" w:rsidRPr="00D1781A" w:rsidRDefault="004D719D" w:rsidP="003A3451">
      <w:pPr>
        <w:tabs>
          <w:tab w:val="left" w:pos="709"/>
          <w:tab w:val="left" w:pos="993"/>
        </w:tabs>
        <w:ind w:right="549"/>
        <w:jc w:val="both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Segue proposta realinhada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referente ao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Processo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0xx/2024,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Pregão Eletrônico nº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0xx/2024,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promovido</w:t>
      </w:r>
      <w:r w:rsidRPr="00D1781A">
        <w:rPr>
          <w:rFonts w:ascii="Bookman Old Style" w:hAnsi="Bookman Old Style"/>
          <w:spacing w:val="-3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Prefeitura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Municipal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URÂNIA,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tem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objeto a “</w:t>
      </w:r>
      <w:r w:rsidRPr="00D1781A">
        <w:rPr>
          <w:rFonts w:ascii="Bookman Old Style" w:hAnsi="Bookman Old Style"/>
          <w:b/>
          <w:sz w:val="20"/>
        </w:rPr>
        <w:t>AQUISIÇÃO DE VEÍCULOS TIPO HATCH ZERO KM PARA UNIDADE BÁSICA DE SAÚDE DO MUNICÍPIO</w:t>
      </w:r>
      <w:r w:rsidRPr="00D1781A">
        <w:rPr>
          <w:rFonts w:ascii="Bookman Old Style" w:hAnsi="Bookman Old Style"/>
          <w:b/>
          <w:spacing w:val="22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DE</w:t>
      </w:r>
      <w:r w:rsidRPr="00D1781A">
        <w:rPr>
          <w:rFonts w:ascii="Bookman Old Style" w:hAnsi="Bookman Old Style"/>
          <w:b/>
          <w:spacing w:val="22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URÂNIA</w:t>
      </w:r>
      <w:r w:rsidRPr="00D1781A">
        <w:rPr>
          <w:rFonts w:ascii="Bookman Old Style" w:hAnsi="Bookman Old Style"/>
          <w:b/>
          <w:spacing w:val="27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-</w:t>
      </w:r>
      <w:r w:rsidRPr="00D1781A">
        <w:rPr>
          <w:rFonts w:ascii="Bookman Old Style" w:hAnsi="Bookman Old Style"/>
          <w:b/>
          <w:spacing w:val="22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RECURSO</w:t>
      </w:r>
      <w:r w:rsidRPr="00D1781A">
        <w:rPr>
          <w:rFonts w:ascii="Bookman Old Style" w:hAnsi="Bookman Old Style"/>
          <w:b/>
          <w:spacing w:val="23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PROVENIENTE</w:t>
      </w:r>
      <w:r w:rsidRPr="00D1781A">
        <w:rPr>
          <w:rFonts w:ascii="Bookman Old Style" w:hAnsi="Bookman Old Style"/>
          <w:b/>
          <w:spacing w:val="22"/>
          <w:sz w:val="20"/>
        </w:rPr>
        <w:t xml:space="preserve">  </w:t>
      </w:r>
      <w:r w:rsidRPr="00D1781A">
        <w:rPr>
          <w:rFonts w:ascii="Bookman Old Style" w:hAnsi="Bookman Old Style"/>
          <w:b/>
          <w:sz w:val="20"/>
        </w:rPr>
        <w:t>DA</w:t>
      </w:r>
      <w:r w:rsidRPr="00D1781A">
        <w:rPr>
          <w:rFonts w:ascii="Bookman Old Style" w:hAnsi="Bookman Old Style"/>
          <w:b/>
          <w:spacing w:val="66"/>
          <w:w w:val="150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EMENDA</w:t>
      </w:r>
      <w:r w:rsidRPr="00D1781A">
        <w:rPr>
          <w:rFonts w:ascii="Bookman Old Style" w:hAnsi="Bookman Old Style"/>
          <w:b/>
          <w:spacing w:val="75"/>
          <w:w w:val="150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PARLAMENTAR</w:t>
      </w:r>
      <w:r w:rsidRPr="00D1781A">
        <w:rPr>
          <w:rFonts w:ascii="Bookman Old Style" w:hAnsi="Bookman Old Style"/>
          <w:b/>
          <w:spacing w:val="75"/>
          <w:w w:val="150"/>
          <w:sz w:val="20"/>
        </w:rPr>
        <w:t xml:space="preserve"> </w:t>
      </w:r>
      <w:r w:rsidRPr="00D1781A">
        <w:rPr>
          <w:rFonts w:ascii="Bookman Old Style" w:hAnsi="Bookman Old Style"/>
          <w:b/>
          <w:spacing w:val="-5"/>
          <w:sz w:val="20"/>
        </w:rPr>
        <w:t>Nº</w:t>
      </w:r>
    </w:p>
    <w:p w14:paraId="2146B54A" w14:textId="77777777" w:rsidR="00712158" w:rsidRPr="00D1781A" w:rsidRDefault="004D719D" w:rsidP="003A3451">
      <w:pPr>
        <w:tabs>
          <w:tab w:val="left" w:pos="709"/>
          <w:tab w:val="left" w:pos="993"/>
        </w:tabs>
        <w:spacing w:line="225" w:lineRule="exact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z w:val="20"/>
        </w:rPr>
        <w:t>XXXXXXXXXXXXXXXXXXXXXXX</w:t>
      </w:r>
      <w:r w:rsidRPr="00D1781A">
        <w:rPr>
          <w:rFonts w:ascii="Bookman Old Style" w:hAnsi="Bookman Old Style"/>
          <w:sz w:val="20"/>
        </w:rPr>
        <w:t>”,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características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quantidades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especificadas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pacing w:val="-5"/>
          <w:sz w:val="20"/>
        </w:rPr>
        <w:t>no</w:t>
      </w:r>
    </w:p>
    <w:p w14:paraId="30A5A9EE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Termo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Referência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(Anexo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I)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  <w:spacing w:val="-2"/>
        </w:rPr>
        <w:t>Edital.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732"/>
        <w:gridCol w:w="989"/>
        <w:gridCol w:w="989"/>
        <w:gridCol w:w="994"/>
      </w:tblGrid>
      <w:tr w:rsidR="00712158" w:rsidRPr="00D1781A" w14:paraId="4D16A33F" w14:textId="77777777">
        <w:trPr>
          <w:trHeight w:val="585"/>
        </w:trPr>
        <w:tc>
          <w:tcPr>
            <w:tcW w:w="685" w:type="dxa"/>
            <w:tcBorders>
              <w:bottom w:val="single" w:sz="12" w:space="0" w:color="646464"/>
            </w:tcBorders>
            <w:shd w:val="clear" w:color="auto" w:fill="D9D9D9"/>
          </w:tcPr>
          <w:p w14:paraId="5E74E554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24"/>
              <w:ind w:right="1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4"/>
                <w:sz w:val="20"/>
              </w:rPr>
              <w:t>LOTE</w:t>
            </w:r>
          </w:p>
        </w:tc>
        <w:tc>
          <w:tcPr>
            <w:tcW w:w="5732" w:type="dxa"/>
            <w:tcBorders>
              <w:bottom w:val="single" w:sz="12" w:space="0" w:color="646464"/>
            </w:tcBorders>
            <w:shd w:val="clear" w:color="auto" w:fill="D9D9D9"/>
          </w:tcPr>
          <w:p w14:paraId="458EA780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24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DESCRIÇÃO</w:t>
            </w:r>
            <w:r w:rsidRPr="00D1781A">
              <w:rPr>
                <w:rFonts w:ascii="Bookman Old Style" w:hAnsi="Bookman Old Style"/>
                <w:b/>
                <w:spacing w:val="-1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DO</w:t>
            </w:r>
            <w:r w:rsidRPr="00D1781A">
              <w:rPr>
                <w:rFonts w:ascii="Bookman Old Style" w:hAnsi="Bookman Old Style"/>
                <w:b/>
                <w:spacing w:val="-1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4"/>
                <w:sz w:val="20"/>
              </w:rPr>
              <w:t>LOTE</w:t>
            </w:r>
          </w:p>
        </w:tc>
        <w:tc>
          <w:tcPr>
            <w:tcW w:w="989" w:type="dxa"/>
            <w:tcBorders>
              <w:bottom w:val="single" w:sz="12" w:space="0" w:color="646464"/>
            </w:tcBorders>
            <w:shd w:val="clear" w:color="auto" w:fill="D9D9D9"/>
          </w:tcPr>
          <w:p w14:paraId="0CBCA721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109" w:line="226" w:lineRule="exact"/>
              <w:ind w:right="-17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4"/>
                <w:sz w:val="20"/>
              </w:rPr>
              <w:t xml:space="preserve">QUANTIDA </w:t>
            </w:r>
            <w:r w:rsidRPr="00D1781A">
              <w:rPr>
                <w:rFonts w:ascii="Bookman Old Style" w:hAnsi="Bookman Old Style"/>
                <w:b/>
                <w:spacing w:val="-6"/>
                <w:sz w:val="20"/>
              </w:rPr>
              <w:t>DE</w:t>
            </w:r>
          </w:p>
        </w:tc>
        <w:tc>
          <w:tcPr>
            <w:tcW w:w="989" w:type="dxa"/>
            <w:tcBorders>
              <w:bottom w:val="single" w:sz="12" w:space="0" w:color="646464"/>
            </w:tcBorders>
            <w:shd w:val="clear" w:color="auto" w:fill="D9D9D9"/>
          </w:tcPr>
          <w:p w14:paraId="3C64575C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39" w:line="271" w:lineRule="auto"/>
              <w:ind w:right="-17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2"/>
                <w:sz w:val="20"/>
              </w:rPr>
              <w:t>VALOR UNITÁRIO</w:t>
            </w:r>
          </w:p>
        </w:tc>
        <w:tc>
          <w:tcPr>
            <w:tcW w:w="994" w:type="dxa"/>
            <w:tcBorders>
              <w:bottom w:val="single" w:sz="12" w:space="0" w:color="646464"/>
            </w:tcBorders>
            <w:shd w:val="clear" w:color="auto" w:fill="D9D9D9"/>
          </w:tcPr>
          <w:p w14:paraId="70782B00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39" w:line="271" w:lineRule="auto"/>
              <w:ind w:right="130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pacing w:val="-4"/>
                <w:sz w:val="20"/>
              </w:rPr>
              <w:t xml:space="preserve">VALOR </w:t>
            </w:r>
            <w:r w:rsidRPr="00D1781A">
              <w:rPr>
                <w:rFonts w:ascii="Bookman Old Style" w:hAnsi="Bookman Old Style"/>
                <w:b/>
                <w:spacing w:val="-8"/>
                <w:sz w:val="20"/>
              </w:rPr>
              <w:t>TOTAL</w:t>
            </w:r>
          </w:p>
        </w:tc>
      </w:tr>
      <w:tr w:rsidR="00712158" w:rsidRPr="00D1781A" w14:paraId="25143DEB" w14:textId="77777777">
        <w:trPr>
          <w:trHeight w:val="5216"/>
        </w:trPr>
        <w:tc>
          <w:tcPr>
            <w:tcW w:w="685" w:type="dxa"/>
            <w:tcBorders>
              <w:top w:val="single" w:sz="12" w:space="0" w:color="646464"/>
              <w:bottom w:val="single" w:sz="12" w:space="0" w:color="646464"/>
            </w:tcBorders>
          </w:tcPr>
          <w:p w14:paraId="788198A7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1ECA26AC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4C3A4C75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7393F247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0DC27C77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792D9FA4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6652628B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spacing w:before="128"/>
              <w:rPr>
                <w:rFonts w:ascii="Bookman Old Style" w:hAnsi="Bookman Old Style"/>
                <w:sz w:val="20"/>
              </w:rPr>
            </w:pPr>
          </w:p>
          <w:p w14:paraId="019B5407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10"/>
                <w:sz w:val="20"/>
              </w:rPr>
              <w:t>1</w:t>
            </w:r>
          </w:p>
        </w:tc>
        <w:tc>
          <w:tcPr>
            <w:tcW w:w="5732" w:type="dxa"/>
            <w:tcBorders>
              <w:top w:val="single" w:sz="12" w:space="0" w:color="646464"/>
              <w:bottom w:val="single" w:sz="12" w:space="0" w:color="646464"/>
            </w:tcBorders>
          </w:tcPr>
          <w:p w14:paraId="3EF348B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16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VEICULO</w:t>
            </w:r>
            <w:r w:rsidRPr="00D1781A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PASSEIO:</w:t>
            </w:r>
          </w:p>
          <w:p w14:paraId="163A5D58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4" w:line="226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Cor:</w:t>
            </w:r>
            <w:r w:rsidRPr="00D1781A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BRANCA</w:t>
            </w:r>
          </w:p>
          <w:p w14:paraId="581BC060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5" w:lineRule="exact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Automóvel</w:t>
            </w:r>
            <w:r w:rsidRPr="00D1781A">
              <w:rPr>
                <w:rFonts w:ascii="Bookman Old Style" w:hAnsi="Bookman Old Style"/>
                <w:spacing w:val="-1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hatch,</w:t>
            </w:r>
            <w:r w:rsidRPr="00D1781A">
              <w:rPr>
                <w:rFonts w:ascii="Bookman Old Style" w:hAnsi="Bookman Old Style"/>
                <w:spacing w:val="-1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motor</w:t>
            </w:r>
            <w:r w:rsidRPr="00D1781A">
              <w:rPr>
                <w:rFonts w:ascii="Bookman Old Style" w:hAnsi="Bookman Old Style"/>
                <w:spacing w:val="-2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4"/>
                <w:sz w:val="20"/>
              </w:rPr>
              <w:t>flex</w:t>
            </w:r>
          </w:p>
          <w:p w14:paraId="3BB000B0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44" w:lineRule="auto"/>
              <w:ind w:right="998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Tanque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combustivel</w:t>
            </w:r>
            <w:r w:rsidRPr="00D1781A">
              <w:rPr>
                <w:rFonts w:ascii="Bookman Old Style" w:hAnsi="Bookman Old Style"/>
                <w:spacing w:val="-2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minimo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50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litros </w:t>
            </w:r>
            <w:r w:rsidRPr="00D1781A">
              <w:rPr>
                <w:rFonts w:ascii="Bookman Old Style" w:hAnsi="Bookman Old Style"/>
                <w:sz w:val="20"/>
              </w:rPr>
              <w:t>Transmissão</w:t>
            </w:r>
            <w:r w:rsidRPr="00D1781A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manual</w:t>
            </w:r>
            <w:r w:rsidRPr="00D1781A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5</w:t>
            </w:r>
            <w:r w:rsidRPr="00D1781A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marchas</w:t>
            </w:r>
          </w:p>
          <w:p w14:paraId="6A17234C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ind w:right="308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Freios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ABS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com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EBD</w:t>
            </w:r>
            <w:r w:rsidRPr="00D1781A">
              <w:rPr>
                <w:rFonts w:ascii="Bookman Old Style" w:hAnsi="Bookman Old Style"/>
                <w:spacing w:val="-2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–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distribuição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eletronica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 frenagem,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disco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ventilado</w:t>
            </w:r>
            <w:r w:rsidRPr="00D1781A">
              <w:rPr>
                <w:rFonts w:ascii="Bookman Old Style" w:hAnsi="Bookman Old Style"/>
                <w:spacing w:val="-2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na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dianteira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tambor </w:t>
            </w:r>
            <w:r w:rsidRPr="00D1781A">
              <w:rPr>
                <w:rFonts w:ascii="Bookman Old Style" w:hAnsi="Bookman Old Style"/>
                <w:sz w:val="20"/>
              </w:rPr>
              <w:t>na traseira.</w:t>
            </w:r>
          </w:p>
          <w:p w14:paraId="14B1FFC4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6" w:lineRule="exact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Direção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eletrica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ou</w:t>
            </w:r>
            <w:r w:rsidRPr="00D1781A">
              <w:rPr>
                <w:rFonts w:ascii="Bookman Old Style" w:hAnsi="Bookman Old Style"/>
                <w:spacing w:val="-2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hidraulica</w:t>
            </w:r>
          </w:p>
          <w:p w14:paraId="0BADBDE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Capacidade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porta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malas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no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minimo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285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litros </w:t>
            </w:r>
            <w:r w:rsidRPr="00D1781A">
              <w:rPr>
                <w:rFonts w:ascii="Bookman Old Style" w:hAnsi="Bookman Old Style"/>
                <w:sz w:val="20"/>
              </w:rPr>
              <w:t>Travamento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eletrico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e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remoto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das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portas,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porta malas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e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tampa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combustivel</w:t>
            </w:r>
          </w:p>
          <w:p w14:paraId="235BD7A9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ind w:right="2526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4"/>
                <w:sz w:val="20"/>
              </w:rPr>
              <w:t>Vidros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4"/>
                <w:sz w:val="20"/>
              </w:rPr>
              <w:t>eletricos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4"/>
                <w:sz w:val="20"/>
              </w:rPr>
              <w:t xml:space="preserve">dianteiro </w:t>
            </w:r>
            <w:r w:rsidRPr="00D1781A">
              <w:rPr>
                <w:rFonts w:ascii="Bookman Old Style" w:hAnsi="Bookman Old Style"/>
                <w:sz w:val="20"/>
              </w:rPr>
              <w:t>Ar condicionado</w:t>
            </w:r>
          </w:p>
          <w:p w14:paraId="156D2878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6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Controle</w:t>
            </w:r>
            <w:r w:rsidRPr="00D1781A">
              <w:rPr>
                <w:rFonts w:ascii="Bookman Old Style" w:hAnsi="Bookman Old Style"/>
                <w:spacing w:val="-2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tração</w:t>
            </w:r>
          </w:p>
          <w:p w14:paraId="17B62E4E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ind w:right="307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Airbags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dianteiros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e</w:t>
            </w:r>
            <w:r w:rsidRPr="00D1781A">
              <w:rPr>
                <w:rFonts w:ascii="Bookman Old Style" w:hAnsi="Bookman Old Style"/>
                <w:spacing w:val="-2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laterais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para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os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ocupantes dianteiros</w:t>
            </w:r>
          </w:p>
          <w:p w14:paraId="431B2E58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ind w:right="448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Jogo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tapetes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borracha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ou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carpete </w:t>
            </w:r>
            <w:r w:rsidRPr="00D1781A">
              <w:rPr>
                <w:rFonts w:ascii="Bookman Old Style" w:hAnsi="Bookman Old Style"/>
                <w:sz w:val="20"/>
              </w:rPr>
              <w:t>Potencia Minima de 54 cv</w:t>
            </w:r>
          </w:p>
          <w:p w14:paraId="04CDAECE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ind w:right="18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Demais itens e equipamentos de segurança em conformidade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com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o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codigo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nacional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transito em vigor (PROCONVE).</w:t>
            </w:r>
          </w:p>
          <w:p w14:paraId="61B7B73A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1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color w:val="000000"/>
                <w:spacing w:val="-2"/>
                <w:sz w:val="20"/>
                <w:highlight w:val="yellow"/>
              </w:rPr>
              <w:t>Pneus:xxxxxxxxxxxxxxxx</w:t>
            </w:r>
          </w:p>
        </w:tc>
        <w:tc>
          <w:tcPr>
            <w:tcW w:w="989" w:type="dxa"/>
            <w:tcBorders>
              <w:top w:val="single" w:sz="12" w:space="0" w:color="646464"/>
              <w:bottom w:val="single" w:sz="12" w:space="0" w:color="646464"/>
            </w:tcBorders>
          </w:tcPr>
          <w:p w14:paraId="5FFD1438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0AFD949E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3D3B36EF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23B737E2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46E79066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3C9B74D8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32DE4980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spacing w:before="128"/>
              <w:rPr>
                <w:rFonts w:ascii="Bookman Old Style" w:hAnsi="Bookman Old Style"/>
                <w:sz w:val="20"/>
              </w:rPr>
            </w:pPr>
          </w:p>
          <w:p w14:paraId="14B694D6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1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sz="12" w:space="0" w:color="646464"/>
              <w:bottom w:val="single" w:sz="12" w:space="0" w:color="646464"/>
            </w:tcBorders>
          </w:tcPr>
          <w:p w14:paraId="3B788758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19ED1E40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38AE4A94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116FD4A1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0A3CD532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5ACB9530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4F272ADA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spacing w:before="128"/>
              <w:rPr>
                <w:rFonts w:ascii="Bookman Old Style" w:hAnsi="Bookman Old Style"/>
                <w:sz w:val="20"/>
              </w:rPr>
            </w:pPr>
          </w:p>
          <w:p w14:paraId="2CA3D3EC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R$</w:t>
            </w:r>
            <w:r w:rsidRPr="00D1781A"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10"/>
                <w:sz w:val="20"/>
              </w:rPr>
              <w:t>−</w:t>
            </w:r>
          </w:p>
        </w:tc>
        <w:tc>
          <w:tcPr>
            <w:tcW w:w="994" w:type="dxa"/>
            <w:tcBorders>
              <w:top w:val="single" w:sz="12" w:space="0" w:color="646464"/>
              <w:bottom w:val="single" w:sz="12" w:space="0" w:color="646464"/>
            </w:tcBorders>
          </w:tcPr>
          <w:p w14:paraId="2405DFB3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10639D23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589009A7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28CF1F84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2CF8C83F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5F26E2B1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71D376EA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spacing w:before="128"/>
              <w:rPr>
                <w:rFonts w:ascii="Bookman Old Style" w:hAnsi="Bookman Old Style"/>
                <w:sz w:val="20"/>
              </w:rPr>
            </w:pPr>
          </w:p>
          <w:p w14:paraId="5885EE4F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R$</w:t>
            </w:r>
            <w:r w:rsidRPr="00D1781A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10"/>
                <w:sz w:val="20"/>
              </w:rPr>
              <w:t>−</w:t>
            </w:r>
          </w:p>
        </w:tc>
      </w:tr>
    </w:tbl>
    <w:p w14:paraId="14982575" w14:textId="77777777" w:rsidR="00712158" w:rsidRPr="00D1781A" w:rsidRDefault="00712158" w:rsidP="003A3451">
      <w:pPr>
        <w:pStyle w:val="TableParagraph"/>
        <w:tabs>
          <w:tab w:val="left" w:pos="709"/>
          <w:tab w:val="left" w:pos="993"/>
        </w:tabs>
        <w:rPr>
          <w:rFonts w:ascii="Bookman Old Style" w:hAnsi="Bookman Old Style"/>
          <w:sz w:val="20"/>
        </w:rPr>
        <w:sectPr w:rsidR="00712158" w:rsidRPr="00D1781A" w:rsidSect="004D719D">
          <w:pgSz w:w="11910" w:h="16840"/>
          <w:pgMar w:top="2410" w:right="566" w:bottom="280" w:left="1133" w:header="720" w:footer="720" w:gutter="0"/>
          <w:cols w:space="720"/>
        </w:sectPr>
      </w:pPr>
    </w:p>
    <w:p w14:paraId="2BE1BF1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  <w:sz w:val="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646464"/>
          <w:left w:val="single" w:sz="12" w:space="0" w:color="646464"/>
          <w:bottom w:val="single" w:sz="12" w:space="0" w:color="646464"/>
          <w:right w:val="single" w:sz="12" w:space="0" w:color="646464"/>
          <w:insideH w:val="single" w:sz="12" w:space="0" w:color="646464"/>
          <w:insideV w:val="single" w:sz="12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732"/>
        <w:gridCol w:w="989"/>
        <w:gridCol w:w="989"/>
        <w:gridCol w:w="994"/>
      </w:tblGrid>
      <w:tr w:rsidR="00712158" w:rsidRPr="00D1781A" w14:paraId="0522B122" w14:textId="77777777">
        <w:trPr>
          <w:trHeight w:val="5211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8B90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1B8FC67E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75BE8592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29171BEA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7696ACCE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0D706203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spacing w:before="224"/>
              <w:rPr>
                <w:rFonts w:ascii="Bookman Old Style" w:hAnsi="Bookman Old Style"/>
                <w:sz w:val="20"/>
              </w:rPr>
            </w:pPr>
          </w:p>
          <w:p w14:paraId="2B6CB447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ind w:right="20"/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10"/>
                <w:sz w:val="20"/>
              </w:rPr>
              <w:t>2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E190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4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VEICULO</w:t>
            </w:r>
            <w:r w:rsidRPr="00D1781A"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PASSEIO:</w:t>
            </w:r>
          </w:p>
          <w:p w14:paraId="1475F5A8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5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Cor:</w:t>
            </w:r>
            <w:r w:rsidRPr="00D1781A"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PRETO</w:t>
            </w:r>
          </w:p>
          <w:p w14:paraId="0C5DE52F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6" w:lineRule="exact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Automóvel</w:t>
            </w:r>
            <w:r w:rsidRPr="00D1781A">
              <w:rPr>
                <w:rFonts w:ascii="Bookman Old Style" w:hAnsi="Bookman Old Style"/>
                <w:spacing w:val="-1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hatch,</w:t>
            </w:r>
            <w:r w:rsidRPr="00D1781A">
              <w:rPr>
                <w:rFonts w:ascii="Bookman Old Style" w:hAnsi="Bookman Old Style"/>
                <w:spacing w:val="-1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motor</w:t>
            </w:r>
            <w:r w:rsidRPr="00D1781A">
              <w:rPr>
                <w:rFonts w:ascii="Bookman Old Style" w:hAnsi="Bookman Old Style"/>
                <w:spacing w:val="-2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4"/>
                <w:sz w:val="20"/>
              </w:rPr>
              <w:t>flex</w:t>
            </w:r>
          </w:p>
          <w:p w14:paraId="092DE391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4"/>
              <w:ind w:right="998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Tanque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combustivel</w:t>
            </w:r>
            <w:r w:rsidRPr="00D1781A">
              <w:rPr>
                <w:rFonts w:ascii="Bookman Old Style" w:hAnsi="Bookman Old Style"/>
                <w:spacing w:val="-2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minimo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50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litros </w:t>
            </w:r>
            <w:r w:rsidRPr="00D1781A">
              <w:rPr>
                <w:rFonts w:ascii="Bookman Old Style" w:hAnsi="Bookman Old Style"/>
                <w:sz w:val="20"/>
              </w:rPr>
              <w:t>Transmissão</w:t>
            </w:r>
            <w:r w:rsidRPr="00D1781A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manual</w:t>
            </w:r>
            <w:r w:rsidRPr="00D1781A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5</w:t>
            </w:r>
            <w:r w:rsidRPr="00D1781A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marchas</w:t>
            </w:r>
          </w:p>
          <w:p w14:paraId="407FDA96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ind w:right="308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Freios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ABS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com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EBD</w:t>
            </w:r>
            <w:r w:rsidRPr="00D1781A">
              <w:rPr>
                <w:rFonts w:ascii="Bookman Old Style" w:hAnsi="Bookman Old Style"/>
                <w:spacing w:val="-2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–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distribuição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eletronica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 frenagem,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disco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ventilado</w:t>
            </w:r>
            <w:r w:rsidRPr="00D1781A">
              <w:rPr>
                <w:rFonts w:ascii="Bookman Old Style" w:hAnsi="Bookman Old Style"/>
                <w:spacing w:val="-2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na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dianteira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tambor </w:t>
            </w:r>
            <w:r w:rsidRPr="00D1781A">
              <w:rPr>
                <w:rFonts w:ascii="Bookman Old Style" w:hAnsi="Bookman Old Style"/>
                <w:sz w:val="20"/>
              </w:rPr>
              <w:t>na traseira.</w:t>
            </w:r>
          </w:p>
          <w:p w14:paraId="03F18D14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26" w:lineRule="exact"/>
              <w:jc w:val="both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Direção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eletrica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ou</w:t>
            </w:r>
            <w:r w:rsidRPr="00D1781A">
              <w:rPr>
                <w:rFonts w:ascii="Bookman Old Style" w:hAnsi="Bookman Old Style"/>
                <w:spacing w:val="-2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hidraulica</w:t>
            </w:r>
          </w:p>
          <w:p w14:paraId="64BDF0E9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42" w:lineRule="auto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Capacidade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porta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malas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no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minimo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285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litros </w:t>
            </w:r>
            <w:r w:rsidRPr="00D1781A">
              <w:rPr>
                <w:rFonts w:ascii="Bookman Old Style" w:hAnsi="Bookman Old Style"/>
                <w:sz w:val="20"/>
              </w:rPr>
              <w:t>Travamento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eletrico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e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remoto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das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portas,</w:t>
            </w:r>
            <w:r w:rsidRPr="00D1781A">
              <w:rPr>
                <w:rFonts w:ascii="Bookman Old Style" w:hAnsi="Bookman Old Style"/>
                <w:spacing w:val="-1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porta malas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e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tampa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combustivel</w:t>
            </w:r>
          </w:p>
          <w:p w14:paraId="65D000C5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44" w:lineRule="auto"/>
              <w:ind w:right="2526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4"/>
                <w:sz w:val="20"/>
              </w:rPr>
              <w:t>Vidros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4"/>
                <w:sz w:val="20"/>
              </w:rPr>
              <w:t>eletricos</w:t>
            </w:r>
            <w:r w:rsidRPr="00D1781A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4"/>
                <w:sz w:val="20"/>
              </w:rPr>
              <w:t xml:space="preserve">dianteiro </w:t>
            </w:r>
            <w:r w:rsidRPr="00D1781A">
              <w:rPr>
                <w:rFonts w:ascii="Bookman Old Style" w:hAnsi="Bookman Old Style"/>
                <w:sz w:val="20"/>
              </w:rPr>
              <w:t>Ar condicionado</w:t>
            </w:r>
          </w:p>
          <w:p w14:paraId="77BA7582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19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Controle</w:t>
            </w:r>
            <w:r w:rsidRPr="00D1781A">
              <w:rPr>
                <w:rFonts w:ascii="Bookman Old Style" w:hAnsi="Bookman Old Style"/>
                <w:spacing w:val="-2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5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tração</w:t>
            </w:r>
          </w:p>
          <w:p w14:paraId="473AE44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44" w:lineRule="auto"/>
              <w:ind w:right="307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Airbags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dianteiros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e</w:t>
            </w:r>
            <w:r w:rsidRPr="00D1781A">
              <w:rPr>
                <w:rFonts w:ascii="Bookman Old Style" w:hAnsi="Bookman Old Style"/>
                <w:spacing w:val="-29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laterais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para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os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ocupantes dianteiros</w:t>
            </w:r>
          </w:p>
          <w:p w14:paraId="3955435A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37" w:lineRule="auto"/>
              <w:ind w:right="448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2"/>
                <w:sz w:val="20"/>
              </w:rPr>
              <w:t>Jogo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tapetes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borracha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ou</w:t>
            </w:r>
            <w:r w:rsidRPr="00D1781A">
              <w:rPr>
                <w:rFonts w:ascii="Bookman Old Style" w:hAnsi="Bookman Old Style"/>
                <w:spacing w:val="-2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 xml:space="preserve">carpete </w:t>
            </w:r>
            <w:r w:rsidRPr="00D1781A">
              <w:rPr>
                <w:rFonts w:ascii="Bookman Old Style" w:hAnsi="Bookman Old Style"/>
                <w:sz w:val="20"/>
              </w:rPr>
              <w:t>Potencia Minima de 54 cv</w:t>
            </w:r>
          </w:p>
          <w:p w14:paraId="1705A452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ind w:right="18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Demais itens e equipamentos de segurança em conformidade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com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o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codigo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nacional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de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transito em vigor (PROCONVE).</w:t>
            </w:r>
          </w:p>
          <w:p w14:paraId="4E7DA259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07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color w:val="000000"/>
                <w:spacing w:val="-2"/>
                <w:sz w:val="20"/>
                <w:highlight w:val="yellow"/>
              </w:rPr>
              <w:t>Pneus:xxxxxxxxxxxxxxxx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11E4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171D1E57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5321A028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4C0A1358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3994F7A1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20"/>
              </w:rPr>
            </w:pPr>
          </w:p>
          <w:p w14:paraId="22EC9B1B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spacing w:before="224"/>
              <w:rPr>
                <w:rFonts w:ascii="Bookman Old Style" w:hAnsi="Bookman Old Style"/>
                <w:sz w:val="20"/>
              </w:rPr>
            </w:pPr>
          </w:p>
          <w:p w14:paraId="6A071673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ind w:right="11"/>
              <w:jc w:val="center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pacing w:val="-10"/>
                <w:sz w:val="20"/>
              </w:rPr>
              <w:t>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A19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BF46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18"/>
              </w:rPr>
            </w:pPr>
          </w:p>
        </w:tc>
      </w:tr>
    </w:tbl>
    <w:p w14:paraId="1EF20A85" w14:textId="77777777" w:rsidR="00712158" w:rsidRPr="00D1781A" w:rsidRDefault="004D719D" w:rsidP="003A3451">
      <w:pPr>
        <w:tabs>
          <w:tab w:val="left" w:pos="709"/>
          <w:tab w:val="left" w:pos="993"/>
        </w:tabs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Total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Global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proposta: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XXXXXXX</w:t>
      </w:r>
    </w:p>
    <w:p w14:paraId="468A4763" w14:textId="77777777" w:rsidR="00712158" w:rsidRPr="00D1781A" w:rsidRDefault="004D719D" w:rsidP="003A3451">
      <w:pPr>
        <w:tabs>
          <w:tab w:val="left" w:pos="709"/>
          <w:tab w:val="left" w:pos="993"/>
        </w:tabs>
        <w:spacing w:before="3" w:line="226" w:lineRule="exact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Condições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pagamento: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XXXXXXX</w:t>
      </w:r>
    </w:p>
    <w:p w14:paraId="41E18E36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  <w:b/>
        </w:rPr>
      </w:pPr>
      <w:r w:rsidRPr="00D1781A">
        <w:rPr>
          <w:rFonts w:ascii="Bookman Old Style" w:hAnsi="Bookman Old Style"/>
        </w:rPr>
        <w:t>Prazo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validade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20"/>
        </w:rPr>
        <w:t xml:space="preserve"> </w:t>
      </w:r>
      <w:r w:rsidRPr="00D1781A">
        <w:rPr>
          <w:rFonts w:ascii="Bookman Old Style" w:hAnsi="Bookman Old Style"/>
        </w:rPr>
        <w:t>proposta: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  <w:b/>
          <w:spacing w:val="-2"/>
        </w:rPr>
        <w:t>XXXXXXX</w:t>
      </w:r>
    </w:p>
    <w:p w14:paraId="05198104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  <w:b/>
        </w:rPr>
      </w:pPr>
    </w:p>
    <w:p w14:paraId="3E77304C" w14:textId="547C95A1" w:rsidR="00712158" w:rsidRPr="00D1781A" w:rsidRDefault="004D719D" w:rsidP="003A3451">
      <w:pPr>
        <w:pStyle w:val="Corpodetexto"/>
        <w:tabs>
          <w:tab w:val="left" w:pos="499"/>
          <w:tab w:val="left" w:pos="709"/>
          <w:tab w:val="left" w:pos="993"/>
          <w:tab w:val="left" w:pos="1220"/>
        </w:tabs>
        <w:ind w:left="0" w:right="362"/>
        <w:jc w:val="right"/>
        <w:rPr>
          <w:rFonts w:ascii="Bookman Old Style" w:hAnsi="Bookman Old Style"/>
        </w:rPr>
      </w:pPr>
      <w:r w:rsidRPr="00D1781A">
        <w:rPr>
          <w:rFonts w:ascii="Bookman Old Style" w:hAnsi="Bookman Old Style"/>
          <w:u w:val="single"/>
        </w:rPr>
        <w:tab/>
      </w:r>
      <w:r w:rsidRPr="00D1781A">
        <w:rPr>
          <w:rFonts w:ascii="Bookman Old Style" w:hAnsi="Bookman Old Style"/>
        </w:rPr>
        <w:t xml:space="preserve">, </w:t>
      </w:r>
      <w:r w:rsidRPr="00D1781A">
        <w:rPr>
          <w:rFonts w:ascii="Bookman Old Style" w:hAnsi="Bookman Old Style"/>
          <w:u w:val="single"/>
        </w:rPr>
        <w:tab/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  <w:spacing w:val="59"/>
          <w:u w:val="single"/>
        </w:rPr>
        <w:t xml:space="preserve"> 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1"/>
        </w:rPr>
        <w:t xml:space="preserve"> </w:t>
      </w:r>
      <w:r w:rsidRPr="00D1781A">
        <w:rPr>
          <w:rFonts w:ascii="Bookman Old Style" w:hAnsi="Bookman Old Style"/>
          <w:spacing w:val="-2"/>
        </w:rPr>
        <w:t>202</w:t>
      </w:r>
      <w:r w:rsidR="003E7BEC">
        <w:rPr>
          <w:rFonts w:ascii="Bookman Old Style" w:hAnsi="Bookman Old Style"/>
          <w:spacing w:val="-2"/>
        </w:rPr>
        <w:t>5</w:t>
      </w:r>
      <w:r w:rsidRPr="00D1781A">
        <w:rPr>
          <w:rFonts w:ascii="Bookman Old Style" w:hAnsi="Bookman Old Style"/>
          <w:spacing w:val="-2"/>
        </w:rPr>
        <w:t>.</w:t>
      </w:r>
    </w:p>
    <w:p w14:paraId="7D84B62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74C5772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39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6FDA39A8" wp14:editId="21E2DA38">
                <wp:simplePos x="0" y="0"/>
                <wp:positionH relativeFrom="page">
                  <wp:posOffset>2722245</wp:posOffset>
                </wp:positionH>
                <wp:positionV relativeFrom="paragraph">
                  <wp:posOffset>184487</wp:posOffset>
                </wp:positionV>
                <wp:extent cx="229489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890">
                              <a:moveTo>
                                <a:pt x="0" y="0"/>
                              </a:moveTo>
                              <a:lnTo>
                                <a:pt x="22948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C0D43" id="Graphic 23" o:spid="_x0000_s1026" style="position:absolute;margin-left:214.35pt;margin-top:14.55pt;width:180.7pt;height:.1pt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" path="m,l229489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6C39EA1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14" w:line="244" w:lineRule="auto"/>
        <w:ind w:left="0" w:right="3470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Representante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legal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 xml:space="preserve">empresa </w:t>
      </w:r>
      <w:r w:rsidRPr="00D1781A">
        <w:rPr>
          <w:rFonts w:ascii="Bookman Old Style" w:hAnsi="Bookman Old Style"/>
          <w:spacing w:val="-2"/>
        </w:rPr>
        <w:t>(Assinatura/Nome/RG/CPF)</w:t>
      </w:r>
    </w:p>
    <w:p w14:paraId="49A98E1C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08BD995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CAFADC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2AA9FCEA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5658663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1856113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38DF3E8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76E88D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1683E0F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5C5952A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9C5512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51C6EF4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57D653C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5458E31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710CD579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14668749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3C60A69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2E44CC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B62E25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4B91C7DF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32AD8C8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46F5F58F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4DA3DD9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238391F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0982717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C46B9F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70582DBC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76"/>
        <w:ind w:left="0"/>
        <w:jc w:val="left"/>
        <w:rPr>
          <w:rFonts w:ascii="Bookman Old Style" w:hAnsi="Bookman Old Style"/>
        </w:rPr>
      </w:pPr>
    </w:p>
    <w:p w14:paraId="01DF87C0" w14:textId="77777777" w:rsidR="00712158" w:rsidRPr="00D1781A" w:rsidRDefault="004D719D" w:rsidP="003A3451">
      <w:pPr>
        <w:tabs>
          <w:tab w:val="left" w:pos="709"/>
          <w:tab w:val="left" w:pos="993"/>
        </w:tabs>
        <w:ind w:right="386"/>
        <w:rPr>
          <w:rFonts w:ascii="Bookman Old Style" w:hAnsi="Bookman Old Style"/>
          <w:sz w:val="16"/>
        </w:rPr>
      </w:pPr>
      <w:r w:rsidRPr="00D1781A">
        <w:rPr>
          <w:rFonts w:ascii="Bookman Old Style" w:hAnsi="Bookman Old Style"/>
          <w:spacing w:val="-2"/>
          <w:sz w:val="16"/>
        </w:rPr>
        <w:t>Obs:</w:t>
      </w:r>
      <w:r w:rsidRPr="00D1781A">
        <w:rPr>
          <w:rFonts w:ascii="Bookman Old Style" w:hAnsi="Bookman Old Style"/>
          <w:spacing w:val="-14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esta</w:t>
      </w:r>
      <w:r w:rsidRPr="00D1781A">
        <w:rPr>
          <w:rFonts w:ascii="Bookman Old Style" w:hAnsi="Bookman Old Style"/>
          <w:spacing w:val="-15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declaração</w:t>
      </w:r>
      <w:r w:rsidRPr="00D1781A">
        <w:rPr>
          <w:rFonts w:ascii="Bookman Old Style" w:hAnsi="Bookman Old Style"/>
          <w:spacing w:val="-14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deverá</w:t>
      </w:r>
      <w:r w:rsidRPr="00D1781A">
        <w:rPr>
          <w:rFonts w:ascii="Bookman Old Style" w:hAnsi="Bookman Old Style"/>
          <w:spacing w:val="-15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ser</w:t>
      </w:r>
      <w:r w:rsidRPr="00D1781A">
        <w:rPr>
          <w:rFonts w:ascii="Bookman Old Style" w:hAnsi="Bookman Old Style"/>
          <w:spacing w:val="-14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preenchida</w:t>
      </w:r>
      <w:r w:rsidRPr="00D1781A">
        <w:rPr>
          <w:rFonts w:ascii="Bookman Old Style" w:hAnsi="Bookman Old Style"/>
          <w:spacing w:val="-14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em</w:t>
      </w:r>
      <w:r w:rsidRPr="00D1781A">
        <w:rPr>
          <w:rFonts w:ascii="Bookman Old Style" w:hAnsi="Bookman Old Style"/>
          <w:spacing w:val="-15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papel</w:t>
      </w:r>
      <w:r w:rsidRPr="00D1781A">
        <w:rPr>
          <w:rFonts w:ascii="Bookman Old Style" w:hAnsi="Bookman Old Style"/>
          <w:spacing w:val="-15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timbrado</w:t>
      </w:r>
      <w:r w:rsidRPr="00D1781A">
        <w:rPr>
          <w:rFonts w:ascii="Bookman Old Style" w:hAnsi="Bookman Old Style"/>
          <w:spacing w:val="-14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da</w:t>
      </w:r>
      <w:r w:rsidRPr="00D1781A">
        <w:rPr>
          <w:rFonts w:ascii="Bookman Old Style" w:hAnsi="Bookman Old Style"/>
          <w:spacing w:val="-15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empresa</w:t>
      </w:r>
      <w:r w:rsidRPr="00D1781A">
        <w:rPr>
          <w:rFonts w:ascii="Bookman Old Style" w:hAnsi="Bookman Old Style"/>
          <w:spacing w:val="-14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proponente</w:t>
      </w:r>
      <w:r w:rsidRPr="00D1781A">
        <w:rPr>
          <w:rFonts w:ascii="Bookman Old Style" w:hAnsi="Bookman Old Style"/>
          <w:spacing w:val="-14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e</w:t>
      </w:r>
      <w:r w:rsidRPr="00D1781A">
        <w:rPr>
          <w:rFonts w:ascii="Bookman Old Style" w:hAnsi="Bookman Old Style"/>
          <w:spacing w:val="-15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>assinada</w:t>
      </w:r>
      <w:r w:rsidRPr="00D1781A">
        <w:rPr>
          <w:rFonts w:ascii="Bookman Old Style" w:hAnsi="Bookman Old Style"/>
          <w:spacing w:val="-15"/>
          <w:sz w:val="16"/>
        </w:rPr>
        <w:t xml:space="preserve"> </w:t>
      </w:r>
      <w:r w:rsidRPr="00D1781A">
        <w:rPr>
          <w:rFonts w:ascii="Bookman Old Style" w:hAnsi="Bookman Old Style"/>
          <w:spacing w:val="-2"/>
          <w:sz w:val="16"/>
        </w:rPr>
        <w:t xml:space="preserve">pelo(s) </w:t>
      </w:r>
      <w:r w:rsidRPr="00D1781A">
        <w:rPr>
          <w:rFonts w:ascii="Bookman Old Style" w:hAnsi="Bookman Old Style"/>
          <w:sz w:val="16"/>
        </w:rPr>
        <w:t>seu(s) representante(s) legal(is) e/ou procurador(es) devidamente habilitado(s).</w:t>
      </w:r>
    </w:p>
    <w:p w14:paraId="77678D5D" w14:textId="77777777" w:rsidR="00712158" w:rsidRPr="00D1781A" w:rsidRDefault="00712158" w:rsidP="003A3451">
      <w:pPr>
        <w:tabs>
          <w:tab w:val="left" w:pos="709"/>
          <w:tab w:val="left" w:pos="993"/>
        </w:tabs>
        <w:rPr>
          <w:rFonts w:ascii="Bookman Old Style" w:hAnsi="Bookman Old Style"/>
          <w:sz w:val="16"/>
        </w:rPr>
        <w:sectPr w:rsidR="00712158" w:rsidRPr="00D1781A" w:rsidSect="004D719D">
          <w:pgSz w:w="11910" w:h="16840"/>
          <w:pgMar w:top="2410" w:right="566" w:bottom="280" w:left="1133" w:header="720" w:footer="720" w:gutter="0"/>
          <w:cols w:space="720"/>
        </w:sectPr>
      </w:pPr>
    </w:p>
    <w:p w14:paraId="5AA726F7" w14:textId="77777777" w:rsidR="00712158" w:rsidRPr="00D1781A" w:rsidRDefault="004D719D" w:rsidP="003A3451">
      <w:pPr>
        <w:tabs>
          <w:tab w:val="left" w:pos="709"/>
          <w:tab w:val="left" w:pos="993"/>
        </w:tabs>
        <w:spacing w:before="129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712000" behindDoc="1" locked="0" layoutInCell="1" allowOverlap="1" wp14:anchorId="16DA574F" wp14:editId="515437AE">
                <wp:simplePos x="0" y="0"/>
                <wp:positionH relativeFrom="page">
                  <wp:posOffset>743267</wp:posOffset>
                </wp:positionH>
                <wp:positionV relativeFrom="paragraph">
                  <wp:posOffset>238506</wp:posOffset>
                </wp:positionV>
                <wp:extent cx="626999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6350">
                              <a:moveTo>
                                <a:pt x="62699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69990" y="6350"/>
                              </a:lnTo>
                              <a:lnTo>
                                <a:pt x="626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0A40D" id="Graphic 24" o:spid="_x0000_s1026" style="position:absolute;margin-left:58.5pt;margin-top:18.8pt;width:493.7pt;height:.5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" path="m6269990,l,,,6350r6269990,l6269990,xe" fillcolor="black" stroked="f">
                <v:path arrowok="t"/>
                <w10:wrap type="topAndBottom" anchorx="page"/>
              </v:shape>
            </w:pict>
          </mc:Fallback>
        </mc:AlternateContent>
      </w:r>
      <w:r w:rsidRPr="00D1781A">
        <w:rPr>
          <w:rFonts w:ascii="Bookman Old Style" w:hAnsi="Bookman Old Style"/>
          <w:b/>
          <w:sz w:val="20"/>
        </w:rPr>
        <w:t>Anexo</w:t>
      </w:r>
      <w:r w:rsidRPr="00D1781A">
        <w:rPr>
          <w:rFonts w:ascii="Bookman Old Style" w:hAnsi="Bookman Old Style"/>
          <w:b/>
          <w:spacing w:val="-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IV</w:t>
      </w:r>
      <w:r w:rsidRPr="00D1781A">
        <w:rPr>
          <w:rFonts w:ascii="Bookman Old Style" w:hAnsi="Bookman Old Style"/>
          <w:b/>
          <w:spacing w:val="-4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–</w:t>
      </w:r>
      <w:r w:rsidRPr="00D1781A">
        <w:rPr>
          <w:rFonts w:ascii="Bookman Old Style" w:hAnsi="Bookman Old Style"/>
          <w:b/>
          <w:spacing w:val="-4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Declaração</w:t>
      </w:r>
      <w:r w:rsidRPr="00D1781A">
        <w:rPr>
          <w:rFonts w:ascii="Bookman Old Style" w:hAnsi="Bookman Old Style"/>
          <w:b/>
          <w:spacing w:val="-4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Unificada</w:t>
      </w:r>
    </w:p>
    <w:p w14:paraId="598EBE27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spacing w:before="79"/>
        <w:ind w:left="0" w:right="286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MODELO</w:t>
      </w:r>
      <w:r w:rsidRPr="00D1781A">
        <w:rPr>
          <w:rFonts w:ascii="Bookman Old Style" w:hAnsi="Bookman Old Style"/>
          <w:spacing w:val="-11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DECLARAÇÃO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  <w:spacing w:val="-2"/>
        </w:rPr>
        <w:t>UNIFICADA</w:t>
      </w:r>
    </w:p>
    <w:p w14:paraId="5421B1A3" w14:textId="77777777" w:rsidR="00712158" w:rsidRPr="00D1781A" w:rsidRDefault="004D719D" w:rsidP="003A3451">
      <w:pPr>
        <w:pStyle w:val="Ttulo2"/>
        <w:tabs>
          <w:tab w:val="left" w:pos="709"/>
          <w:tab w:val="left" w:pos="993"/>
        </w:tabs>
        <w:spacing w:before="3"/>
        <w:ind w:left="0" w:right="296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(papel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timbrado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  <w:spacing w:val="-2"/>
        </w:rPr>
        <w:t>licitante)</w:t>
      </w:r>
    </w:p>
    <w:p w14:paraId="2BA8A165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7"/>
        <w:ind w:left="0"/>
        <w:jc w:val="left"/>
        <w:rPr>
          <w:rFonts w:ascii="Bookman Old Style" w:hAnsi="Bookman Old Style"/>
          <w:b/>
        </w:rPr>
      </w:pPr>
    </w:p>
    <w:p w14:paraId="7F4457BC" w14:textId="77777777" w:rsidR="00712158" w:rsidRPr="00D1781A" w:rsidRDefault="004D719D" w:rsidP="003A3451">
      <w:pPr>
        <w:tabs>
          <w:tab w:val="left" w:pos="709"/>
          <w:tab w:val="left" w:pos="993"/>
        </w:tabs>
        <w:rPr>
          <w:rFonts w:ascii="Bookman Old Style" w:hAnsi="Bookman Old Style"/>
          <w:b/>
          <w:sz w:val="20"/>
        </w:rPr>
      </w:pPr>
      <w:bookmarkStart w:id="59" w:name="A(o)_Pregoeira(o)_e_equipe_de_apoio"/>
      <w:bookmarkEnd w:id="59"/>
      <w:r w:rsidRPr="00D1781A">
        <w:rPr>
          <w:rFonts w:ascii="Bookman Old Style" w:hAnsi="Bookman Old Style"/>
          <w:b/>
          <w:sz w:val="20"/>
        </w:rPr>
        <w:t>A(o)</w:t>
      </w:r>
      <w:r w:rsidRPr="00D1781A">
        <w:rPr>
          <w:rFonts w:ascii="Bookman Old Style" w:hAnsi="Bookman Old Style"/>
          <w:b/>
          <w:spacing w:val="-7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Pregoeira(o)</w:t>
      </w:r>
      <w:r w:rsidRPr="00D1781A">
        <w:rPr>
          <w:rFonts w:ascii="Bookman Old Style" w:hAnsi="Bookman Old Style"/>
          <w:b/>
          <w:spacing w:val="-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e</w:t>
      </w:r>
      <w:r w:rsidRPr="00D1781A">
        <w:rPr>
          <w:rFonts w:ascii="Bookman Old Style" w:hAnsi="Bookman Old Style"/>
          <w:b/>
          <w:spacing w:val="-3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equipe</w:t>
      </w:r>
      <w:r w:rsidRPr="00D1781A">
        <w:rPr>
          <w:rFonts w:ascii="Bookman Old Style" w:hAnsi="Bookman Old Style"/>
          <w:b/>
          <w:spacing w:val="-5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de</w:t>
      </w:r>
      <w:r w:rsidRPr="00D1781A">
        <w:rPr>
          <w:rFonts w:ascii="Bookman Old Style" w:hAnsi="Bookman Old Style"/>
          <w:b/>
          <w:spacing w:val="-4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apoio</w:t>
      </w:r>
    </w:p>
    <w:p w14:paraId="7BE6C267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93"/>
        <w:ind w:left="0"/>
        <w:jc w:val="left"/>
        <w:rPr>
          <w:rFonts w:ascii="Bookman Old Style" w:hAnsi="Bookman Old Style"/>
        </w:rPr>
      </w:pPr>
      <w:bookmarkStart w:id="60" w:name="PREGÃO_ELETRÔNICO_Nº_0xx/2024"/>
      <w:bookmarkEnd w:id="60"/>
      <w:r w:rsidRPr="00D1781A">
        <w:rPr>
          <w:rFonts w:ascii="Bookman Old Style" w:hAnsi="Bookman Old Style"/>
        </w:rPr>
        <w:t>Prefeitura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Municipal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</w:rPr>
        <w:t>xxxxx,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Estado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  <w:spacing w:val="-2"/>
        </w:rPr>
        <w:t>xxxxxxx</w:t>
      </w:r>
    </w:p>
    <w:p w14:paraId="5EBCD40A" w14:textId="77777777" w:rsidR="00712158" w:rsidRPr="00D1781A" w:rsidRDefault="004D719D" w:rsidP="003A3451">
      <w:pPr>
        <w:pStyle w:val="Ttulo2"/>
        <w:tabs>
          <w:tab w:val="left" w:pos="709"/>
          <w:tab w:val="left" w:pos="993"/>
        </w:tabs>
        <w:spacing w:before="89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PREGÃO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ELETRÔNICO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5"/>
        </w:rPr>
        <w:t xml:space="preserve"> </w:t>
      </w:r>
      <w:r w:rsidRPr="00D1781A">
        <w:rPr>
          <w:rFonts w:ascii="Bookman Old Style" w:hAnsi="Bookman Old Style"/>
          <w:spacing w:val="-2"/>
        </w:rPr>
        <w:t>0xx/2024</w:t>
      </w:r>
    </w:p>
    <w:p w14:paraId="0D1F6FC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  <w:b/>
        </w:rPr>
      </w:pPr>
    </w:p>
    <w:p w14:paraId="0A0F1D14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  <w:b/>
        </w:rPr>
      </w:pPr>
    </w:p>
    <w:p w14:paraId="00DB3334" w14:textId="77777777" w:rsidR="00712158" w:rsidRPr="00D1781A" w:rsidRDefault="004D719D" w:rsidP="003A3451">
      <w:pPr>
        <w:pStyle w:val="Corpodetexto"/>
        <w:tabs>
          <w:tab w:val="left" w:pos="709"/>
          <w:tab w:val="left" w:pos="993"/>
          <w:tab w:val="left" w:pos="2153"/>
          <w:tab w:val="left" w:pos="3958"/>
          <w:tab w:val="left" w:pos="4444"/>
          <w:tab w:val="left" w:pos="5649"/>
          <w:tab w:val="left" w:pos="9136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Pelo</w:t>
      </w:r>
      <w:r w:rsidRPr="00D1781A">
        <w:rPr>
          <w:rFonts w:ascii="Bookman Old Style" w:hAnsi="Bookman Old Style"/>
          <w:spacing w:val="57"/>
        </w:rPr>
        <w:t xml:space="preserve"> </w:t>
      </w:r>
      <w:r w:rsidRPr="00D1781A">
        <w:rPr>
          <w:rFonts w:ascii="Bookman Old Style" w:hAnsi="Bookman Old Style"/>
          <w:spacing w:val="-2"/>
        </w:rPr>
        <w:t>presente</w:t>
      </w:r>
      <w:r w:rsidRPr="00D1781A">
        <w:rPr>
          <w:rFonts w:ascii="Bookman Old Style" w:hAnsi="Bookman Old Style"/>
        </w:rPr>
        <w:tab/>
      </w:r>
      <w:r w:rsidRPr="00D1781A">
        <w:rPr>
          <w:rFonts w:ascii="Bookman Old Style" w:hAnsi="Bookman Old Style"/>
          <w:spacing w:val="-2"/>
        </w:rPr>
        <w:t>instrumento,</w:t>
      </w:r>
      <w:r w:rsidRPr="00D1781A">
        <w:rPr>
          <w:rFonts w:ascii="Bookman Old Style" w:hAnsi="Bookman Old Style"/>
        </w:rPr>
        <w:tab/>
      </w:r>
      <w:r w:rsidRPr="00D1781A">
        <w:rPr>
          <w:rFonts w:ascii="Bookman Old Style" w:hAnsi="Bookman Old Style"/>
          <w:spacing w:val="-10"/>
        </w:rPr>
        <w:t>a</w:t>
      </w:r>
      <w:r w:rsidRPr="00D1781A">
        <w:rPr>
          <w:rFonts w:ascii="Bookman Old Style" w:hAnsi="Bookman Old Style"/>
        </w:rPr>
        <w:tab/>
      </w:r>
      <w:r w:rsidRPr="00D1781A">
        <w:rPr>
          <w:rFonts w:ascii="Bookman Old Style" w:hAnsi="Bookman Old Style"/>
          <w:spacing w:val="-2"/>
        </w:rPr>
        <w:t>empresa</w:t>
      </w:r>
      <w:r w:rsidRPr="00D1781A">
        <w:rPr>
          <w:rFonts w:ascii="Bookman Old Style" w:hAnsi="Bookman Old Style"/>
        </w:rPr>
        <w:tab/>
      </w:r>
      <w:r w:rsidRPr="00D1781A">
        <w:rPr>
          <w:rFonts w:ascii="Bookman Old Style" w:hAnsi="Bookman Old Style"/>
          <w:spacing w:val="-2"/>
        </w:rPr>
        <w:t>.........................,</w:t>
      </w:r>
      <w:r w:rsidRPr="00D1781A">
        <w:rPr>
          <w:rFonts w:ascii="Bookman Old Style" w:hAnsi="Bookman Old Style"/>
        </w:rPr>
        <w:tab/>
      </w:r>
      <w:r w:rsidRPr="00D1781A">
        <w:rPr>
          <w:rFonts w:ascii="Bookman Old Style" w:hAnsi="Bookman Old Style"/>
          <w:spacing w:val="-4"/>
        </w:rPr>
        <w:t>CNPJ</w:t>
      </w:r>
    </w:p>
    <w:p w14:paraId="74480870" w14:textId="77777777" w:rsidR="00712158" w:rsidRPr="00D1781A" w:rsidRDefault="004D719D" w:rsidP="003A3451">
      <w:pPr>
        <w:pStyle w:val="Corpodetexto"/>
        <w:tabs>
          <w:tab w:val="left" w:pos="709"/>
          <w:tab w:val="left" w:pos="772"/>
          <w:tab w:val="left" w:pos="993"/>
          <w:tab w:val="left" w:pos="3898"/>
          <w:tab w:val="left" w:pos="4624"/>
          <w:tab w:val="left" w:pos="5469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spacing w:val="-5"/>
        </w:rPr>
        <w:t>nº</w:t>
      </w:r>
      <w:r w:rsidRPr="00D1781A">
        <w:rPr>
          <w:rFonts w:ascii="Bookman Old Style" w:hAnsi="Bookman Old Style"/>
        </w:rPr>
        <w:tab/>
      </w:r>
      <w:r w:rsidRPr="00D1781A">
        <w:rPr>
          <w:rFonts w:ascii="Bookman Old Style" w:hAnsi="Bookman Old Style"/>
          <w:spacing w:val="-2"/>
        </w:rPr>
        <w:t>......................,</w:t>
      </w:r>
      <w:r w:rsidRPr="00D1781A">
        <w:rPr>
          <w:rFonts w:ascii="Bookman Old Style" w:hAnsi="Bookman Old Style"/>
        </w:rPr>
        <w:tab/>
      </w:r>
      <w:r w:rsidRPr="00D1781A">
        <w:rPr>
          <w:rFonts w:ascii="Bookman Old Style" w:hAnsi="Bookman Old Style"/>
          <w:spacing w:val="-5"/>
        </w:rPr>
        <w:t>com</w:t>
      </w:r>
      <w:r w:rsidRPr="00D1781A">
        <w:rPr>
          <w:rFonts w:ascii="Bookman Old Style" w:hAnsi="Bookman Old Style"/>
        </w:rPr>
        <w:tab/>
      </w:r>
      <w:r w:rsidRPr="00D1781A">
        <w:rPr>
          <w:rFonts w:ascii="Bookman Old Style" w:hAnsi="Bookman Old Style"/>
          <w:spacing w:val="-4"/>
        </w:rPr>
        <w:t>sede</w:t>
      </w:r>
      <w:r w:rsidRPr="00D1781A">
        <w:rPr>
          <w:rFonts w:ascii="Bookman Old Style" w:hAnsi="Bookman Old Style"/>
        </w:rPr>
        <w:tab/>
      </w:r>
      <w:r w:rsidRPr="00D1781A">
        <w:rPr>
          <w:rFonts w:ascii="Bookman Old Style" w:hAnsi="Bookman Old Style"/>
          <w:spacing w:val="-5"/>
        </w:rPr>
        <w:t>na</w:t>
      </w:r>
    </w:p>
    <w:p w14:paraId="0A789386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3"/>
        <w:ind w:left="0" w:right="462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............................................,</w:t>
      </w:r>
      <w:r w:rsidRPr="00D1781A">
        <w:rPr>
          <w:rFonts w:ascii="Bookman Old Style" w:hAnsi="Bookman Old Style"/>
          <w:spacing w:val="-11"/>
        </w:rPr>
        <w:t xml:space="preserve"> </w:t>
      </w:r>
      <w:r w:rsidRPr="00D1781A">
        <w:rPr>
          <w:rFonts w:ascii="Bookman Old Style" w:hAnsi="Bookman Old Style"/>
        </w:rPr>
        <w:t>através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seu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representante</w:t>
      </w:r>
      <w:r w:rsidRPr="00D1781A">
        <w:rPr>
          <w:rFonts w:ascii="Bookman Old Style" w:hAnsi="Bookman Old Style"/>
          <w:spacing w:val="-12"/>
        </w:rPr>
        <w:t xml:space="preserve"> </w:t>
      </w:r>
      <w:r w:rsidRPr="00D1781A">
        <w:rPr>
          <w:rFonts w:ascii="Bookman Old Style" w:hAnsi="Bookman Old Style"/>
        </w:rPr>
        <w:t>legal infra-assinado, que:</w:t>
      </w:r>
    </w:p>
    <w:p w14:paraId="4EC02ACF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0"/>
        <w:ind w:left="0"/>
        <w:jc w:val="left"/>
        <w:rPr>
          <w:rFonts w:ascii="Bookman Old Style" w:hAnsi="Bookman Old Style"/>
        </w:rPr>
      </w:pPr>
    </w:p>
    <w:p w14:paraId="3D372AB4" w14:textId="77777777" w:rsidR="00712158" w:rsidRPr="00D1781A" w:rsidRDefault="004D719D" w:rsidP="003A3451">
      <w:pPr>
        <w:tabs>
          <w:tab w:val="left" w:pos="709"/>
          <w:tab w:val="left" w:pos="993"/>
        </w:tabs>
        <w:ind w:right="442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(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)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Declara,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sob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penas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artigo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299</w:t>
      </w:r>
      <w:r w:rsidRPr="00D1781A">
        <w:rPr>
          <w:rFonts w:ascii="Bookman Old Style" w:hAnsi="Bookman Old Style"/>
          <w:spacing w:val="-2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do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Código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Penal,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que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se</w:t>
      </w:r>
      <w:r w:rsidRPr="00D1781A">
        <w:rPr>
          <w:rFonts w:ascii="Bookman Old Style" w:hAnsi="Bookman Old Style"/>
          <w:spacing w:val="-25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enquadra</w:t>
      </w:r>
      <w:r w:rsidRPr="00D1781A">
        <w:rPr>
          <w:rFonts w:ascii="Bookman Old Style" w:hAnsi="Bookman Old Style"/>
          <w:b/>
          <w:spacing w:val="-24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na</w:t>
      </w:r>
      <w:r w:rsidRPr="00D1781A">
        <w:rPr>
          <w:rFonts w:ascii="Bookman Old Style" w:hAnsi="Bookman Old Style"/>
          <w:b/>
          <w:spacing w:val="-25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 xml:space="preserve">situação </w:t>
      </w:r>
      <w:r w:rsidRPr="00D1781A">
        <w:rPr>
          <w:rFonts w:ascii="Bookman Old Style" w:hAnsi="Bookman Old Style"/>
          <w:b/>
          <w:sz w:val="20"/>
        </w:rPr>
        <w:t>de microempresa,</w:t>
      </w:r>
      <w:r w:rsidRPr="00D1781A">
        <w:rPr>
          <w:rFonts w:ascii="Bookman Old Style" w:hAnsi="Bookman Old Style"/>
          <w:b/>
          <w:spacing w:val="-6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empresa de pequeno porte ou cooperativa, nos termos da Lei Complementar nº 123/06, alterada pela</w:t>
      </w:r>
      <w:r w:rsidRPr="00D1781A">
        <w:rPr>
          <w:rFonts w:ascii="Bookman Old Style" w:hAnsi="Bookman Old Style"/>
          <w:b/>
          <w:spacing w:val="-30"/>
          <w:sz w:val="20"/>
        </w:rPr>
        <w:t xml:space="preserve"> </w:t>
      </w:r>
      <w:r w:rsidRPr="00D1781A">
        <w:rPr>
          <w:rFonts w:ascii="Bookman Old Style" w:hAnsi="Bookman Old Style"/>
          <w:b/>
          <w:sz w:val="20"/>
        </w:rPr>
        <w:t>Lei Complementar nº 147/14</w:t>
      </w:r>
      <w:r w:rsidRPr="00D1781A">
        <w:rPr>
          <w:rFonts w:ascii="Bookman Old Style" w:hAnsi="Bookman Old Style"/>
          <w:sz w:val="20"/>
        </w:rPr>
        <w:t xml:space="preserve">, bem assim que inexistem fatos supervenientes que conduzam ao seu desenquadramento desta </w:t>
      </w:r>
      <w:r w:rsidRPr="00D1781A">
        <w:rPr>
          <w:rFonts w:ascii="Bookman Old Style" w:hAnsi="Bookman Old Style"/>
          <w:spacing w:val="-2"/>
          <w:sz w:val="20"/>
        </w:rPr>
        <w:t>situação.</w:t>
      </w:r>
    </w:p>
    <w:p w14:paraId="086E1DA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</w:p>
    <w:p w14:paraId="03733BA0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u w:val="single"/>
        </w:rPr>
        <w:t>*Marcar</w:t>
      </w:r>
      <w:r w:rsidRPr="00D1781A">
        <w:rPr>
          <w:rFonts w:ascii="Bookman Old Style" w:hAnsi="Bookman Old Style"/>
          <w:spacing w:val="-13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este</w:t>
      </w:r>
      <w:r w:rsidRPr="00D1781A">
        <w:rPr>
          <w:rFonts w:ascii="Bookman Old Style" w:hAnsi="Bookman Old Style"/>
          <w:spacing w:val="-14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item</w:t>
      </w:r>
      <w:r w:rsidRPr="00D1781A">
        <w:rPr>
          <w:rFonts w:ascii="Bookman Old Style" w:hAnsi="Bookman Old Style"/>
          <w:spacing w:val="-13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caso</w:t>
      </w:r>
      <w:r w:rsidRPr="00D1781A">
        <w:rPr>
          <w:rFonts w:ascii="Bookman Old Style" w:hAnsi="Bookman Old Style"/>
          <w:spacing w:val="-14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se</w:t>
      </w:r>
      <w:r w:rsidRPr="00D1781A">
        <w:rPr>
          <w:rFonts w:ascii="Bookman Old Style" w:hAnsi="Bookman Old Style"/>
          <w:spacing w:val="-13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enquadre</w:t>
      </w:r>
      <w:r w:rsidRPr="00D1781A">
        <w:rPr>
          <w:rFonts w:ascii="Bookman Old Style" w:hAnsi="Bookman Old Style"/>
          <w:spacing w:val="-13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na</w:t>
      </w:r>
      <w:r w:rsidRPr="00D1781A">
        <w:rPr>
          <w:rFonts w:ascii="Bookman Old Style" w:hAnsi="Bookman Old Style"/>
          <w:spacing w:val="-19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situação</w:t>
      </w:r>
      <w:r w:rsidRPr="00D1781A">
        <w:rPr>
          <w:rFonts w:ascii="Bookman Old Style" w:hAnsi="Bookman Old Style"/>
          <w:spacing w:val="-14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de</w:t>
      </w:r>
      <w:r w:rsidRPr="00D1781A">
        <w:rPr>
          <w:rFonts w:ascii="Bookman Old Style" w:hAnsi="Bookman Old Style"/>
          <w:spacing w:val="-13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microempresa,</w:t>
      </w:r>
      <w:r w:rsidRPr="00D1781A">
        <w:rPr>
          <w:rFonts w:ascii="Bookman Old Style" w:hAnsi="Bookman Old Style"/>
          <w:spacing w:val="-13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empresa</w:t>
      </w:r>
      <w:r w:rsidRPr="00D1781A">
        <w:rPr>
          <w:rFonts w:ascii="Bookman Old Style" w:hAnsi="Bookman Old Style"/>
          <w:spacing w:val="-14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de</w:t>
      </w:r>
      <w:r w:rsidRPr="00D1781A">
        <w:rPr>
          <w:rFonts w:ascii="Bookman Old Style" w:hAnsi="Bookman Old Style"/>
          <w:spacing w:val="-13"/>
          <w:u w:val="single"/>
        </w:rPr>
        <w:t xml:space="preserve"> </w:t>
      </w:r>
      <w:r w:rsidRPr="00D1781A">
        <w:rPr>
          <w:rFonts w:ascii="Bookman Old Style" w:hAnsi="Bookman Old Style"/>
          <w:u w:val="single"/>
        </w:rPr>
        <w:t>pequeno</w:t>
      </w:r>
      <w:r w:rsidRPr="00D1781A">
        <w:rPr>
          <w:rFonts w:ascii="Bookman Old Style" w:hAnsi="Bookman Old Style"/>
        </w:rPr>
        <w:t xml:space="preserve"> </w:t>
      </w:r>
      <w:r w:rsidRPr="00D1781A">
        <w:rPr>
          <w:rFonts w:ascii="Bookman Old Style" w:hAnsi="Bookman Old Style"/>
          <w:u w:val="single"/>
        </w:rPr>
        <w:t>porte ou cooperativa.</w:t>
      </w:r>
    </w:p>
    <w:p w14:paraId="76C31AF3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787"/>
          <w:tab w:val="left" w:pos="993"/>
        </w:tabs>
        <w:spacing w:before="223"/>
        <w:ind w:left="0" w:right="572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Declaração</w:t>
      </w:r>
      <w:r w:rsidRPr="00D1781A">
        <w:rPr>
          <w:rFonts w:ascii="Bookman Old Style" w:hAnsi="Bookman Old Style"/>
          <w:spacing w:val="8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firmada</w:t>
      </w:r>
      <w:r w:rsidRPr="00D1781A">
        <w:rPr>
          <w:rFonts w:ascii="Bookman Old Style" w:hAnsi="Bookman Old Style"/>
          <w:spacing w:val="8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pelo</w:t>
      </w:r>
      <w:r w:rsidRPr="00D1781A">
        <w:rPr>
          <w:rFonts w:ascii="Bookman Old Style" w:hAnsi="Bookman Old Style"/>
          <w:spacing w:val="8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representante</w:t>
      </w:r>
      <w:r w:rsidRPr="00D1781A">
        <w:rPr>
          <w:rFonts w:ascii="Bookman Old Style" w:hAnsi="Bookman Old Style"/>
          <w:spacing w:val="8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legal</w:t>
      </w:r>
      <w:r w:rsidRPr="00D1781A">
        <w:rPr>
          <w:rFonts w:ascii="Bookman Old Style" w:hAnsi="Bookman Old Style"/>
          <w:spacing w:val="8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8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licitante,</w:t>
      </w:r>
      <w:r w:rsidRPr="00D1781A">
        <w:rPr>
          <w:rFonts w:ascii="Bookman Old Style" w:hAnsi="Bookman Old Style"/>
          <w:spacing w:val="8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elaborada</w:t>
      </w:r>
      <w:r w:rsidRPr="00D1781A">
        <w:rPr>
          <w:rFonts w:ascii="Bookman Old Style" w:hAnsi="Bookman Old Style"/>
          <w:spacing w:val="8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 papel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timbrado,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assegurando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inexistência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impedimento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legal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licitar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 a Administração;</w:t>
      </w:r>
    </w:p>
    <w:p w14:paraId="35EDD477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877"/>
          <w:tab w:val="left" w:pos="993"/>
        </w:tabs>
        <w:spacing w:line="237" w:lineRule="auto"/>
        <w:ind w:left="0" w:right="450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 w14:paraId="7FFC9A31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877"/>
          <w:tab w:val="left" w:pos="993"/>
        </w:tabs>
        <w:spacing w:before="82"/>
        <w:ind w:left="0" w:right="442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Declaramos, para os fins do disposto no inciso XXXIII do art. 7º da Constituição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Federal,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não</w:t>
      </w:r>
      <w:r w:rsidRPr="00D1781A">
        <w:rPr>
          <w:rFonts w:ascii="Bookman Old Style" w:hAnsi="Bookman Old Style"/>
          <w:spacing w:val="-1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empregamos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menores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dezoito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anos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trabalho</w:t>
      </w:r>
      <w:r w:rsidRPr="00D1781A">
        <w:rPr>
          <w:rFonts w:ascii="Bookman Old Style" w:hAnsi="Bookman Old Style"/>
          <w:spacing w:val="-1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noturno, perigoso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insalubre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nem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menores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dezesseis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anos,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qualquer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trabalho,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salvo na condição de aprendiz, a partir dos quatorze anos de idade, em cumprimento ao que determina a Lei 14.133/2021.</w:t>
      </w:r>
    </w:p>
    <w:p w14:paraId="18B43626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787"/>
          <w:tab w:val="left" w:pos="993"/>
        </w:tabs>
        <w:spacing w:line="237" w:lineRule="auto"/>
        <w:ind w:left="0" w:right="563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Declamos para os devidos fins que esta empresa encontra-se em situação regular perante o Ministério do Trabalho;</w:t>
      </w:r>
    </w:p>
    <w:p w14:paraId="548E1C75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877"/>
          <w:tab w:val="left" w:pos="993"/>
        </w:tabs>
        <w:spacing w:before="78"/>
        <w:ind w:left="0" w:right="443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Declamos para os devidos fins que esta cumpre as exigencias de reserva de cargos para aprendiz;</w:t>
      </w:r>
    </w:p>
    <w:p w14:paraId="6AE6875F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877"/>
          <w:tab w:val="left" w:pos="993"/>
        </w:tabs>
        <w:spacing w:before="2"/>
        <w:ind w:left="0" w:right="442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Declaramos para os devidos fins, que esta empresa atende o cumprimento de reserva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cargos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pessoa</w:t>
      </w:r>
      <w:r w:rsidRPr="00D1781A">
        <w:rPr>
          <w:rFonts w:ascii="Bookman Old Style" w:hAnsi="Bookman Old Style"/>
          <w:spacing w:val="-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deficiência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para reabilitado da Previdência </w:t>
      </w:r>
      <w:r w:rsidRPr="00D1781A">
        <w:rPr>
          <w:rFonts w:ascii="Bookman Old Style" w:hAnsi="Bookman Old Style"/>
          <w:spacing w:val="-2"/>
          <w:sz w:val="20"/>
        </w:rPr>
        <w:t>Social;</w:t>
      </w:r>
    </w:p>
    <w:p w14:paraId="28E443AB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877"/>
          <w:tab w:val="left" w:pos="993"/>
        </w:tabs>
        <w:spacing w:before="226"/>
        <w:ind w:left="0" w:right="448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pacing w:val="-2"/>
          <w:sz w:val="20"/>
        </w:rPr>
        <w:t>Declaramos,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para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os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devidos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fins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que</w:t>
      </w:r>
      <w:r w:rsidRPr="00D1781A">
        <w:rPr>
          <w:rFonts w:ascii="Bookman Old Style" w:hAnsi="Bookman Old Style"/>
          <w:spacing w:val="-22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não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possuímos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em</w:t>
      </w:r>
      <w:r w:rsidRPr="00D1781A">
        <w:rPr>
          <w:rFonts w:ascii="Bookman Old Style" w:hAnsi="Bookman Old Style"/>
          <w:spacing w:val="-21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nosso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quadro</w:t>
      </w:r>
      <w:r w:rsidRPr="00D1781A">
        <w:rPr>
          <w:rFonts w:ascii="Bookman Old Style" w:hAnsi="Bookman Old Style"/>
          <w:spacing w:val="-26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 xml:space="preserve">societário </w:t>
      </w:r>
      <w:r w:rsidRPr="00D1781A">
        <w:rPr>
          <w:rFonts w:ascii="Bookman Old Style" w:hAnsi="Bookman Old Style"/>
          <w:sz w:val="20"/>
        </w:rPr>
        <w:t>e de empregados, servidor ou dirigente de órgão ou entidade contratante ou responsável pela licitação, nos termos do inciso III, do artigo 9° da Lei n° 8.666, de 21 de junho de 1993.</w:t>
      </w:r>
    </w:p>
    <w:p w14:paraId="5804D03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</w:rPr>
      </w:pPr>
    </w:p>
    <w:p w14:paraId="4BB48055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877"/>
          <w:tab w:val="left" w:pos="993"/>
        </w:tabs>
        <w:ind w:left="0" w:right="444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Comprometo-me a manter durante a execução do contrato, em compatibilidade com as obrigações</w:t>
      </w:r>
      <w:r w:rsidRPr="00D1781A">
        <w:rPr>
          <w:rFonts w:ascii="Bookman Old Style" w:hAnsi="Bookman Old Style"/>
          <w:spacing w:val="-2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assumidas, todas as condições de habilitação e qualificação exigidas na licitação.</w:t>
      </w:r>
    </w:p>
    <w:p w14:paraId="66AC191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"/>
        <w:ind w:left="0"/>
        <w:jc w:val="left"/>
        <w:rPr>
          <w:rFonts w:ascii="Bookman Old Style" w:hAnsi="Bookman Old Style"/>
        </w:rPr>
      </w:pPr>
    </w:p>
    <w:p w14:paraId="734C5E60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553"/>
        <w:rPr>
          <w:rFonts w:ascii="Bookman Old Style" w:hAnsi="Bookman Old Style"/>
        </w:rPr>
      </w:pPr>
      <w:r w:rsidRPr="00D1781A">
        <w:rPr>
          <w:rFonts w:ascii="Bookman Old Style" w:hAnsi="Bookman Old Style"/>
          <w:b/>
        </w:rPr>
        <w:t xml:space="preserve">Empresas em recuperação judicial: </w:t>
      </w:r>
      <w:r w:rsidRPr="00D1781A">
        <w:rPr>
          <w:rFonts w:ascii="Bookman Old Style" w:hAnsi="Bookman Old Style"/>
        </w:rPr>
        <w:t>está ciente de que no momento da habilitação deverá apresentar cópia do ato de nomeação do administrador judicial ou se o administrador for pessoa jurídica, o nome do profissional responsável pela condução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processo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e,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ainda,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declaração,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relatório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ou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documento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equivalente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do juízo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ou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31"/>
        </w:rPr>
        <w:t xml:space="preserve"> </w:t>
      </w:r>
      <w:r w:rsidRPr="00D1781A">
        <w:rPr>
          <w:rFonts w:ascii="Bookman Old Style" w:hAnsi="Bookman Old Style"/>
        </w:rPr>
        <w:t>administrador,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que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a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licitante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está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cumprindo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o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plano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 xml:space="preserve">recuperação </w:t>
      </w:r>
      <w:r w:rsidRPr="00D1781A">
        <w:rPr>
          <w:rFonts w:ascii="Bookman Old Style" w:hAnsi="Bookman Old Style"/>
          <w:spacing w:val="-2"/>
        </w:rPr>
        <w:t>judicial;</w:t>
      </w:r>
    </w:p>
    <w:p w14:paraId="53CD77D8" w14:textId="77777777" w:rsidR="00712158" w:rsidRPr="00D1781A" w:rsidRDefault="004D719D" w:rsidP="003A3451">
      <w:pPr>
        <w:tabs>
          <w:tab w:val="left" w:pos="709"/>
          <w:tab w:val="left" w:pos="993"/>
        </w:tabs>
        <w:spacing w:line="223" w:lineRule="exact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b/>
          <w:spacing w:val="-2"/>
          <w:sz w:val="20"/>
        </w:rPr>
        <w:t>Empresas</w:t>
      </w:r>
      <w:r w:rsidRPr="00D1781A">
        <w:rPr>
          <w:rFonts w:ascii="Bookman Old Style" w:hAnsi="Bookman Old Style"/>
          <w:b/>
          <w:spacing w:val="-31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em</w:t>
      </w:r>
      <w:r w:rsidRPr="00D1781A">
        <w:rPr>
          <w:rFonts w:ascii="Bookman Old Style" w:hAnsi="Bookman Old Style"/>
          <w:b/>
          <w:spacing w:val="-35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recuperação</w:t>
      </w:r>
      <w:r w:rsidRPr="00D1781A">
        <w:rPr>
          <w:rFonts w:ascii="Bookman Old Style" w:hAnsi="Bookman Old Style"/>
          <w:b/>
          <w:spacing w:val="-34"/>
          <w:sz w:val="20"/>
        </w:rPr>
        <w:t xml:space="preserve"> </w:t>
      </w:r>
      <w:r w:rsidRPr="00D1781A">
        <w:rPr>
          <w:rFonts w:ascii="Bookman Old Style" w:hAnsi="Bookman Old Style"/>
          <w:b/>
          <w:spacing w:val="-2"/>
          <w:sz w:val="20"/>
        </w:rPr>
        <w:t>extrajudicial:</w:t>
      </w:r>
      <w:r w:rsidRPr="00D1781A">
        <w:rPr>
          <w:rFonts w:ascii="Bookman Old Style" w:hAnsi="Bookman Old Style"/>
          <w:b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está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ciente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de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que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no</w:t>
      </w:r>
      <w:r w:rsidRPr="00D1781A">
        <w:rPr>
          <w:rFonts w:ascii="Bookman Old Style" w:hAnsi="Bookman Old Style"/>
          <w:spacing w:val="-30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momento</w:t>
      </w:r>
      <w:r w:rsidRPr="00D1781A">
        <w:rPr>
          <w:rFonts w:ascii="Bookman Old Style" w:hAnsi="Bookman Old Style"/>
          <w:spacing w:val="-19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da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pacing w:val="-2"/>
          <w:sz w:val="20"/>
        </w:rPr>
        <w:t>habilitação</w:t>
      </w:r>
    </w:p>
    <w:p w14:paraId="7714AE98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84"/>
        <w:ind w:left="0" w:right="386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deverá apresentar comprovação documental de que está cumprindo as obrigações do plano de recuperação extrajudicial;</w:t>
      </w:r>
    </w:p>
    <w:p w14:paraId="6F7AE43E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5"/>
        <w:ind w:left="0"/>
        <w:jc w:val="left"/>
        <w:rPr>
          <w:rFonts w:ascii="Bookman Old Style" w:hAnsi="Bookman Old Style"/>
        </w:rPr>
      </w:pPr>
    </w:p>
    <w:p w14:paraId="5893156F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785"/>
          <w:tab w:val="left" w:pos="993"/>
        </w:tabs>
        <w:ind w:left="0" w:right="442" w:firstLine="0"/>
        <w:jc w:val="both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sz w:val="20"/>
        </w:rPr>
        <w:t>Declaramos,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devidos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fins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direito,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qualidade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Proponente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dos procedimentos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licitatórios,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instaurados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este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Município,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5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o(a)</w:t>
      </w:r>
      <w:r w:rsidRPr="00D1781A">
        <w:rPr>
          <w:rFonts w:ascii="Bookman Old Style" w:hAnsi="Bookman Old Style"/>
          <w:spacing w:val="-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responsável legal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da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empresa</w:t>
      </w:r>
      <w:r w:rsidRPr="00D1781A">
        <w:rPr>
          <w:rFonts w:ascii="Bookman Old Style" w:hAnsi="Bookman Old Style"/>
          <w:spacing w:val="-3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é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o(a)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Sr.(a)...........,</w:t>
      </w:r>
      <w:r w:rsidRPr="00D1781A">
        <w:rPr>
          <w:rFonts w:ascii="Bookman Old Style" w:hAnsi="Bookman Old Style"/>
          <w:spacing w:val="2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Portador(a)</w:t>
      </w:r>
      <w:r w:rsidRPr="00D1781A">
        <w:rPr>
          <w:rFonts w:ascii="Bookman Old Style" w:hAnsi="Bookman Old Style"/>
          <w:spacing w:val="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do</w:t>
      </w:r>
      <w:r w:rsidRPr="00D1781A">
        <w:rPr>
          <w:rFonts w:ascii="Bookman Old Style" w:hAnsi="Bookman Old Style"/>
          <w:spacing w:val="2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RG</w:t>
      </w:r>
      <w:r w:rsidRPr="00D1781A">
        <w:rPr>
          <w:rFonts w:ascii="Bookman Old Style" w:hAnsi="Bookman Old Style"/>
          <w:spacing w:val="2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sob</w:t>
      </w:r>
      <w:r w:rsidRPr="00D1781A">
        <w:rPr>
          <w:rFonts w:ascii="Bookman Old Style" w:hAnsi="Bookman Old Style"/>
          <w:spacing w:val="2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nº</w:t>
      </w:r>
      <w:r w:rsidRPr="00D1781A">
        <w:rPr>
          <w:rFonts w:ascii="Bookman Old Style" w:hAnsi="Bookman Old Style"/>
          <w:spacing w:val="57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56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CPF</w:t>
      </w:r>
      <w:r w:rsidRPr="00D1781A">
        <w:rPr>
          <w:rFonts w:ascii="Bookman Old Style" w:hAnsi="Bookman Old Style"/>
          <w:spacing w:val="25"/>
          <w:sz w:val="20"/>
        </w:rPr>
        <w:t xml:space="preserve"> </w:t>
      </w:r>
      <w:r w:rsidRPr="00D1781A">
        <w:rPr>
          <w:rFonts w:ascii="Bookman Old Style" w:hAnsi="Bookman Old Style"/>
          <w:spacing w:val="-5"/>
          <w:sz w:val="20"/>
        </w:rPr>
        <w:t>nº</w:t>
      </w:r>
    </w:p>
    <w:p w14:paraId="1DAA275B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47" w:lineRule="exact"/>
        <w:ind w:left="0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............,</w:t>
      </w:r>
      <w:r w:rsidRPr="00D1781A">
        <w:rPr>
          <w:rFonts w:ascii="Bookman Old Style" w:hAnsi="Bookman Old Style"/>
          <w:spacing w:val="29"/>
        </w:rPr>
        <w:t xml:space="preserve"> </w:t>
      </w:r>
      <w:r w:rsidRPr="00D1781A">
        <w:rPr>
          <w:rFonts w:ascii="Bookman Old Style" w:hAnsi="Bookman Old Style"/>
        </w:rPr>
        <w:t>cuja</w:t>
      </w:r>
      <w:r w:rsidRPr="00D1781A">
        <w:rPr>
          <w:rFonts w:ascii="Bookman Old Style" w:hAnsi="Bookman Old Style"/>
          <w:spacing w:val="25"/>
        </w:rPr>
        <w:t xml:space="preserve"> </w:t>
      </w:r>
      <w:r w:rsidRPr="00D1781A">
        <w:rPr>
          <w:rFonts w:ascii="Bookman Old Style" w:hAnsi="Bookman Old Style"/>
        </w:rPr>
        <w:t>função/cargo</w:t>
      </w:r>
      <w:r w:rsidRPr="00D1781A">
        <w:rPr>
          <w:rFonts w:ascii="Bookman Old Style" w:hAnsi="Bookman Old Style"/>
          <w:spacing w:val="32"/>
        </w:rPr>
        <w:t xml:space="preserve"> </w:t>
      </w:r>
      <w:r w:rsidRPr="00D1781A">
        <w:rPr>
          <w:rFonts w:ascii="Bookman Old Style" w:hAnsi="Bookman Old Style"/>
        </w:rPr>
        <w:t>é.(sóci</w:t>
      </w:r>
      <w:r w:rsidRPr="00D1781A">
        <w:rPr>
          <w:rFonts w:ascii="Bookman Old Style" w:hAnsi="Bookman Old Style"/>
          <w:sz w:val="22"/>
        </w:rPr>
        <w:t>o</w:t>
      </w:r>
      <w:r w:rsidRPr="00D1781A">
        <w:rPr>
          <w:rFonts w:ascii="Bookman Old Style" w:hAnsi="Bookman Old Style"/>
          <w:spacing w:val="-33"/>
          <w:sz w:val="22"/>
        </w:rPr>
        <w:t xml:space="preserve"> </w:t>
      </w:r>
      <w:r w:rsidRPr="00D1781A">
        <w:rPr>
          <w:rFonts w:ascii="Bookman Old Style" w:hAnsi="Bookman Old Style"/>
          <w:spacing w:val="-2"/>
        </w:rPr>
        <w:t>administrador/procurador/diretor/etc),</w:t>
      </w:r>
    </w:p>
    <w:p w14:paraId="23B49458" w14:textId="77777777" w:rsidR="00712158" w:rsidRPr="00D1781A" w:rsidRDefault="004D719D" w:rsidP="003A3451">
      <w:pPr>
        <w:pStyle w:val="Ttulo2"/>
        <w:tabs>
          <w:tab w:val="left" w:pos="709"/>
          <w:tab w:val="left" w:pos="993"/>
        </w:tabs>
        <w:spacing w:line="225" w:lineRule="exact"/>
        <w:ind w:left="0"/>
        <w:jc w:val="both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lastRenderedPageBreak/>
        <w:t>responsável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pela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assinatura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  <w:spacing w:val="-2"/>
        </w:rPr>
        <w:t>contrato.</w:t>
      </w:r>
    </w:p>
    <w:p w14:paraId="61ABB5F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  <w:b/>
        </w:rPr>
      </w:pPr>
    </w:p>
    <w:p w14:paraId="13713900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876"/>
          <w:tab w:val="left" w:pos="993"/>
        </w:tabs>
        <w:spacing w:line="242" w:lineRule="auto"/>
        <w:ind w:left="0" w:right="442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Declaramos,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para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devidos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fins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qualquer</w:t>
      </w:r>
      <w:r w:rsidRPr="00D1781A">
        <w:rPr>
          <w:rFonts w:ascii="Bookman Old Style" w:hAnsi="Bookman Old Style"/>
          <w:spacing w:val="-1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comunicação</w:t>
      </w:r>
      <w:r w:rsidRPr="00D1781A">
        <w:rPr>
          <w:rFonts w:ascii="Bookman Old Style" w:hAnsi="Bookman Old Style"/>
          <w:spacing w:val="-10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futura referente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este</w:t>
      </w:r>
      <w:r w:rsidRPr="00D1781A">
        <w:rPr>
          <w:rFonts w:ascii="Bookman Old Style" w:hAnsi="Bookman Old Style"/>
          <w:spacing w:val="-2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processo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licitatório,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bem</w:t>
      </w:r>
      <w:r w:rsidRPr="00D1781A">
        <w:rPr>
          <w:rFonts w:ascii="Bookman Old Style" w:hAnsi="Bookman Old Style"/>
          <w:spacing w:val="-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de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eventual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 xml:space="preserve">contratação, </w:t>
      </w:r>
      <w:r w:rsidRPr="00D1781A">
        <w:rPr>
          <w:rFonts w:ascii="Bookman Old Style" w:hAnsi="Bookman Old Style"/>
          <w:b/>
          <w:sz w:val="20"/>
        </w:rPr>
        <w:t xml:space="preserve">concordo que o Contrato </w:t>
      </w:r>
      <w:r w:rsidRPr="00D1781A">
        <w:rPr>
          <w:rFonts w:ascii="Bookman Old Style" w:hAnsi="Bookman Old Style"/>
          <w:sz w:val="20"/>
        </w:rPr>
        <w:t>seja encaminhado para o seguinte</w:t>
      </w:r>
      <w:r w:rsidRPr="00D1781A">
        <w:rPr>
          <w:rFonts w:ascii="Bookman Old Style" w:hAnsi="Bookman Old Style"/>
          <w:spacing w:val="-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endereço:</w:t>
      </w:r>
    </w:p>
    <w:p w14:paraId="79A46E2B" w14:textId="77777777" w:rsidR="00712158" w:rsidRPr="00D1781A" w:rsidRDefault="004D719D" w:rsidP="003A3451">
      <w:pPr>
        <w:pStyle w:val="Ttulo2"/>
        <w:tabs>
          <w:tab w:val="left" w:pos="709"/>
          <w:tab w:val="left" w:pos="993"/>
        </w:tabs>
        <w:spacing w:before="219"/>
        <w:ind w:left="0"/>
        <w:rPr>
          <w:rFonts w:ascii="Bookman Old Style" w:hAnsi="Bookman Old Style"/>
        </w:rPr>
      </w:pPr>
      <w:bookmarkStart w:id="61" w:name="E-mail:"/>
      <w:bookmarkEnd w:id="61"/>
      <w:r w:rsidRPr="00D1781A">
        <w:rPr>
          <w:rFonts w:ascii="Bookman Old Style" w:hAnsi="Bookman Old Style"/>
          <w:spacing w:val="-2"/>
        </w:rPr>
        <w:t>E-mail:</w:t>
      </w:r>
    </w:p>
    <w:p w14:paraId="3423582A" w14:textId="77777777" w:rsidR="00712158" w:rsidRPr="00D1781A" w:rsidRDefault="004D719D" w:rsidP="003A3451">
      <w:pPr>
        <w:tabs>
          <w:tab w:val="left" w:pos="709"/>
          <w:tab w:val="left" w:pos="993"/>
        </w:tabs>
        <w:spacing w:before="3"/>
        <w:rPr>
          <w:rFonts w:ascii="Bookman Old Style" w:hAnsi="Bookman Old Style"/>
          <w:b/>
          <w:sz w:val="20"/>
        </w:rPr>
      </w:pPr>
      <w:r w:rsidRPr="00D1781A">
        <w:rPr>
          <w:rFonts w:ascii="Bookman Old Style" w:hAnsi="Bookman Old Style"/>
          <w:b/>
          <w:sz w:val="20"/>
        </w:rPr>
        <w:t>Telefone:</w:t>
      </w:r>
      <w:r w:rsidRPr="00D1781A">
        <w:rPr>
          <w:rFonts w:ascii="Bookman Old Style" w:hAnsi="Bookman Old Style"/>
          <w:b/>
          <w:spacing w:val="-8"/>
          <w:sz w:val="20"/>
        </w:rPr>
        <w:t xml:space="preserve"> </w:t>
      </w:r>
      <w:r w:rsidRPr="00D1781A">
        <w:rPr>
          <w:rFonts w:ascii="Bookman Old Style" w:hAnsi="Bookman Old Style"/>
          <w:b/>
          <w:spacing w:val="-4"/>
          <w:sz w:val="20"/>
        </w:rPr>
        <w:t>(xx)</w:t>
      </w:r>
    </w:p>
    <w:p w14:paraId="4AFA1681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876"/>
          <w:tab w:val="left" w:pos="993"/>
        </w:tabs>
        <w:spacing w:before="219" w:line="242" w:lineRule="auto"/>
        <w:ind w:left="0" w:right="447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Caso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altere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-24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citado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e-mail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ou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telefone</w:t>
      </w:r>
      <w:r w:rsidRPr="00D1781A">
        <w:rPr>
          <w:rFonts w:ascii="Bookman Old Style" w:hAnsi="Bookman Old Style"/>
          <w:spacing w:val="-2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comprometo-me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em</w:t>
      </w:r>
      <w:r w:rsidRPr="00D1781A">
        <w:rPr>
          <w:rFonts w:ascii="Bookman Old Style" w:hAnsi="Bookman Old Style"/>
          <w:spacing w:val="-29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protocolizar</w:t>
      </w:r>
      <w:r w:rsidRPr="00D1781A">
        <w:rPr>
          <w:rFonts w:ascii="Bookman Old Style" w:hAnsi="Bookman Old Style"/>
          <w:spacing w:val="-27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pedido de alteração junto</w:t>
      </w:r>
      <w:r w:rsidRPr="00D1781A">
        <w:rPr>
          <w:rFonts w:ascii="Bookman Old Style" w:hAnsi="Bookman Old Style"/>
          <w:spacing w:val="-18"/>
          <w:sz w:val="20"/>
        </w:rPr>
        <w:t xml:space="preserve"> </w:t>
      </w:r>
      <w:r w:rsidRPr="00D1781A">
        <w:rPr>
          <w:rFonts w:ascii="Bookman Old Style" w:hAnsi="Bookman Old Style"/>
          <w:sz w:val="20"/>
        </w:rPr>
        <w:t>ao Sistema de Protocolo deste Município, sob pena de ser considerado como intimado nos dados anteriormente fornecidos.</w:t>
      </w:r>
    </w:p>
    <w:p w14:paraId="773E252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72"/>
        <w:ind w:left="0"/>
        <w:jc w:val="left"/>
        <w:rPr>
          <w:rFonts w:ascii="Bookman Old Style" w:hAnsi="Bookman Old Style"/>
        </w:rPr>
      </w:pPr>
    </w:p>
    <w:p w14:paraId="26237420" w14:textId="77777777" w:rsidR="00712158" w:rsidRPr="00D1781A" w:rsidRDefault="004D719D" w:rsidP="003A3451">
      <w:pPr>
        <w:pStyle w:val="PargrafodaLista"/>
        <w:numPr>
          <w:ilvl w:val="0"/>
          <w:numId w:val="1"/>
        </w:numPr>
        <w:tabs>
          <w:tab w:val="left" w:pos="709"/>
          <w:tab w:val="left" w:pos="876"/>
          <w:tab w:val="left" w:pos="993"/>
          <w:tab w:val="left" w:leader="dot" w:pos="9639"/>
        </w:tabs>
        <w:spacing w:line="246" w:lineRule="exact"/>
        <w:ind w:left="0" w:firstLine="0"/>
        <w:jc w:val="both"/>
        <w:rPr>
          <w:rFonts w:ascii="Bookman Old Style" w:hAnsi="Bookman Old Style"/>
          <w:sz w:val="20"/>
        </w:rPr>
      </w:pPr>
      <w:r w:rsidRPr="00D1781A">
        <w:rPr>
          <w:rFonts w:ascii="Bookman Old Style" w:hAnsi="Bookman Old Style"/>
          <w:sz w:val="20"/>
        </w:rPr>
        <w:t>Nomeamos</w:t>
      </w:r>
      <w:r w:rsidRPr="00D1781A">
        <w:rPr>
          <w:rFonts w:ascii="Bookman Old Style" w:hAnsi="Bookman Old Style"/>
          <w:spacing w:val="72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e</w:t>
      </w:r>
      <w:r w:rsidRPr="00D1781A">
        <w:rPr>
          <w:rFonts w:ascii="Bookman Old Style" w:hAnsi="Bookman Old Style"/>
          <w:spacing w:val="72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constituímos</w:t>
      </w:r>
      <w:r w:rsidRPr="00D1781A">
        <w:rPr>
          <w:rFonts w:ascii="Bookman Old Style" w:hAnsi="Bookman Old Style"/>
          <w:spacing w:val="73"/>
          <w:sz w:val="20"/>
        </w:rPr>
        <w:t xml:space="preserve">  </w:t>
      </w:r>
      <w:r w:rsidRPr="00D1781A">
        <w:rPr>
          <w:rFonts w:ascii="Bookman Old Style" w:hAnsi="Bookman Old Style"/>
          <w:sz w:val="20"/>
        </w:rPr>
        <w:t>o</w:t>
      </w:r>
      <w:r w:rsidRPr="00D1781A">
        <w:rPr>
          <w:rFonts w:ascii="Bookman Old Style" w:hAnsi="Bookman Old Style"/>
          <w:spacing w:val="72"/>
          <w:sz w:val="20"/>
        </w:rPr>
        <w:t xml:space="preserve">  </w:t>
      </w:r>
      <w:r w:rsidRPr="00D1781A">
        <w:rPr>
          <w:rFonts w:ascii="Bookman Old Style" w:hAnsi="Bookman Old Style"/>
          <w:spacing w:val="-2"/>
          <w:sz w:val="20"/>
        </w:rPr>
        <w:t>senhor(a).</w:t>
      </w:r>
      <w:r w:rsidRPr="00D1781A">
        <w:rPr>
          <w:rFonts w:ascii="Bookman Old Style" w:hAnsi="Bookman Old Style"/>
          <w:sz w:val="20"/>
        </w:rPr>
        <w:tab/>
      </w:r>
      <w:r w:rsidRPr="00D1781A">
        <w:rPr>
          <w:rFonts w:ascii="Bookman Old Style" w:hAnsi="Bookman Old Style"/>
          <w:spacing w:val="-10"/>
          <w:sz w:val="20"/>
        </w:rPr>
        <w:t>,</w:t>
      </w:r>
    </w:p>
    <w:p w14:paraId="392AC352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452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portador(a) do CPF/MF sob n.º..............., para ser o(a) responsável para acompanhar a execução do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  <w:b/>
        </w:rPr>
        <w:t>contrato</w:t>
      </w:r>
      <w:r w:rsidRPr="00D1781A">
        <w:rPr>
          <w:rFonts w:ascii="Bookman Old Style" w:hAnsi="Bookman Old Style"/>
        </w:rPr>
        <w:t>,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referente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ao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Pregão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Eletrônico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n.º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0xx/2024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e todos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os atos necessários ao cumprimento</w:t>
      </w:r>
      <w:r w:rsidRPr="00D1781A">
        <w:rPr>
          <w:rFonts w:ascii="Bookman Old Style" w:hAnsi="Bookman Old Style"/>
          <w:spacing w:val="-30"/>
        </w:rPr>
        <w:t xml:space="preserve"> </w:t>
      </w:r>
      <w:r w:rsidRPr="00D1781A">
        <w:rPr>
          <w:rFonts w:ascii="Bookman Old Style" w:hAnsi="Bookman Old Style"/>
        </w:rPr>
        <w:t>das obrigações contidas no instrumento convocatório,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seus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Anexos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11"/>
        </w:rPr>
        <w:t xml:space="preserve"> </w:t>
      </w:r>
      <w:r w:rsidRPr="00D1781A">
        <w:rPr>
          <w:rFonts w:ascii="Bookman Old Style" w:hAnsi="Bookman Old Style"/>
        </w:rPr>
        <w:t>no</w:t>
      </w:r>
      <w:r w:rsidRPr="00D1781A">
        <w:rPr>
          <w:rFonts w:ascii="Bookman Old Style" w:hAnsi="Bookman Old Style"/>
          <w:spacing w:val="-27"/>
        </w:rPr>
        <w:t xml:space="preserve"> </w:t>
      </w:r>
      <w:r w:rsidRPr="00D1781A">
        <w:rPr>
          <w:rFonts w:ascii="Bookman Old Style" w:hAnsi="Bookman Old Style"/>
        </w:rPr>
        <w:t>Termo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7"/>
        </w:rPr>
        <w:t xml:space="preserve"> </w:t>
      </w:r>
      <w:r w:rsidRPr="00D1781A">
        <w:rPr>
          <w:rFonts w:ascii="Bookman Old Style" w:hAnsi="Bookman Old Style"/>
        </w:rPr>
        <w:t>Contrato.</w:t>
      </w:r>
    </w:p>
    <w:p w14:paraId="3893F682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1F64AB4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740B724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"/>
        <w:ind w:left="0"/>
        <w:jc w:val="left"/>
        <w:rPr>
          <w:rFonts w:ascii="Bookman Old Style" w:hAnsi="Bookman Old Style"/>
        </w:rPr>
      </w:pPr>
    </w:p>
    <w:p w14:paraId="762CAD97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274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.............................,</w:t>
      </w:r>
      <w:r w:rsidRPr="00D1781A">
        <w:rPr>
          <w:rFonts w:ascii="Bookman Old Style" w:hAnsi="Bookman Old Style"/>
          <w:spacing w:val="-32"/>
        </w:rPr>
        <w:t xml:space="preserve"> </w:t>
      </w:r>
      <w:r w:rsidRPr="00D1781A">
        <w:rPr>
          <w:rFonts w:ascii="Bookman Old Style" w:hAnsi="Bookman Old Style"/>
        </w:rPr>
        <w:t>........,</w:t>
      </w:r>
      <w:r w:rsidRPr="00D1781A">
        <w:rPr>
          <w:rFonts w:ascii="Bookman Old Style" w:hAnsi="Bookman Old Style"/>
          <w:spacing w:val="-50"/>
        </w:rPr>
        <w:t xml:space="preserve"> </w:t>
      </w:r>
      <w:r w:rsidRPr="00D1781A">
        <w:rPr>
          <w:rFonts w:ascii="Bookman Old Style" w:hAnsi="Bookman Old Style"/>
        </w:rPr>
        <w:t>............de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  <w:spacing w:val="-2"/>
        </w:rPr>
        <w:t>2025.</w:t>
      </w:r>
    </w:p>
    <w:p w14:paraId="2B0C6DEC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54"/>
        <w:ind w:left="0" w:right="279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Local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  <w:spacing w:val="-4"/>
        </w:rPr>
        <w:t>Data</w:t>
      </w:r>
    </w:p>
    <w:p w14:paraId="16E1B82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C62533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131FFEF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9"/>
        <w:ind w:left="0"/>
        <w:jc w:val="left"/>
        <w:rPr>
          <w:rFonts w:ascii="Bookman Old Style" w:hAnsi="Bookman Old Style"/>
        </w:rPr>
      </w:pPr>
    </w:p>
    <w:p w14:paraId="4D840472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44" w:lineRule="auto"/>
        <w:ind w:left="0" w:right="2706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Assinatura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Responsável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pela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Empresa (Nome Legível/Cargo)</w:t>
      </w:r>
    </w:p>
    <w:p w14:paraId="5CAB5949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line="244" w:lineRule="auto"/>
        <w:ind w:left="0"/>
        <w:jc w:val="center"/>
        <w:rPr>
          <w:rFonts w:ascii="Bookman Old Style" w:hAnsi="Bookman Old Style"/>
        </w:rPr>
        <w:sectPr w:rsidR="00712158" w:rsidRPr="00D1781A" w:rsidSect="004D719D">
          <w:pgSz w:w="11910" w:h="16840"/>
          <w:pgMar w:top="2410" w:right="566" w:bottom="280" w:left="1133" w:header="720" w:footer="720" w:gutter="0"/>
          <w:cols w:space="720"/>
        </w:sectPr>
      </w:pPr>
    </w:p>
    <w:p w14:paraId="348D377D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28967474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6"/>
        <w:ind w:left="0"/>
        <w:jc w:val="left"/>
        <w:rPr>
          <w:rFonts w:ascii="Bookman Old Style" w:hAnsi="Bookman Old Style"/>
        </w:rPr>
      </w:pPr>
    </w:p>
    <w:p w14:paraId="2EFE48E7" w14:textId="77777777" w:rsidR="00712158" w:rsidRPr="00D1781A" w:rsidRDefault="004D719D" w:rsidP="003A3451">
      <w:pPr>
        <w:pStyle w:val="Ttulo1"/>
        <w:tabs>
          <w:tab w:val="left" w:pos="709"/>
          <w:tab w:val="left" w:pos="993"/>
        </w:tabs>
        <w:ind w:left="0" w:right="271"/>
        <w:jc w:val="center"/>
        <w:rPr>
          <w:rFonts w:ascii="Bookman Old Style" w:hAnsi="Bookman Old Style"/>
        </w:rPr>
      </w:pPr>
      <w:bookmarkStart w:id="62" w:name="MODELO_REFERENCIAL_DE_TERMO_DE_NOMEAÇÃO_"/>
      <w:bookmarkEnd w:id="62"/>
      <w:r w:rsidRPr="00D1781A">
        <w:rPr>
          <w:rFonts w:ascii="Bookman Old Style" w:hAnsi="Bookman Old Style"/>
        </w:rPr>
        <w:t>MODELO</w:t>
      </w:r>
      <w:r w:rsidRPr="00D1781A">
        <w:rPr>
          <w:rFonts w:ascii="Bookman Old Style" w:hAnsi="Bookman Old Style"/>
          <w:spacing w:val="-16"/>
        </w:rPr>
        <w:t xml:space="preserve"> </w:t>
      </w:r>
      <w:r w:rsidRPr="00D1781A">
        <w:rPr>
          <w:rFonts w:ascii="Bookman Old Style" w:hAnsi="Bookman Old Style"/>
        </w:rPr>
        <w:t>REFERENCIAL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</w:rPr>
        <w:t>TERMO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NOMEAÇÃO</w:t>
      </w:r>
      <w:r w:rsidRPr="00D1781A">
        <w:rPr>
          <w:rFonts w:ascii="Bookman Old Style" w:hAnsi="Bookman Old Style"/>
          <w:spacing w:val="-10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19"/>
        </w:rPr>
        <w:t xml:space="preserve"> </w:t>
      </w:r>
      <w:r w:rsidRPr="00D1781A">
        <w:rPr>
          <w:rFonts w:ascii="Bookman Old Style" w:hAnsi="Bookman Old Style"/>
          <w:spacing w:val="-2"/>
        </w:rPr>
        <w:t>PREPOSTO</w:t>
      </w:r>
    </w:p>
    <w:p w14:paraId="6C3F99AF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2"/>
        <w:ind w:left="0"/>
        <w:jc w:val="left"/>
        <w:rPr>
          <w:rFonts w:ascii="Bookman Old Style" w:hAnsi="Bookman Old Style"/>
          <w:b/>
        </w:rPr>
      </w:pPr>
    </w:p>
    <w:p w14:paraId="5EF7D19F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549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Eu,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(nome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completo),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representante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legal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empresa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(nome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empresa),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CNPJ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nº XXXXXX,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Inscrição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Estadual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XXXXXX,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sediada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(endereço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completo),</w:t>
      </w:r>
      <w:r w:rsidRPr="00D1781A">
        <w:rPr>
          <w:rFonts w:ascii="Bookman Old Style" w:hAnsi="Bookman Old Style"/>
          <w:spacing w:val="-4"/>
        </w:rPr>
        <w:t xml:space="preserve"> </w:t>
      </w:r>
      <w:r w:rsidRPr="00D1781A">
        <w:rPr>
          <w:rFonts w:ascii="Bookman Old Style" w:hAnsi="Bookman Old Style"/>
        </w:rPr>
        <w:t>interessada em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participar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do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Processo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18"/>
        </w:rPr>
        <w:t xml:space="preserve"> </w:t>
      </w:r>
      <w:r w:rsidRPr="00D1781A">
        <w:rPr>
          <w:rFonts w:ascii="Bookman Old Style" w:hAnsi="Bookman Old Style"/>
        </w:rPr>
        <w:t>0xx/2024,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Pregão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Eletrônico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nº</w:t>
      </w:r>
      <w:r w:rsidRPr="00D1781A">
        <w:rPr>
          <w:rFonts w:ascii="Bookman Old Style" w:hAnsi="Bookman Old Style"/>
          <w:spacing w:val="-14"/>
        </w:rPr>
        <w:t xml:space="preserve"> </w:t>
      </w:r>
      <w:r w:rsidRPr="00D1781A">
        <w:rPr>
          <w:rFonts w:ascii="Bookman Old Style" w:hAnsi="Bookman Old Style"/>
        </w:rPr>
        <w:t>0xx/2024,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</w:rPr>
        <w:t>promovido pela Prefeitura Municipal de URÂNIA, declaro, sob as penas da Lei Federal nº 14.133, de 1º de abril de 2021, e suas alterações posteriores,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por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meio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deste instrumento nomeia e constitui como seu(ua) preposto(a) o (a) Sr.(a) abaixo qualificado, para receber ofícios, representar a contratada em reuniões e assinar respectivas atas – obrigando a contratada nos termos dela constantes, receber solicitações e orientações para o cumprimento da Ata, notificações de descumprimento, de aplicação de penalidades, de rescisão, de convocação ou tomada de providências para ajustes e eventuais aditivos contratuais, e todas as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demais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que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imponham, ou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não, 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abertura 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processo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administrativo</w:t>
      </w:r>
      <w:r w:rsidRPr="00D1781A">
        <w:rPr>
          <w:rFonts w:ascii="Bookman Old Style" w:hAnsi="Bookman Old Style"/>
          <w:spacing w:val="-13"/>
        </w:rPr>
        <w:t xml:space="preserve"> </w:t>
      </w:r>
      <w:r w:rsidRPr="00D1781A">
        <w:rPr>
          <w:rFonts w:ascii="Bookman Old Style" w:hAnsi="Bookman Old Style"/>
        </w:rPr>
        <w:t>ou</w:t>
      </w:r>
      <w:r w:rsidRPr="00D1781A">
        <w:rPr>
          <w:rFonts w:ascii="Bookman Old Style" w:hAnsi="Bookman Old Style"/>
          <w:spacing w:val="-7"/>
        </w:rPr>
        <w:t xml:space="preserve"> </w:t>
      </w:r>
      <w:r w:rsidRPr="00D1781A">
        <w:rPr>
          <w:rFonts w:ascii="Bookman Old Style" w:hAnsi="Bookman Old Style"/>
        </w:rPr>
        <w:t>prazo para a contratada responder ou tomar providências, e para representá− la em todos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os</w:t>
      </w:r>
      <w:r w:rsidRPr="00D1781A">
        <w:rPr>
          <w:rFonts w:ascii="Bookman Old Style" w:hAnsi="Bookman Old Style"/>
          <w:spacing w:val="-2"/>
        </w:rPr>
        <w:t xml:space="preserve"> </w:t>
      </w:r>
      <w:r w:rsidRPr="00D1781A">
        <w:rPr>
          <w:rFonts w:ascii="Bookman Old Style" w:hAnsi="Bookman Old Style"/>
        </w:rPr>
        <w:t>demais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atos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que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se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relacionem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à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finalidade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específica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desta</w:t>
      </w:r>
      <w:r w:rsidRPr="00D1781A">
        <w:rPr>
          <w:rFonts w:ascii="Bookman Old Style" w:hAnsi="Bookman Old Style"/>
          <w:spacing w:val="-3"/>
        </w:rPr>
        <w:t xml:space="preserve"> </w:t>
      </w:r>
      <w:r w:rsidRPr="00D1781A">
        <w:rPr>
          <w:rFonts w:ascii="Bookman Old Style" w:hAnsi="Bookman Old Style"/>
        </w:rPr>
        <w:t>nomeação, que é a condução da Ata acima identificada.</w:t>
      </w:r>
    </w:p>
    <w:p w14:paraId="6431B520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6"/>
        <w:ind w:left="0"/>
        <w:jc w:val="left"/>
        <w:rPr>
          <w:rFonts w:ascii="Bookman Old Style" w:hAnsi="Bookman Old Style"/>
          <w:sz w:val="16"/>
        </w:rPr>
      </w:pPr>
    </w:p>
    <w:p w14:paraId="61FE69D6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  <w:sz w:val="16"/>
        </w:rPr>
        <w:sectPr w:rsidR="00712158" w:rsidRPr="00D1781A">
          <w:pgSz w:w="11910" w:h="16840"/>
          <w:pgMar w:top="1940" w:right="566" w:bottom="280" w:left="1133" w:header="720" w:footer="720" w:gutter="0"/>
          <w:cols w:space="720"/>
        </w:sectPr>
      </w:pPr>
    </w:p>
    <w:p w14:paraId="782F0F14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100"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Nome:</w:t>
      </w:r>
      <w:r w:rsidRPr="00D1781A">
        <w:rPr>
          <w:rFonts w:ascii="Bookman Old Style" w:hAnsi="Bookman Old Style"/>
          <w:spacing w:val="-9"/>
        </w:rPr>
        <w:t xml:space="preserve"> </w:t>
      </w:r>
      <w:r w:rsidRPr="00D1781A">
        <w:rPr>
          <w:rFonts w:ascii="Bookman Old Style" w:hAnsi="Bookman Old Style"/>
          <w:spacing w:val="-2"/>
        </w:rPr>
        <w:t>XXXXXX</w:t>
      </w:r>
    </w:p>
    <w:p w14:paraId="40627863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spacing w:val="-2"/>
        </w:rPr>
        <w:t>Cargo:</w:t>
      </w:r>
    </w:p>
    <w:p w14:paraId="1CB14D34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4"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XXXXXX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  <w:spacing w:val="-5"/>
        </w:rPr>
        <w:t>RG:</w:t>
      </w:r>
    </w:p>
    <w:p w14:paraId="58EB7232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ind w:left="0" w:right="325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XXXXXX</w:t>
      </w:r>
      <w:r w:rsidRPr="00D1781A">
        <w:rPr>
          <w:rFonts w:ascii="Bookman Old Style" w:hAnsi="Bookman Old Style"/>
          <w:spacing w:val="-32"/>
        </w:rPr>
        <w:t xml:space="preserve"> </w:t>
      </w:r>
      <w:r w:rsidRPr="00D1781A">
        <w:rPr>
          <w:rFonts w:ascii="Bookman Old Style" w:hAnsi="Bookman Old Style"/>
        </w:rPr>
        <w:t xml:space="preserve">CPF: </w:t>
      </w:r>
      <w:r w:rsidRPr="00D1781A">
        <w:rPr>
          <w:rFonts w:ascii="Bookman Old Style" w:hAnsi="Bookman Old Style"/>
          <w:spacing w:val="-2"/>
        </w:rPr>
        <w:t>XXXXXX</w:t>
      </w:r>
    </w:p>
    <w:p w14:paraId="5B88CBBE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1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Data</w:t>
      </w:r>
      <w:r w:rsidRPr="00D1781A">
        <w:rPr>
          <w:rFonts w:ascii="Bookman Old Style" w:hAnsi="Bookman Old Style"/>
          <w:spacing w:val="-28"/>
        </w:rPr>
        <w:t xml:space="preserve"> </w:t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29"/>
        </w:rPr>
        <w:t xml:space="preserve"> </w:t>
      </w:r>
      <w:r w:rsidRPr="00D1781A">
        <w:rPr>
          <w:rFonts w:ascii="Bookman Old Style" w:hAnsi="Bookman Old Style"/>
        </w:rPr>
        <w:t xml:space="preserve">Nascimento: </w:t>
      </w:r>
      <w:r w:rsidRPr="00D1781A">
        <w:rPr>
          <w:rFonts w:ascii="Bookman Old Style" w:hAnsi="Bookman Old Style"/>
          <w:spacing w:val="-2"/>
        </w:rPr>
        <w:t>XX/XX/XXXX</w:t>
      </w:r>
    </w:p>
    <w:p w14:paraId="29FD2139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100"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br w:type="column"/>
      </w:r>
      <w:r w:rsidRPr="00D1781A">
        <w:rPr>
          <w:rFonts w:ascii="Bookman Old Style" w:hAnsi="Bookman Old Style"/>
        </w:rPr>
        <w:t>Endereço</w:t>
      </w:r>
      <w:r w:rsidRPr="00D1781A">
        <w:rPr>
          <w:rFonts w:ascii="Bookman Old Style" w:hAnsi="Bookman Old Style"/>
          <w:spacing w:val="-24"/>
        </w:rPr>
        <w:t xml:space="preserve"> </w:t>
      </w:r>
      <w:r w:rsidRPr="00D1781A">
        <w:rPr>
          <w:rFonts w:ascii="Bookman Old Style" w:hAnsi="Bookman Old Style"/>
        </w:rPr>
        <w:t>residencial</w:t>
      </w:r>
      <w:r w:rsidRPr="00D1781A">
        <w:rPr>
          <w:rFonts w:ascii="Bookman Old Style" w:hAnsi="Bookman Old Style"/>
          <w:spacing w:val="-23"/>
        </w:rPr>
        <w:t xml:space="preserve"> </w:t>
      </w:r>
      <w:r w:rsidRPr="00D1781A">
        <w:rPr>
          <w:rFonts w:ascii="Bookman Old Style" w:hAnsi="Bookman Old Style"/>
          <w:spacing w:val="-2"/>
        </w:rPr>
        <w:t>completo:</w:t>
      </w:r>
    </w:p>
    <w:p w14:paraId="6EF06271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XXXXXX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</w:rPr>
        <w:t>E−mail</w:t>
      </w:r>
      <w:r w:rsidRPr="00D1781A">
        <w:rPr>
          <w:rFonts w:ascii="Bookman Old Style" w:hAnsi="Bookman Old Style"/>
          <w:spacing w:val="-6"/>
        </w:rPr>
        <w:t xml:space="preserve"> </w:t>
      </w:r>
      <w:r w:rsidRPr="00D1781A">
        <w:rPr>
          <w:rFonts w:ascii="Bookman Old Style" w:hAnsi="Bookman Old Style"/>
          <w:spacing w:val="-2"/>
        </w:rPr>
        <w:t>profissional:</w:t>
      </w:r>
    </w:p>
    <w:p w14:paraId="16FD87FB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4"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  <w:spacing w:val="-2"/>
        </w:rPr>
        <w:t>XXXXXX</w:t>
      </w:r>
    </w:p>
    <w:p w14:paraId="175676A3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5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E−mail</w:t>
      </w:r>
      <w:r w:rsidRPr="00D1781A">
        <w:rPr>
          <w:rFonts w:ascii="Bookman Old Style" w:hAnsi="Bookman Old Style"/>
          <w:spacing w:val="-25"/>
        </w:rPr>
        <w:t xml:space="preserve"> </w:t>
      </w:r>
      <w:r w:rsidRPr="00D1781A">
        <w:rPr>
          <w:rFonts w:ascii="Bookman Old Style" w:hAnsi="Bookman Old Style"/>
          <w:spacing w:val="-2"/>
        </w:rPr>
        <w:t>pessoal:</w:t>
      </w:r>
    </w:p>
    <w:p w14:paraId="6B120582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line="226" w:lineRule="exact"/>
        <w:ind w:left="0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XXXXXX</w:t>
      </w:r>
      <w:r w:rsidRPr="00D1781A">
        <w:rPr>
          <w:rFonts w:ascii="Bookman Old Style" w:hAnsi="Bookman Old Style"/>
          <w:spacing w:val="-15"/>
        </w:rPr>
        <w:t xml:space="preserve"> </w:t>
      </w:r>
      <w:r w:rsidRPr="00D1781A">
        <w:rPr>
          <w:rFonts w:ascii="Bookman Old Style" w:hAnsi="Bookman Old Style"/>
          <w:spacing w:val="-2"/>
        </w:rPr>
        <w:t>Telefone(s):</w:t>
      </w:r>
    </w:p>
    <w:p w14:paraId="2D6A3235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4"/>
        <w:ind w:left="0" w:right="2969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>XXXXXX</w:t>
      </w:r>
      <w:r w:rsidRPr="00D1781A">
        <w:rPr>
          <w:rFonts w:ascii="Bookman Old Style" w:hAnsi="Bookman Old Style"/>
          <w:spacing w:val="-32"/>
        </w:rPr>
        <w:t xml:space="preserve"> </w:t>
      </w:r>
      <w:r w:rsidRPr="00D1781A">
        <w:rPr>
          <w:rFonts w:ascii="Bookman Old Style" w:hAnsi="Bookman Old Style"/>
        </w:rPr>
        <w:t xml:space="preserve">Celular.: </w:t>
      </w:r>
      <w:r w:rsidRPr="00D1781A">
        <w:rPr>
          <w:rFonts w:ascii="Bookman Old Style" w:hAnsi="Bookman Old Style"/>
          <w:spacing w:val="-2"/>
        </w:rPr>
        <w:t>XXXXXX</w:t>
      </w:r>
    </w:p>
    <w:p w14:paraId="5E14D6F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  <w:sectPr w:rsidR="00712158" w:rsidRPr="00D1781A">
          <w:type w:val="continuous"/>
          <w:pgSz w:w="11910" w:h="16840"/>
          <w:pgMar w:top="1680" w:right="566" w:bottom="280" w:left="1133" w:header="720" w:footer="720" w:gutter="0"/>
          <w:cols w:num="2" w:space="720" w:equalWidth="0">
            <w:col w:w="2589" w:space="2444"/>
            <w:col w:w="5178"/>
          </w:cols>
        </w:sectPr>
      </w:pPr>
    </w:p>
    <w:p w14:paraId="6087DF6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57916CAB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45"/>
        <w:ind w:left="0"/>
        <w:jc w:val="left"/>
        <w:rPr>
          <w:rFonts w:ascii="Bookman Old Style" w:hAnsi="Bookman Old Style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712158" w:rsidRPr="00D1781A" w14:paraId="587B6BD6" w14:textId="77777777">
        <w:trPr>
          <w:trHeight w:val="545"/>
        </w:trPr>
        <w:tc>
          <w:tcPr>
            <w:tcW w:w="4672" w:type="dxa"/>
          </w:tcPr>
          <w:p w14:paraId="0102D390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48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PAGAMENTOS/DADOS</w:t>
            </w:r>
            <w:r w:rsidRPr="00D1781A">
              <w:rPr>
                <w:rFonts w:ascii="Bookman Old Style" w:hAnsi="Bookman Old Style"/>
                <w:b/>
                <w:spacing w:val="-3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pacing w:val="-2"/>
                <w:sz w:val="20"/>
              </w:rPr>
              <w:t>BANCÁRIOS</w:t>
            </w:r>
          </w:p>
        </w:tc>
        <w:tc>
          <w:tcPr>
            <w:tcW w:w="4677" w:type="dxa"/>
          </w:tcPr>
          <w:p w14:paraId="647ADCF4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line="270" w:lineRule="atLeast"/>
              <w:rPr>
                <w:rFonts w:ascii="Bookman Old Style" w:hAnsi="Bookman Old Style"/>
                <w:b/>
                <w:sz w:val="20"/>
              </w:rPr>
            </w:pPr>
            <w:r w:rsidRPr="00D1781A">
              <w:rPr>
                <w:rFonts w:ascii="Bookman Old Style" w:hAnsi="Bookman Old Style"/>
                <w:b/>
                <w:sz w:val="20"/>
              </w:rPr>
              <w:t>CHAVE</w:t>
            </w:r>
            <w:r w:rsidRPr="00D1781A">
              <w:rPr>
                <w:rFonts w:ascii="Bookman Old Style" w:hAnsi="Bookman Old Style"/>
                <w:b/>
                <w:spacing w:val="-13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PIX</w:t>
            </w:r>
            <w:r w:rsidRPr="00D1781A">
              <w:rPr>
                <w:rFonts w:ascii="Bookman Old Style" w:hAnsi="Bookman Old Style"/>
                <w:b/>
                <w:spacing w:val="-14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(identificação</w:t>
            </w:r>
            <w:r w:rsidRPr="00D1781A">
              <w:rPr>
                <w:rFonts w:ascii="Bookman Old Style" w:hAnsi="Bookman Old Style"/>
                <w:b/>
                <w:spacing w:val="-13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do</w:t>
            </w:r>
            <w:r w:rsidRPr="00D1781A">
              <w:rPr>
                <w:rFonts w:ascii="Bookman Old Style" w:hAnsi="Bookman Old Style"/>
                <w:b/>
                <w:spacing w:val="-1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>tipo</w:t>
            </w:r>
            <w:r w:rsidRPr="00D1781A">
              <w:rPr>
                <w:rFonts w:ascii="Bookman Old Style" w:hAnsi="Bookman Old Style"/>
                <w:b/>
                <w:spacing w:val="-1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b/>
                <w:sz w:val="20"/>
              </w:rPr>
              <w:t xml:space="preserve">da </w:t>
            </w:r>
            <w:r w:rsidRPr="00D1781A">
              <w:rPr>
                <w:rFonts w:ascii="Bookman Old Style" w:hAnsi="Bookman Old Style"/>
                <w:b/>
                <w:spacing w:val="-2"/>
                <w:sz w:val="20"/>
              </w:rPr>
              <w:t>chave)</w:t>
            </w:r>
          </w:p>
        </w:tc>
      </w:tr>
      <w:tr w:rsidR="00712158" w:rsidRPr="00D1781A" w14:paraId="0B919711" w14:textId="77777777">
        <w:trPr>
          <w:trHeight w:val="297"/>
        </w:trPr>
        <w:tc>
          <w:tcPr>
            <w:tcW w:w="4672" w:type="dxa"/>
            <w:tcBorders>
              <w:bottom w:val="nil"/>
            </w:tcBorders>
          </w:tcPr>
          <w:p w14:paraId="11E4C4F7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4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Nome</w:t>
            </w:r>
            <w:r w:rsidRPr="00D1781A">
              <w:rPr>
                <w:rFonts w:ascii="Bookman Old Style" w:hAnsi="Bookman Old Style"/>
                <w:spacing w:val="-13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do</w:t>
            </w:r>
            <w:r w:rsidRPr="00D1781A">
              <w:rPr>
                <w:rFonts w:ascii="Bookman Old Style" w:hAnsi="Bookman Old Style"/>
                <w:spacing w:val="-14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Banco:</w:t>
            </w:r>
            <w:r w:rsidRPr="00D1781A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XXXXXX</w:t>
            </w:r>
          </w:p>
        </w:tc>
        <w:tc>
          <w:tcPr>
            <w:tcW w:w="4677" w:type="dxa"/>
            <w:tcBorders>
              <w:bottom w:val="nil"/>
            </w:tcBorders>
          </w:tcPr>
          <w:p w14:paraId="1064F181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4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(</w:t>
            </w:r>
            <w:r w:rsidRPr="00D1781A">
              <w:rPr>
                <w:rFonts w:ascii="Bookman Old Style" w:hAnsi="Bookman Old Style"/>
                <w:spacing w:val="63"/>
                <w:w w:val="15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)</w:t>
            </w:r>
            <w:r w:rsidRPr="00D1781A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Aleatória:</w:t>
            </w:r>
            <w:r w:rsidRPr="00D1781A">
              <w:rPr>
                <w:rFonts w:ascii="Bookman Old Style" w:hAnsi="Bookman Old Style"/>
                <w:spacing w:val="-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XXXXXX</w:t>
            </w:r>
          </w:p>
        </w:tc>
      </w:tr>
      <w:tr w:rsidR="00712158" w:rsidRPr="00D1781A" w14:paraId="434152F7" w14:textId="77777777">
        <w:trPr>
          <w:trHeight w:val="327"/>
        </w:trPr>
        <w:tc>
          <w:tcPr>
            <w:tcW w:w="4672" w:type="dxa"/>
            <w:tcBorders>
              <w:top w:val="nil"/>
              <w:bottom w:val="nil"/>
            </w:tcBorders>
          </w:tcPr>
          <w:p w14:paraId="6B5D194D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66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Agência:</w:t>
            </w:r>
            <w:r w:rsidRPr="00D1781A">
              <w:rPr>
                <w:rFonts w:ascii="Bookman Old Style" w:hAnsi="Bookman Old Style"/>
                <w:spacing w:val="-1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XXXXXX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6DA08CAA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66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(</w:t>
            </w:r>
            <w:r w:rsidRPr="00D1781A">
              <w:rPr>
                <w:rFonts w:ascii="Bookman Old Style" w:hAnsi="Bookman Old Style"/>
                <w:spacing w:val="64"/>
                <w:w w:val="15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)</w:t>
            </w:r>
            <w:r w:rsidRPr="00D1781A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Celular:</w:t>
            </w:r>
            <w:r w:rsidRPr="00D1781A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XXXXXX</w:t>
            </w:r>
          </w:p>
        </w:tc>
      </w:tr>
      <w:tr w:rsidR="00712158" w:rsidRPr="00D1781A" w14:paraId="7DB7FB2E" w14:textId="77777777">
        <w:trPr>
          <w:trHeight w:val="285"/>
        </w:trPr>
        <w:tc>
          <w:tcPr>
            <w:tcW w:w="4672" w:type="dxa"/>
            <w:tcBorders>
              <w:top w:val="nil"/>
              <w:bottom w:val="nil"/>
            </w:tcBorders>
          </w:tcPr>
          <w:p w14:paraId="3C18954A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34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C/C:</w:t>
            </w:r>
            <w:r w:rsidRPr="00D1781A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XXXXXX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1623FD45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34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(</w:t>
            </w:r>
            <w:r w:rsidRPr="00D1781A">
              <w:rPr>
                <w:rFonts w:ascii="Bookman Old Style" w:hAnsi="Bookman Old Style"/>
                <w:spacing w:val="63"/>
                <w:w w:val="150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)</w:t>
            </w:r>
            <w:r w:rsidRPr="00D1781A"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CPF/CNPJ:</w:t>
            </w:r>
            <w:r w:rsidRPr="00D1781A"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XXXXXX</w:t>
            </w:r>
          </w:p>
        </w:tc>
      </w:tr>
      <w:tr w:rsidR="00712158" w:rsidRPr="00D1781A" w14:paraId="11028A00" w14:textId="77777777">
        <w:trPr>
          <w:trHeight w:val="260"/>
        </w:trPr>
        <w:tc>
          <w:tcPr>
            <w:tcW w:w="4672" w:type="dxa"/>
            <w:tcBorders>
              <w:top w:val="nil"/>
            </w:tcBorders>
          </w:tcPr>
          <w:p w14:paraId="162C1FFB" w14:textId="77777777" w:rsidR="00712158" w:rsidRPr="00D1781A" w:rsidRDefault="00712158" w:rsidP="003A3451">
            <w:pPr>
              <w:pStyle w:val="TableParagraph"/>
              <w:tabs>
                <w:tab w:val="left" w:pos="709"/>
                <w:tab w:val="left" w:pos="993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14:paraId="35D394DC" w14:textId="77777777" w:rsidR="00712158" w:rsidRPr="00D1781A" w:rsidRDefault="004D719D" w:rsidP="003A3451">
            <w:pPr>
              <w:pStyle w:val="TableParagraph"/>
              <w:tabs>
                <w:tab w:val="left" w:pos="709"/>
                <w:tab w:val="left" w:pos="993"/>
              </w:tabs>
              <w:spacing w:before="24" w:line="217" w:lineRule="exact"/>
              <w:rPr>
                <w:rFonts w:ascii="Bookman Old Style" w:hAnsi="Bookman Old Style"/>
                <w:sz w:val="20"/>
              </w:rPr>
            </w:pPr>
            <w:r w:rsidRPr="00D1781A">
              <w:rPr>
                <w:rFonts w:ascii="Bookman Old Style" w:hAnsi="Bookman Old Style"/>
                <w:sz w:val="20"/>
              </w:rPr>
              <w:t>(</w:t>
            </w:r>
            <w:r w:rsidRPr="00D1781A">
              <w:rPr>
                <w:rFonts w:ascii="Bookman Old Style" w:hAnsi="Bookman Old Style"/>
                <w:spacing w:val="71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)</w:t>
            </w:r>
            <w:r w:rsidRPr="00D1781A">
              <w:rPr>
                <w:rFonts w:ascii="Bookman Old Style" w:hAnsi="Bookman Old Style"/>
                <w:spacing w:val="-1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z w:val="20"/>
              </w:rPr>
              <w:t>E−mail:</w:t>
            </w:r>
            <w:r w:rsidRPr="00D1781A">
              <w:rPr>
                <w:rFonts w:ascii="Bookman Old Style" w:hAnsi="Bookman Old Style"/>
                <w:spacing w:val="-17"/>
                <w:sz w:val="20"/>
              </w:rPr>
              <w:t xml:space="preserve"> </w:t>
            </w:r>
            <w:r w:rsidRPr="00D1781A">
              <w:rPr>
                <w:rFonts w:ascii="Bookman Old Style" w:hAnsi="Bookman Old Style"/>
                <w:spacing w:val="-2"/>
                <w:sz w:val="20"/>
              </w:rPr>
              <w:t>XXXXXX</w:t>
            </w:r>
          </w:p>
        </w:tc>
      </w:tr>
    </w:tbl>
    <w:p w14:paraId="2974DFD1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3"/>
        <w:ind w:left="0"/>
        <w:jc w:val="left"/>
        <w:rPr>
          <w:rFonts w:ascii="Bookman Old Style" w:hAnsi="Bookman Old Style"/>
        </w:rPr>
      </w:pPr>
    </w:p>
    <w:p w14:paraId="03BB2926" w14:textId="77777777" w:rsidR="00712158" w:rsidRPr="00D1781A" w:rsidRDefault="004D719D" w:rsidP="003A3451">
      <w:pPr>
        <w:pStyle w:val="Corpodetexto"/>
        <w:tabs>
          <w:tab w:val="left" w:pos="709"/>
          <w:tab w:val="left" w:pos="993"/>
          <w:tab w:val="left" w:pos="1435"/>
          <w:tab w:val="left" w:pos="2200"/>
          <w:tab w:val="left" w:pos="3986"/>
        </w:tabs>
        <w:ind w:left="0" w:right="279"/>
        <w:jc w:val="center"/>
        <w:rPr>
          <w:rFonts w:ascii="Bookman Old Style" w:hAnsi="Bookman Old Style"/>
        </w:rPr>
      </w:pPr>
      <w:r w:rsidRPr="00D1781A">
        <w:rPr>
          <w:rFonts w:ascii="Bookman Old Style" w:hAnsi="Bookman Old Style"/>
          <w:u w:val="single"/>
        </w:rPr>
        <w:tab/>
      </w:r>
      <w:r w:rsidRPr="00D1781A">
        <w:rPr>
          <w:rFonts w:ascii="Bookman Old Style" w:hAnsi="Bookman Old Style"/>
        </w:rPr>
        <w:t xml:space="preserve">, </w:t>
      </w:r>
      <w:r w:rsidRPr="00D1781A">
        <w:rPr>
          <w:rFonts w:ascii="Bookman Old Style" w:hAnsi="Bookman Old Style"/>
          <w:u w:val="single"/>
        </w:rPr>
        <w:tab/>
      </w:r>
      <w:r w:rsidRPr="00D1781A">
        <w:rPr>
          <w:rFonts w:ascii="Bookman Old Style" w:hAnsi="Bookman Old Style"/>
        </w:rPr>
        <w:t xml:space="preserve">de </w:t>
      </w:r>
      <w:r w:rsidRPr="00D1781A">
        <w:rPr>
          <w:rFonts w:ascii="Bookman Old Style" w:hAnsi="Bookman Old Style"/>
          <w:u w:val="single"/>
        </w:rPr>
        <w:tab/>
      </w:r>
      <w:r w:rsidRPr="00D1781A">
        <w:rPr>
          <w:rFonts w:ascii="Bookman Old Style" w:hAnsi="Bookman Old Style"/>
        </w:rPr>
        <w:t>de</w:t>
      </w:r>
      <w:r w:rsidRPr="00D1781A">
        <w:rPr>
          <w:rFonts w:ascii="Bookman Old Style" w:hAnsi="Bookman Old Style"/>
          <w:spacing w:val="-8"/>
        </w:rPr>
        <w:t xml:space="preserve"> </w:t>
      </w:r>
      <w:r w:rsidRPr="00D1781A">
        <w:rPr>
          <w:rFonts w:ascii="Bookman Old Style" w:hAnsi="Bookman Old Style"/>
          <w:spacing w:val="-2"/>
        </w:rPr>
        <w:t>2024.</w:t>
      </w:r>
    </w:p>
    <w:p w14:paraId="3E265093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5EEDF2F7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ind w:left="0"/>
        <w:jc w:val="left"/>
        <w:rPr>
          <w:rFonts w:ascii="Bookman Old Style" w:hAnsi="Bookman Old Style"/>
        </w:rPr>
      </w:pPr>
    </w:p>
    <w:p w14:paraId="698EC638" w14:textId="77777777" w:rsidR="00712158" w:rsidRPr="00D1781A" w:rsidRDefault="00712158" w:rsidP="003A3451">
      <w:pPr>
        <w:pStyle w:val="Corpodetexto"/>
        <w:tabs>
          <w:tab w:val="left" w:pos="709"/>
          <w:tab w:val="left" w:pos="993"/>
        </w:tabs>
        <w:spacing w:before="109"/>
        <w:ind w:left="0"/>
        <w:jc w:val="left"/>
        <w:rPr>
          <w:rFonts w:ascii="Bookman Old Style" w:hAnsi="Bookman Old Style"/>
        </w:rPr>
      </w:pPr>
    </w:p>
    <w:p w14:paraId="2557400A" w14:textId="1BDF169B" w:rsidR="00712158" w:rsidRPr="00D1781A" w:rsidRDefault="004D719D" w:rsidP="003A3451">
      <w:pPr>
        <w:tabs>
          <w:tab w:val="left" w:pos="709"/>
          <w:tab w:val="left" w:pos="993"/>
          <w:tab w:val="left" w:pos="5519"/>
        </w:tabs>
        <w:spacing w:line="20" w:lineRule="exact"/>
        <w:rPr>
          <w:rFonts w:ascii="Bookman Old Style" w:hAnsi="Bookman Old Style"/>
          <w:sz w:val="2"/>
        </w:rPr>
      </w:pPr>
      <w:r w:rsidRPr="00D1781A">
        <w:rPr>
          <w:rFonts w:ascii="Bookman Old Style" w:hAnsi="Bookman Old Style"/>
          <w:noProof/>
          <w:sz w:val="2"/>
        </w:rPr>
        <mc:AlternateContent>
          <mc:Choice Requires="wpg">
            <w:drawing>
              <wp:inline distT="0" distB="0" distL="0" distR="0" wp14:anchorId="26E90114" wp14:editId="53DB2133">
                <wp:extent cx="2505075" cy="10160"/>
                <wp:effectExtent l="9525" t="0" r="0" b="889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075" cy="10160"/>
                          <a:chOff x="0" y="0"/>
                          <a:chExt cx="2505075" cy="101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952"/>
                            <a:ext cx="2505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075">
                                <a:moveTo>
                                  <a:pt x="0" y="0"/>
                                </a:moveTo>
                                <a:lnTo>
                                  <a:pt x="2504566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EB1FA" id="Group 25" o:spid="_x0000_s1026" style="width:197.25pt;height:.8pt;mso-position-horizontal-relative:char;mso-position-vertical-relative:line" coordsize="2505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">
                <v:shape id="Graphic 26" o:spid="_x0000_s1027" style="position:absolute;top:49;width:25050;height:13;visibility:visible;mso-wrap-style:square;v-text-anchor:top" coordsize="2505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" path="m,l2504566,e" filled="f" strokeweight=".78pt">
                  <v:path arrowok="t"/>
                </v:shape>
                <w10:anchorlock/>
              </v:group>
            </w:pict>
          </mc:Fallback>
        </mc:AlternateContent>
      </w:r>
      <w:r w:rsidR="003A3451" w:rsidRPr="00D1781A">
        <w:rPr>
          <w:rFonts w:ascii="Bookman Old Style" w:hAnsi="Bookman Old Style"/>
          <w:sz w:val="2"/>
        </w:rPr>
        <w:t xml:space="preserve">                                                                                                         </w:t>
      </w:r>
      <w:r w:rsidRPr="00D1781A">
        <w:rPr>
          <w:rFonts w:ascii="Bookman Old Style" w:hAnsi="Bookman Old Style"/>
          <w:noProof/>
          <w:sz w:val="2"/>
        </w:rPr>
        <mc:AlternateContent>
          <mc:Choice Requires="wpg">
            <w:drawing>
              <wp:inline distT="0" distB="0" distL="0" distR="0" wp14:anchorId="18957F91" wp14:editId="3A4B8F94">
                <wp:extent cx="2505075" cy="10160"/>
                <wp:effectExtent l="9525" t="0" r="0" b="889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075" cy="10160"/>
                          <a:chOff x="0" y="0"/>
                          <a:chExt cx="2505075" cy="101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952"/>
                            <a:ext cx="2505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075">
                                <a:moveTo>
                                  <a:pt x="0" y="0"/>
                                </a:moveTo>
                                <a:lnTo>
                                  <a:pt x="2504566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B51E1" id="Group 27" o:spid="_x0000_s1026" style="width:197.25pt;height:.8pt;mso-position-horizontal-relative:char;mso-position-vertical-relative:line" coordsize="2505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">
                <v:shape id="Graphic 28" o:spid="_x0000_s1027" style="position:absolute;top:49;width:25050;height:13;visibility:visible;mso-wrap-style:square;v-text-anchor:top" coordsize="2505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" path="m,l2504566,e" filled="f" strokeweight=".78pt">
                  <v:path arrowok="t"/>
                </v:shape>
                <w10:anchorlock/>
              </v:group>
            </w:pict>
          </mc:Fallback>
        </mc:AlternateContent>
      </w:r>
    </w:p>
    <w:p w14:paraId="1F40967A" w14:textId="77777777" w:rsidR="00712158" w:rsidRPr="00D1781A" w:rsidRDefault="00712158" w:rsidP="003A3451">
      <w:pPr>
        <w:tabs>
          <w:tab w:val="left" w:pos="709"/>
          <w:tab w:val="left" w:pos="993"/>
        </w:tabs>
        <w:spacing w:line="20" w:lineRule="exact"/>
        <w:rPr>
          <w:rFonts w:ascii="Bookman Old Style" w:hAnsi="Bookman Old Style"/>
          <w:sz w:val="2"/>
        </w:rPr>
        <w:sectPr w:rsidR="00712158" w:rsidRPr="00D1781A">
          <w:type w:val="continuous"/>
          <w:pgSz w:w="11910" w:h="16840"/>
          <w:pgMar w:top="1680" w:right="566" w:bottom="280" w:left="1133" w:header="720" w:footer="720" w:gutter="0"/>
          <w:cols w:space="720"/>
        </w:sectPr>
      </w:pPr>
    </w:p>
    <w:p w14:paraId="0BD98DCE" w14:textId="77777777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20"/>
        <w:ind w:left="0" w:right="38"/>
        <w:jc w:val="left"/>
        <w:rPr>
          <w:rFonts w:ascii="Bookman Old Style" w:hAnsi="Bookman Old Style"/>
        </w:rPr>
      </w:pPr>
      <w:r w:rsidRPr="00D1781A">
        <w:rPr>
          <w:rFonts w:ascii="Bookman Old Style" w:hAnsi="Bookman Old Style"/>
        </w:rPr>
        <w:t xml:space="preserve">Representante legal da </w:t>
      </w:r>
      <w:r w:rsidRPr="00D1781A">
        <w:rPr>
          <w:rFonts w:ascii="Bookman Old Style" w:hAnsi="Bookman Old Style"/>
          <w:spacing w:val="-2"/>
        </w:rPr>
        <w:t xml:space="preserve">empresa </w:t>
      </w:r>
      <w:r w:rsidRPr="00D1781A">
        <w:rPr>
          <w:rFonts w:ascii="Bookman Old Style" w:hAnsi="Bookman Old Style"/>
          <w:spacing w:val="-4"/>
        </w:rPr>
        <w:t>(Assinatura/Nome/RG/CPF)</w:t>
      </w:r>
    </w:p>
    <w:p w14:paraId="11253ADB" w14:textId="3CAA98BF" w:rsidR="00712158" w:rsidRPr="00D1781A" w:rsidRDefault="004D719D" w:rsidP="003A3451">
      <w:pPr>
        <w:pStyle w:val="Corpodetexto"/>
        <w:tabs>
          <w:tab w:val="left" w:pos="709"/>
          <w:tab w:val="left" w:pos="993"/>
        </w:tabs>
        <w:spacing w:before="20"/>
        <w:ind w:left="0" w:right="1238"/>
        <w:jc w:val="left"/>
        <w:rPr>
          <w:rFonts w:ascii="Bookman Old Style" w:hAnsi="Bookman Old Style"/>
        </w:rPr>
        <w:sectPr w:rsidR="00712158" w:rsidRPr="00D1781A">
          <w:type w:val="continuous"/>
          <w:pgSz w:w="11910" w:h="16840"/>
          <w:pgMar w:top="1680" w:right="566" w:bottom="280" w:left="1133" w:header="720" w:footer="720" w:gutter="0"/>
          <w:cols w:num="2" w:space="720" w:equalWidth="0">
            <w:col w:w="3979" w:space="1283"/>
            <w:col w:w="4949"/>
          </w:cols>
        </w:sectPr>
      </w:pPr>
      <w:r w:rsidRPr="00D1781A">
        <w:rPr>
          <w:rFonts w:ascii="Bookman Old Style" w:hAnsi="Bookman Old Style"/>
        </w:rPr>
        <w:br w:type="column"/>
      </w:r>
      <w:r w:rsidRPr="00D1781A">
        <w:rPr>
          <w:rFonts w:ascii="Bookman Old Style" w:hAnsi="Bookman Old Style"/>
        </w:rPr>
        <w:t xml:space="preserve">Preposto da empresa </w:t>
      </w:r>
      <w:r w:rsidRPr="00D1781A">
        <w:rPr>
          <w:rFonts w:ascii="Bookman Old Style" w:hAnsi="Bookman Old Style"/>
          <w:spacing w:val="-4"/>
        </w:rPr>
        <w:t>(Assinatura/Nome/RG/CP</w:t>
      </w:r>
    </w:p>
    <w:p w14:paraId="5C4FA2B9" w14:textId="77777777" w:rsidR="00712158" w:rsidRDefault="00712158" w:rsidP="003A3451">
      <w:pPr>
        <w:pStyle w:val="Corpodetexto"/>
        <w:tabs>
          <w:tab w:val="left" w:pos="709"/>
          <w:tab w:val="left" w:pos="993"/>
        </w:tabs>
        <w:spacing w:before="7"/>
        <w:ind w:left="0"/>
        <w:jc w:val="left"/>
        <w:rPr>
          <w:sz w:val="17"/>
        </w:rPr>
      </w:pPr>
    </w:p>
    <w:sectPr w:rsidR="00712158">
      <w:pgSz w:w="11910" w:h="16840"/>
      <w:pgMar w:top="1940" w:right="566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53711" w14:textId="77777777" w:rsidR="003E7BEC" w:rsidRDefault="003E7BEC" w:rsidP="00D1781A">
      <w:r>
        <w:separator/>
      </w:r>
    </w:p>
  </w:endnote>
  <w:endnote w:type="continuationSeparator" w:id="0">
    <w:p w14:paraId="0E70644B" w14:textId="77777777" w:rsidR="003E7BEC" w:rsidRDefault="003E7BEC" w:rsidP="00D1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37532" w14:textId="77777777" w:rsidR="003E7BEC" w:rsidRDefault="003E7BEC" w:rsidP="00D1781A">
      <w:r>
        <w:separator/>
      </w:r>
    </w:p>
  </w:footnote>
  <w:footnote w:type="continuationSeparator" w:id="0">
    <w:p w14:paraId="1DFF752B" w14:textId="77777777" w:rsidR="003E7BEC" w:rsidRDefault="003E7BEC" w:rsidP="00D1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CD93" w14:textId="2A070685" w:rsidR="003E7BEC" w:rsidRPr="00D1781A" w:rsidRDefault="003E7BEC" w:rsidP="00D1781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6A91D9C1" wp14:editId="0E4F6229">
          <wp:simplePos x="0" y="0"/>
          <wp:positionH relativeFrom="column">
            <wp:posOffset>536878</wp:posOffset>
          </wp:positionH>
          <wp:positionV relativeFrom="paragraph">
            <wp:posOffset>-31805</wp:posOffset>
          </wp:positionV>
          <wp:extent cx="5400040" cy="1062355"/>
          <wp:effectExtent l="0" t="0" r="0" b="0"/>
          <wp:wrapNone/>
          <wp:docPr id="4624220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7359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860"/>
    <w:multiLevelType w:val="hybridMultilevel"/>
    <w:tmpl w:val="6E124C40"/>
    <w:lvl w:ilvl="0" w:tplc="9DD20B42">
      <w:start w:val="1"/>
      <w:numFmt w:val="decimal"/>
      <w:lvlText w:val="%1"/>
      <w:lvlJc w:val="left"/>
      <w:pPr>
        <w:ind w:left="993" w:hanging="215"/>
      </w:pPr>
      <w:rPr>
        <w:rFonts w:ascii="Georgia" w:eastAsia="Georgia" w:hAnsi="Georgia" w:cs="Georgia" w:hint="default"/>
        <w:b w:val="0"/>
        <w:bCs w:val="0"/>
        <w:i/>
        <w:iCs/>
        <w:spacing w:val="0"/>
        <w:w w:val="144"/>
        <w:sz w:val="20"/>
        <w:szCs w:val="20"/>
        <w:lang w:val="pt-PT" w:eastAsia="en-US" w:bidi="ar-SA"/>
      </w:rPr>
    </w:lvl>
    <w:lvl w:ilvl="1" w:tplc="3AF64560">
      <w:numFmt w:val="bullet"/>
      <w:lvlText w:val="•"/>
      <w:lvlJc w:val="left"/>
      <w:pPr>
        <w:ind w:left="1921" w:hanging="215"/>
      </w:pPr>
      <w:rPr>
        <w:rFonts w:hint="default"/>
        <w:lang w:val="pt-PT" w:eastAsia="en-US" w:bidi="ar-SA"/>
      </w:rPr>
    </w:lvl>
    <w:lvl w:ilvl="2" w:tplc="D096BF82">
      <w:numFmt w:val="bullet"/>
      <w:lvlText w:val="•"/>
      <w:lvlJc w:val="left"/>
      <w:pPr>
        <w:ind w:left="2842" w:hanging="215"/>
      </w:pPr>
      <w:rPr>
        <w:rFonts w:hint="default"/>
        <w:lang w:val="pt-PT" w:eastAsia="en-US" w:bidi="ar-SA"/>
      </w:rPr>
    </w:lvl>
    <w:lvl w:ilvl="3" w:tplc="58868894">
      <w:numFmt w:val="bullet"/>
      <w:lvlText w:val="•"/>
      <w:lvlJc w:val="left"/>
      <w:pPr>
        <w:ind w:left="3763" w:hanging="215"/>
      </w:pPr>
      <w:rPr>
        <w:rFonts w:hint="default"/>
        <w:lang w:val="pt-PT" w:eastAsia="en-US" w:bidi="ar-SA"/>
      </w:rPr>
    </w:lvl>
    <w:lvl w:ilvl="4" w:tplc="F8522D26">
      <w:numFmt w:val="bullet"/>
      <w:lvlText w:val="•"/>
      <w:lvlJc w:val="left"/>
      <w:pPr>
        <w:ind w:left="4684" w:hanging="215"/>
      </w:pPr>
      <w:rPr>
        <w:rFonts w:hint="default"/>
        <w:lang w:val="pt-PT" w:eastAsia="en-US" w:bidi="ar-SA"/>
      </w:rPr>
    </w:lvl>
    <w:lvl w:ilvl="5" w:tplc="817C0000">
      <w:numFmt w:val="bullet"/>
      <w:lvlText w:val="•"/>
      <w:lvlJc w:val="left"/>
      <w:pPr>
        <w:ind w:left="5605" w:hanging="215"/>
      </w:pPr>
      <w:rPr>
        <w:rFonts w:hint="default"/>
        <w:lang w:val="pt-PT" w:eastAsia="en-US" w:bidi="ar-SA"/>
      </w:rPr>
    </w:lvl>
    <w:lvl w:ilvl="6" w:tplc="6102E2C0">
      <w:numFmt w:val="bullet"/>
      <w:lvlText w:val="•"/>
      <w:lvlJc w:val="left"/>
      <w:pPr>
        <w:ind w:left="6526" w:hanging="215"/>
      </w:pPr>
      <w:rPr>
        <w:rFonts w:hint="default"/>
        <w:lang w:val="pt-PT" w:eastAsia="en-US" w:bidi="ar-SA"/>
      </w:rPr>
    </w:lvl>
    <w:lvl w:ilvl="7" w:tplc="82162818">
      <w:numFmt w:val="bullet"/>
      <w:lvlText w:val="•"/>
      <w:lvlJc w:val="left"/>
      <w:pPr>
        <w:ind w:left="7447" w:hanging="215"/>
      </w:pPr>
      <w:rPr>
        <w:rFonts w:hint="default"/>
        <w:lang w:val="pt-PT" w:eastAsia="en-US" w:bidi="ar-SA"/>
      </w:rPr>
    </w:lvl>
    <w:lvl w:ilvl="8" w:tplc="8FEE2D3C">
      <w:numFmt w:val="bullet"/>
      <w:lvlText w:val="•"/>
      <w:lvlJc w:val="left"/>
      <w:pPr>
        <w:ind w:left="8368" w:hanging="215"/>
      </w:pPr>
      <w:rPr>
        <w:rFonts w:hint="default"/>
        <w:lang w:val="pt-PT" w:eastAsia="en-US" w:bidi="ar-SA"/>
      </w:rPr>
    </w:lvl>
  </w:abstractNum>
  <w:abstractNum w:abstractNumId="1" w15:restartNumberingAfterBreak="0">
    <w:nsid w:val="09733B71"/>
    <w:multiLevelType w:val="multilevel"/>
    <w:tmpl w:val="40E8994C"/>
    <w:lvl w:ilvl="0">
      <w:start w:val="4"/>
      <w:numFmt w:val="decimal"/>
      <w:lvlText w:val="%1"/>
      <w:lvlJc w:val="left"/>
      <w:pPr>
        <w:ind w:left="2013" w:hanging="1046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13" w:hanging="10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13" w:hanging="1046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13" w:hanging="104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296" w:hanging="10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5" w:hanging="10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4" w:hanging="10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10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2" w:hanging="1046"/>
      </w:pPr>
      <w:rPr>
        <w:rFonts w:hint="default"/>
        <w:lang w:val="pt-PT" w:eastAsia="en-US" w:bidi="ar-SA"/>
      </w:rPr>
    </w:lvl>
  </w:abstractNum>
  <w:abstractNum w:abstractNumId="2" w15:restartNumberingAfterBreak="0">
    <w:nsid w:val="09E24ADF"/>
    <w:multiLevelType w:val="hybridMultilevel"/>
    <w:tmpl w:val="2A8EDB84"/>
    <w:lvl w:ilvl="0" w:tplc="F3EC5B98">
      <w:start w:val="1"/>
      <w:numFmt w:val="lowerLetter"/>
      <w:lvlText w:val="%1."/>
      <w:lvlJc w:val="left"/>
      <w:pPr>
        <w:ind w:left="287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BD2F2C6">
      <w:numFmt w:val="bullet"/>
      <w:lvlText w:val="•"/>
      <w:lvlJc w:val="left"/>
      <w:pPr>
        <w:ind w:left="1273" w:hanging="706"/>
      </w:pPr>
      <w:rPr>
        <w:rFonts w:hint="default"/>
        <w:lang w:val="pt-PT" w:eastAsia="en-US" w:bidi="ar-SA"/>
      </w:rPr>
    </w:lvl>
    <w:lvl w:ilvl="2" w:tplc="26D4137A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 w:tplc="99085868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 w:tplc="12D612AA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 w:tplc="5652EEF0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 w:tplc="1CC41446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 w:tplc="3A5654C0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 w:tplc="BEC8B506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abstractNum w:abstractNumId="3" w15:restartNumberingAfterBreak="0">
    <w:nsid w:val="0CFC5F8E"/>
    <w:multiLevelType w:val="multilevel"/>
    <w:tmpl w:val="28D838AA"/>
    <w:lvl w:ilvl="0">
      <w:start w:val="1"/>
      <w:numFmt w:val="decimal"/>
      <w:lvlText w:val="%1"/>
      <w:lvlJc w:val="left"/>
      <w:pPr>
        <w:ind w:left="287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abstractNum w:abstractNumId="4" w15:restartNumberingAfterBreak="0">
    <w:nsid w:val="109D1361"/>
    <w:multiLevelType w:val="hybridMultilevel"/>
    <w:tmpl w:val="392EE6EE"/>
    <w:lvl w:ilvl="0" w:tplc="B454B2E4">
      <w:start w:val="1"/>
      <w:numFmt w:val="lowerLetter"/>
      <w:lvlText w:val="%1)"/>
      <w:lvlJc w:val="left"/>
      <w:pPr>
        <w:ind w:left="993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166CD60">
      <w:numFmt w:val="bullet"/>
      <w:lvlText w:val="•"/>
      <w:lvlJc w:val="left"/>
      <w:pPr>
        <w:ind w:left="1921" w:hanging="711"/>
      </w:pPr>
      <w:rPr>
        <w:rFonts w:hint="default"/>
        <w:lang w:val="pt-PT" w:eastAsia="en-US" w:bidi="ar-SA"/>
      </w:rPr>
    </w:lvl>
    <w:lvl w:ilvl="2" w:tplc="6DE093FA">
      <w:numFmt w:val="bullet"/>
      <w:lvlText w:val="•"/>
      <w:lvlJc w:val="left"/>
      <w:pPr>
        <w:ind w:left="2842" w:hanging="711"/>
      </w:pPr>
      <w:rPr>
        <w:rFonts w:hint="default"/>
        <w:lang w:val="pt-PT" w:eastAsia="en-US" w:bidi="ar-SA"/>
      </w:rPr>
    </w:lvl>
    <w:lvl w:ilvl="3" w:tplc="82E0697A">
      <w:numFmt w:val="bullet"/>
      <w:lvlText w:val="•"/>
      <w:lvlJc w:val="left"/>
      <w:pPr>
        <w:ind w:left="3763" w:hanging="711"/>
      </w:pPr>
      <w:rPr>
        <w:rFonts w:hint="default"/>
        <w:lang w:val="pt-PT" w:eastAsia="en-US" w:bidi="ar-SA"/>
      </w:rPr>
    </w:lvl>
    <w:lvl w:ilvl="4" w:tplc="08226822">
      <w:numFmt w:val="bullet"/>
      <w:lvlText w:val="•"/>
      <w:lvlJc w:val="left"/>
      <w:pPr>
        <w:ind w:left="4684" w:hanging="711"/>
      </w:pPr>
      <w:rPr>
        <w:rFonts w:hint="default"/>
        <w:lang w:val="pt-PT" w:eastAsia="en-US" w:bidi="ar-SA"/>
      </w:rPr>
    </w:lvl>
    <w:lvl w:ilvl="5" w:tplc="6820FD3A">
      <w:numFmt w:val="bullet"/>
      <w:lvlText w:val="•"/>
      <w:lvlJc w:val="left"/>
      <w:pPr>
        <w:ind w:left="5605" w:hanging="711"/>
      </w:pPr>
      <w:rPr>
        <w:rFonts w:hint="default"/>
        <w:lang w:val="pt-PT" w:eastAsia="en-US" w:bidi="ar-SA"/>
      </w:rPr>
    </w:lvl>
    <w:lvl w:ilvl="6" w:tplc="1EC0FB78">
      <w:numFmt w:val="bullet"/>
      <w:lvlText w:val="•"/>
      <w:lvlJc w:val="left"/>
      <w:pPr>
        <w:ind w:left="6526" w:hanging="711"/>
      </w:pPr>
      <w:rPr>
        <w:rFonts w:hint="default"/>
        <w:lang w:val="pt-PT" w:eastAsia="en-US" w:bidi="ar-SA"/>
      </w:rPr>
    </w:lvl>
    <w:lvl w:ilvl="7" w:tplc="EEA86968">
      <w:numFmt w:val="bullet"/>
      <w:lvlText w:val="•"/>
      <w:lvlJc w:val="left"/>
      <w:pPr>
        <w:ind w:left="7447" w:hanging="711"/>
      </w:pPr>
      <w:rPr>
        <w:rFonts w:hint="default"/>
        <w:lang w:val="pt-PT" w:eastAsia="en-US" w:bidi="ar-SA"/>
      </w:rPr>
    </w:lvl>
    <w:lvl w:ilvl="8" w:tplc="386267D4">
      <w:numFmt w:val="bullet"/>
      <w:lvlText w:val="•"/>
      <w:lvlJc w:val="left"/>
      <w:pPr>
        <w:ind w:left="8368" w:hanging="711"/>
      </w:pPr>
      <w:rPr>
        <w:rFonts w:hint="default"/>
        <w:lang w:val="pt-PT" w:eastAsia="en-US" w:bidi="ar-SA"/>
      </w:rPr>
    </w:lvl>
  </w:abstractNum>
  <w:abstractNum w:abstractNumId="5" w15:restartNumberingAfterBreak="0">
    <w:nsid w:val="110F2570"/>
    <w:multiLevelType w:val="multilevel"/>
    <w:tmpl w:val="DE6EDFBA"/>
    <w:lvl w:ilvl="0">
      <w:start w:val="4"/>
      <w:numFmt w:val="decimal"/>
      <w:lvlText w:val="%1"/>
      <w:lvlJc w:val="left"/>
      <w:pPr>
        <w:ind w:left="287" w:hanging="706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87" w:hanging="70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7" w:hanging="86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61" w:hanging="8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8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4" w:hanging="8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8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7" w:hanging="861"/>
      </w:pPr>
      <w:rPr>
        <w:rFonts w:hint="default"/>
        <w:lang w:val="pt-PT" w:eastAsia="en-US" w:bidi="ar-SA"/>
      </w:rPr>
    </w:lvl>
  </w:abstractNum>
  <w:abstractNum w:abstractNumId="6" w15:restartNumberingAfterBreak="0">
    <w:nsid w:val="140C46EF"/>
    <w:multiLevelType w:val="multilevel"/>
    <w:tmpl w:val="09EE33D8"/>
    <w:lvl w:ilvl="0">
      <w:start w:val="1"/>
      <w:numFmt w:val="decimal"/>
      <w:lvlText w:val="%1."/>
      <w:lvlJc w:val="left"/>
      <w:pPr>
        <w:ind w:left="4559" w:hanging="71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1" w:hanging="701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52" w:hanging="86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52" w:hanging="115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220" w:hanging="11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0" w:hanging="11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2" w:hanging="11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5" w:hanging="1151"/>
      </w:pPr>
      <w:rPr>
        <w:rFonts w:hint="default"/>
        <w:lang w:val="pt-PT" w:eastAsia="en-US" w:bidi="ar-SA"/>
      </w:rPr>
    </w:lvl>
  </w:abstractNum>
  <w:abstractNum w:abstractNumId="7" w15:restartNumberingAfterBreak="0">
    <w:nsid w:val="1555152B"/>
    <w:multiLevelType w:val="multilevel"/>
    <w:tmpl w:val="A246CAAC"/>
    <w:lvl w:ilvl="0">
      <w:start w:val="6"/>
      <w:numFmt w:val="decimal"/>
      <w:lvlText w:val="%1"/>
      <w:lvlJc w:val="left"/>
      <w:pPr>
        <w:ind w:left="287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abstractNum w:abstractNumId="8" w15:restartNumberingAfterBreak="0">
    <w:nsid w:val="17170048"/>
    <w:multiLevelType w:val="multilevel"/>
    <w:tmpl w:val="CA9E84C6"/>
    <w:lvl w:ilvl="0">
      <w:start w:val="11"/>
      <w:numFmt w:val="decimal"/>
      <w:lvlText w:val="%1"/>
      <w:lvlJc w:val="left"/>
      <w:pPr>
        <w:ind w:left="287" w:hanging="7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1"/>
      </w:pPr>
      <w:rPr>
        <w:rFonts w:hint="default"/>
        <w:lang w:val="pt-PT" w:eastAsia="en-US" w:bidi="ar-SA"/>
      </w:rPr>
    </w:lvl>
  </w:abstractNum>
  <w:abstractNum w:abstractNumId="9" w15:restartNumberingAfterBreak="0">
    <w:nsid w:val="1F2511B7"/>
    <w:multiLevelType w:val="multilevel"/>
    <w:tmpl w:val="F6B42120"/>
    <w:lvl w:ilvl="0">
      <w:start w:val="1"/>
      <w:numFmt w:val="decimal"/>
      <w:lvlText w:val="%1."/>
      <w:lvlJc w:val="left"/>
      <w:pPr>
        <w:ind w:left="993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hint="default"/>
        <w:spacing w:val="-7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38" w:hanging="706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87" w:hanging="706"/>
      </w:pPr>
      <w:rPr>
        <w:rFonts w:hint="default"/>
        <w:spacing w:val="-6"/>
        <w:w w:val="100"/>
        <w:lang w:val="pt-PT" w:eastAsia="en-US" w:bidi="ar-SA"/>
      </w:rPr>
    </w:lvl>
    <w:lvl w:ilvl="5">
      <w:numFmt w:val="bullet"/>
      <w:lvlText w:val="•"/>
      <w:lvlJc w:val="left"/>
      <w:pPr>
        <w:ind w:left="1200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0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37" w:hanging="706"/>
      </w:pPr>
      <w:rPr>
        <w:rFonts w:hint="default"/>
        <w:lang w:val="pt-PT" w:eastAsia="en-US" w:bidi="ar-SA"/>
      </w:rPr>
    </w:lvl>
  </w:abstractNum>
  <w:abstractNum w:abstractNumId="10" w15:restartNumberingAfterBreak="0">
    <w:nsid w:val="23971C49"/>
    <w:multiLevelType w:val="multilevel"/>
    <w:tmpl w:val="B3E61274"/>
    <w:lvl w:ilvl="0">
      <w:start w:val="5"/>
      <w:numFmt w:val="decimal"/>
      <w:lvlText w:val="%1"/>
      <w:lvlJc w:val="left"/>
      <w:pPr>
        <w:ind w:left="287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abstractNum w:abstractNumId="11" w15:restartNumberingAfterBreak="0">
    <w:nsid w:val="2C474D2D"/>
    <w:multiLevelType w:val="multilevel"/>
    <w:tmpl w:val="0AEEC354"/>
    <w:lvl w:ilvl="0">
      <w:start w:val="8"/>
      <w:numFmt w:val="decimal"/>
      <w:lvlText w:val="%1"/>
      <w:lvlJc w:val="left"/>
      <w:pPr>
        <w:ind w:left="287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7" w:hanging="701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59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1"/>
      </w:pPr>
      <w:rPr>
        <w:rFonts w:hint="default"/>
        <w:lang w:val="pt-PT" w:eastAsia="en-US" w:bidi="ar-SA"/>
      </w:rPr>
    </w:lvl>
  </w:abstractNum>
  <w:abstractNum w:abstractNumId="12" w15:restartNumberingAfterBreak="0">
    <w:nsid w:val="304D3EE0"/>
    <w:multiLevelType w:val="multilevel"/>
    <w:tmpl w:val="8FD6A106"/>
    <w:lvl w:ilvl="0">
      <w:start w:val="12"/>
      <w:numFmt w:val="decimal"/>
      <w:lvlText w:val="%1"/>
      <w:lvlJc w:val="left"/>
      <w:pPr>
        <w:ind w:left="287" w:hanging="7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1"/>
      </w:pPr>
      <w:rPr>
        <w:rFonts w:hint="default"/>
        <w:lang w:val="pt-PT" w:eastAsia="en-US" w:bidi="ar-SA"/>
      </w:rPr>
    </w:lvl>
  </w:abstractNum>
  <w:abstractNum w:abstractNumId="13" w15:restartNumberingAfterBreak="0">
    <w:nsid w:val="343A597F"/>
    <w:multiLevelType w:val="hybridMultilevel"/>
    <w:tmpl w:val="63F4DC12"/>
    <w:lvl w:ilvl="0" w:tplc="5F2CA238">
      <w:start w:val="1"/>
      <w:numFmt w:val="lowerLetter"/>
      <w:lvlText w:val="%1)"/>
      <w:lvlJc w:val="left"/>
      <w:pPr>
        <w:ind w:left="993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2D6BB74">
      <w:numFmt w:val="bullet"/>
      <w:lvlText w:val="•"/>
      <w:lvlJc w:val="left"/>
      <w:pPr>
        <w:ind w:left="1921" w:hanging="706"/>
      </w:pPr>
      <w:rPr>
        <w:rFonts w:hint="default"/>
        <w:lang w:val="pt-PT" w:eastAsia="en-US" w:bidi="ar-SA"/>
      </w:rPr>
    </w:lvl>
    <w:lvl w:ilvl="2" w:tplc="F3440EFC">
      <w:numFmt w:val="bullet"/>
      <w:lvlText w:val="•"/>
      <w:lvlJc w:val="left"/>
      <w:pPr>
        <w:ind w:left="2842" w:hanging="706"/>
      </w:pPr>
      <w:rPr>
        <w:rFonts w:hint="default"/>
        <w:lang w:val="pt-PT" w:eastAsia="en-US" w:bidi="ar-SA"/>
      </w:rPr>
    </w:lvl>
    <w:lvl w:ilvl="3" w:tplc="500C563A">
      <w:numFmt w:val="bullet"/>
      <w:lvlText w:val="•"/>
      <w:lvlJc w:val="left"/>
      <w:pPr>
        <w:ind w:left="3763" w:hanging="706"/>
      </w:pPr>
      <w:rPr>
        <w:rFonts w:hint="default"/>
        <w:lang w:val="pt-PT" w:eastAsia="en-US" w:bidi="ar-SA"/>
      </w:rPr>
    </w:lvl>
    <w:lvl w:ilvl="4" w:tplc="81EA8D10">
      <w:numFmt w:val="bullet"/>
      <w:lvlText w:val="•"/>
      <w:lvlJc w:val="left"/>
      <w:pPr>
        <w:ind w:left="4684" w:hanging="706"/>
      </w:pPr>
      <w:rPr>
        <w:rFonts w:hint="default"/>
        <w:lang w:val="pt-PT" w:eastAsia="en-US" w:bidi="ar-SA"/>
      </w:rPr>
    </w:lvl>
    <w:lvl w:ilvl="5" w:tplc="31DACB24">
      <w:numFmt w:val="bullet"/>
      <w:lvlText w:val="•"/>
      <w:lvlJc w:val="left"/>
      <w:pPr>
        <w:ind w:left="5605" w:hanging="706"/>
      </w:pPr>
      <w:rPr>
        <w:rFonts w:hint="default"/>
        <w:lang w:val="pt-PT" w:eastAsia="en-US" w:bidi="ar-SA"/>
      </w:rPr>
    </w:lvl>
    <w:lvl w:ilvl="6" w:tplc="CF102D90">
      <w:numFmt w:val="bullet"/>
      <w:lvlText w:val="•"/>
      <w:lvlJc w:val="left"/>
      <w:pPr>
        <w:ind w:left="6526" w:hanging="706"/>
      </w:pPr>
      <w:rPr>
        <w:rFonts w:hint="default"/>
        <w:lang w:val="pt-PT" w:eastAsia="en-US" w:bidi="ar-SA"/>
      </w:rPr>
    </w:lvl>
    <w:lvl w:ilvl="7" w:tplc="52CE046A">
      <w:numFmt w:val="bullet"/>
      <w:lvlText w:val="•"/>
      <w:lvlJc w:val="left"/>
      <w:pPr>
        <w:ind w:left="7447" w:hanging="706"/>
      </w:pPr>
      <w:rPr>
        <w:rFonts w:hint="default"/>
        <w:lang w:val="pt-PT" w:eastAsia="en-US" w:bidi="ar-SA"/>
      </w:rPr>
    </w:lvl>
    <w:lvl w:ilvl="8" w:tplc="A9EC6A48">
      <w:numFmt w:val="bullet"/>
      <w:lvlText w:val="•"/>
      <w:lvlJc w:val="left"/>
      <w:pPr>
        <w:ind w:left="8368" w:hanging="706"/>
      </w:pPr>
      <w:rPr>
        <w:rFonts w:hint="default"/>
        <w:lang w:val="pt-PT" w:eastAsia="en-US" w:bidi="ar-SA"/>
      </w:rPr>
    </w:lvl>
  </w:abstractNum>
  <w:abstractNum w:abstractNumId="14" w15:restartNumberingAfterBreak="0">
    <w:nsid w:val="3507000A"/>
    <w:multiLevelType w:val="hybridMultilevel"/>
    <w:tmpl w:val="65968FF2"/>
    <w:lvl w:ilvl="0" w:tplc="AE60248E">
      <w:numFmt w:val="bullet"/>
      <w:lvlText w:val="•"/>
      <w:lvlJc w:val="left"/>
      <w:pPr>
        <w:ind w:left="993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8D25DF4">
      <w:numFmt w:val="bullet"/>
      <w:lvlText w:val="•"/>
      <w:lvlJc w:val="left"/>
      <w:pPr>
        <w:ind w:left="1921" w:hanging="706"/>
      </w:pPr>
      <w:rPr>
        <w:rFonts w:hint="default"/>
        <w:lang w:val="pt-PT" w:eastAsia="en-US" w:bidi="ar-SA"/>
      </w:rPr>
    </w:lvl>
    <w:lvl w:ilvl="2" w:tplc="E69A6722">
      <w:numFmt w:val="bullet"/>
      <w:lvlText w:val="•"/>
      <w:lvlJc w:val="left"/>
      <w:pPr>
        <w:ind w:left="2842" w:hanging="706"/>
      </w:pPr>
      <w:rPr>
        <w:rFonts w:hint="default"/>
        <w:lang w:val="pt-PT" w:eastAsia="en-US" w:bidi="ar-SA"/>
      </w:rPr>
    </w:lvl>
    <w:lvl w:ilvl="3" w:tplc="1B807AD6">
      <w:numFmt w:val="bullet"/>
      <w:lvlText w:val="•"/>
      <w:lvlJc w:val="left"/>
      <w:pPr>
        <w:ind w:left="3763" w:hanging="706"/>
      </w:pPr>
      <w:rPr>
        <w:rFonts w:hint="default"/>
        <w:lang w:val="pt-PT" w:eastAsia="en-US" w:bidi="ar-SA"/>
      </w:rPr>
    </w:lvl>
    <w:lvl w:ilvl="4" w:tplc="D4D8FB2A">
      <w:numFmt w:val="bullet"/>
      <w:lvlText w:val="•"/>
      <w:lvlJc w:val="left"/>
      <w:pPr>
        <w:ind w:left="4684" w:hanging="706"/>
      </w:pPr>
      <w:rPr>
        <w:rFonts w:hint="default"/>
        <w:lang w:val="pt-PT" w:eastAsia="en-US" w:bidi="ar-SA"/>
      </w:rPr>
    </w:lvl>
    <w:lvl w:ilvl="5" w:tplc="1DEE8D02">
      <w:numFmt w:val="bullet"/>
      <w:lvlText w:val="•"/>
      <w:lvlJc w:val="left"/>
      <w:pPr>
        <w:ind w:left="5605" w:hanging="706"/>
      </w:pPr>
      <w:rPr>
        <w:rFonts w:hint="default"/>
        <w:lang w:val="pt-PT" w:eastAsia="en-US" w:bidi="ar-SA"/>
      </w:rPr>
    </w:lvl>
    <w:lvl w:ilvl="6" w:tplc="1A4C3D58">
      <w:numFmt w:val="bullet"/>
      <w:lvlText w:val="•"/>
      <w:lvlJc w:val="left"/>
      <w:pPr>
        <w:ind w:left="6526" w:hanging="706"/>
      </w:pPr>
      <w:rPr>
        <w:rFonts w:hint="default"/>
        <w:lang w:val="pt-PT" w:eastAsia="en-US" w:bidi="ar-SA"/>
      </w:rPr>
    </w:lvl>
    <w:lvl w:ilvl="7" w:tplc="ACACE7B6">
      <w:numFmt w:val="bullet"/>
      <w:lvlText w:val="•"/>
      <w:lvlJc w:val="left"/>
      <w:pPr>
        <w:ind w:left="7447" w:hanging="706"/>
      </w:pPr>
      <w:rPr>
        <w:rFonts w:hint="default"/>
        <w:lang w:val="pt-PT" w:eastAsia="en-US" w:bidi="ar-SA"/>
      </w:rPr>
    </w:lvl>
    <w:lvl w:ilvl="8" w:tplc="E8FE0BE4">
      <w:numFmt w:val="bullet"/>
      <w:lvlText w:val="•"/>
      <w:lvlJc w:val="left"/>
      <w:pPr>
        <w:ind w:left="8368" w:hanging="706"/>
      </w:pPr>
      <w:rPr>
        <w:rFonts w:hint="default"/>
        <w:lang w:val="pt-PT" w:eastAsia="en-US" w:bidi="ar-SA"/>
      </w:rPr>
    </w:lvl>
  </w:abstractNum>
  <w:abstractNum w:abstractNumId="15" w15:restartNumberingAfterBreak="0">
    <w:nsid w:val="377957E3"/>
    <w:multiLevelType w:val="multilevel"/>
    <w:tmpl w:val="EC84463A"/>
    <w:lvl w:ilvl="0">
      <w:start w:val="15"/>
      <w:numFmt w:val="decimal"/>
      <w:lvlText w:val="%1"/>
      <w:lvlJc w:val="left"/>
      <w:pPr>
        <w:ind w:left="287" w:hanging="7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7" w:hanging="70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31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7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2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8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9" w:hanging="701"/>
      </w:pPr>
      <w:rPr>
        <w:rFonts w:hint="default"/>
        <w:lang w:val="pt-PT" w:eastAsia="en-US" w:bidi="ar-SA"/>
      </w:rPr>
    </w:lvl>
  </w:abstractNum>
  <w:abstractNum w:abstractNumId="16" w15:restartNumberingAfterBreak="0">
    <w:nsid w:val="39E83D92"/>
    <w:multiLevelType w:val="multilevel"/>
    <w:tmpl w:val="AA424518"/>
    <w:lvl w:ilvl="0">
      <w:start w:val="13"/>
      <w:numFmt w:val="decimal"/>
      <w:lvlText w:val="%1"/>
      <w:lvlJc w:val="left"/>
      <w:pPr>
        <w:ind w:left="287" w:hanging="7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7" w:hanging="70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59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1"/>
      </w:pPr>
      <w:rPr>
        <w:rFonts w:hint="default"/>
        <w:lang w:val="pt-PT" w:eastAsia="en-US" w:bidi="ar-SA"/>
      </w:rPr>
    </w:lvl>
  </w:abstractNum>
  <w:abstractNum w:abstractNumId="17" w15:restartNumberingAfterBreak="0">
    <w:nsid w:val="3C4303ED"/>
    <w:multiLevelType w:val="multilevel"/>
    <w:tmpl w:val="75282428"/>
    <w:lvl w:ilvl="0">
      <w:start w:val="7"/>
      <w:numFmt w:val="decimal"/>
      <w:lvlText w:val="%1"/>
      <w:lvlJc w:val="left"/>
      <w:pPr>
        <w:ind w:left="207" w:hanging="1261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07" w:hanging="126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7" w:hanging="1261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7" w:hanging="126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4" w:hanging="12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5" w:hanging="12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12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7" w:hanging="12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261"/>
      </w:pPr>
      <w:rPr>
        <w:rFonts w:hint="default"/>
        <w:lang w:val="pt-PT" w:eastAsia="en-US" w:bidi="ar-SA"/>
      </w:rPr>
    </w:lvl>
  </w:abstractNum>
  <w:abstractNum w:abstractNumId="18" w15:restartNumberingAfterBreak="0">
    <w:nsid w:val="3DC61198"/>
    <w:multiLevelType w:val="multilevel"/>
    <w:tmpl w:val="6960F6B6"/>
    <w:lvl w:ilvl="0">
      <w:start w:val="14"/>
      <w:numFmt w:val="decimal"/>
      <w:lvlText w:val="%1"/>
      <w:lvlJc w:val="left"/>
      <w:pPr>
        <w:ind w:left="287" w:hanging="7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1"/>
      </w:pPr>
      <w:rPr>
        <w:rFonts w:hint="default"/>
        <w:lang w:val="pt-PT" w:eastAsia="en-US" w:bidi="ar-SA"/>
      </w:rPr>
    </w:lvl>
  </w:abstractNum>
  <w:abstractNum w:abstractNumId="19" w15:restartNumberingAfterBreak="0">
    <w:nsid w:val="44CC19A9"/>
    <w:multiLevelType w:val="hybridMultilevel"/>
    <w:tmpl w:val="20EC458E"/>
    <w:lvl w:ilvl="0" w:tplc="CDCEF83A">
      <w:start w:val="1"/>
      <w:numFmt w:val="lowerLetter"/>
      <w:lvlText w:val="%1)"/>
      <w:lvlJc w:val="left"/>
      <w:pPr>
        <w:ind w:left="993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16A8E1C">
      <w:numFmt w:val="bullet"/>
      <w:lvlText w:val="•"/>
      <w:lvlJc w:val="left"/>
      <w:pPr>
        <w:ind w:left="1921" w:hanging="706"/>
      </w:pPr>
      <w:rPr>
        <w:rFonts w:hint="default"/>
        <w:lang w:val="pt-PT" w:eastAsia="en-US" w:bidi="ar-SA"/>
      </w:rPr>
    </w:lvl>
    <w:lvl w:ilvl="2" w:tplc="50D8BFF8">
      <w:numFmt w:val="bullet"/>
      <w:lvlText w:val="•"/>
      <w:lvlJc w:val="left"/>
      <w:pPr>
        <w:ind w:left="2842" w:hanging="706"/>
      </w:pPr>
      <w:rPr>
        <w:rFonts w:hint="default"/>
        <w:lang w:val="pt-PT" w:eastAsia="en-US" w:bidi="ar-SA"/>
      </w:rPr>
    </w:lvl>
    <w:lvl w:ilvl="3" w:tplc="3C2CC642">
      <w:numFmt w:val="bullet"/>
      <w:lvlText w:val="•"/>
      <w:lvlJc w:val="left"/>
      <w:pPr>
        <w:ind w:left="3763" w:hanging="706"/>
      </w:pPr>
      <w:rPr>
        <w:rFonts w:hint="default"/>
        <w:lang w:val="pt-PT" w:eastAsia="en-US" w:bidi="ar-SA"/>
      </w:rPr>
    </w:lvl>
    <w:lvl w:ilvl="4" w:tplc="5178D330">
      <w:numFmt w:val="bullet"/>
      <w:lvlText w:val="•"/>
      <w:lvlJc w:val="left"/>
      <w:pPr>
        <w:ind w:left="4684" w:hanging="706"/>
      </w:pPr>
      <w:rPr>
        <w:rFonts w:hint="default"/>
        <w:lang w:val="pt-PT" w:eastAsia="en-US" w:bidi="ar-SA"/>
      </w:rPr>
    </w:lvl>
    <w:lvl w:ilvl="5" w:tplc="85FA5B04">
      <w:numFmt w:val="bullet"/>
      <w:lvlText w:val="•"/>
      <w:lvlJc w:val="left"/>
      <w:pPr>
        <w:ind w:left="5605" w:hanging="706"/>
      </w:pPr>
      <w:rPr>
        <w:rFonts w:hint="default"/>
        <w:lang w:val="pt-PT" w:eastAsia="en-US" w:bidi="ar-SA"/>
      </w:rPr>
    </w:lvl>
    <w:lvl w:ilvl="6" w:tplc="FB7E93B6">
      <w:numFmt w:val="bullet"/>
      <w:lvlText w:val="•"/>
      <w:lvlJc w:val="left"/>
      <w:pPr>
        <w:ind w:left="6526" w:hanging="706"/>
      </w:pPr>
      <w:rPr>
        <w:rFonts w:hint="default"/>
        <w:lang w:val="pt-PT" w:eastAsia="en-US" w:bidi="ar-SA"/>
      </w:rPr>
    </w:lvl>
    <w:lvl w:ilvl="7" w:tplc="505C489A">
      <w:numFmt w:val="bullet"/>
      <w:lvlText w:val="•"/>
      <w:lvlJc w:val="left"/>
      <w:pPr>
        <w:ind w:left="7447" w:hanging="706"/>
      </w:pPr>
      <w:rPr>
        <w:rFonts w:hint="default"/>
        <w:lang w:val="pt-PT" w:eastAsia="en-US" w:bidi="ar-SA"/>
      </w:rPr>
    </w:lvl>
    <w:lvl w:ilvl="8" w:tplc="929837F2">
      <w:numFmt w:val="bullet"/>
      <w:lvlText w:val="•"/>
      <w:lvlJc w:val="left"/>
      <w:pPr>
        <w:ind w:left="8368" w:hanging="706"/>
      </w:pPr>
      <w:rPr>
        <w:rFonts w:hint="default"/>
        <w:lang w:val="pt-PT" w:eastAsia="en-US" w:bidi="ar-SA"/>
      </w:rPr>
    </w:lvl>
  </w:abstractNum>
  <w:abstractNum w:abstractNumId="20" w15:restartNumberingAfterBreak="0">
    <w:nsid w:val="491D21F0"/>
    <w:multiLevelType w:val="multilevel"/>
    <w:tmpl w:val="74044444"/>
    <w:lvl w:ilvl="0">
      <w:start w:val="16"/>
      <w:numFmt w:val="decimal"/>
      <w:lvlText w:val="%1"/>
      <w:lvlJc w:val="left"/>
      <w:pPr>
        <w:ind w:left="287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abstractNum w:abstractNumId="21" w15:restartNumberingAfterBreak="0">
    <w:nsid w:val="4D4A4542"/>
    <w:multiLevelType w:val="hybridMultilevel"/>
    <w:tmpl w:val="6598001A"/>
    <w:lvl w:ilvl="0" w:tplc="59FA3AA6">
      <w:start w:val="1"/>
      <w:numFmt w:val="lowerLetter"/>
      <w:lvlText w:val="%1)"/>
      <w:lvlJc w:val="left"/>
      <w:pPr>
        <w:ind w:left="287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47C6152">
      <w:numFmt w:val="bullet"/>
      <w:lvlText w:val="•"/>
      <w:lvlJc w:val="left"/>
      <w:pPr>
        <w:ind w:left="1273" w:hanging="706"/>
      </w:pPr>
      <w:rPr>
        <w:rFonts w:hint="default"/>
        <w:lang w:val="pt-PT" w:eastAsia="en-US" w:bidi="ar-SA"/>
      </w:rPr>
    </w:lvl>
    <w:lvl w:ilvl="2" w:tplc="10EA40B6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 w:tplc="19FE748E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 w:tplc="05620270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 w:tplc="E76C9E36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 w:tplc="1C08DD8E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 w:tplc="12BE5A74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 w:tplc="745A3C06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abstractNum w:abstractNumId="22" w15:restartNumberingAfterBreak="0">
    <w:nsid w:val="53603EE5"/>
    <w:multiLevelType w:val="hybridMultilevel"/>
    <w:tmpl w:val="267E1C6C"/>
    <w:lvl w:ilvl="0" w:tplc="E3E69FE0">
      <w:start w:val="1"/>
      <w:numFmt w:val="lowerLetter"/>
      <w:lvlText w:val="%1."/>
      <w:lvlJc w:val="left"/>
      <w:pPr>
        <w:ind w:left="287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F520C5E">
      <w:numFmt w:val="bullet"/>
      <w:lvlText w:val="•"/>
      <w:lvlJc w:val="left"/>
      <w:pPr>
        <w:ind w:left="1273" w:hanging="706"/>
      </w:pPr>
      <w:rPr>
        <w:rFonts w:hint="default"/>
        <w:lang w:val="pt-PT" w:eastAsia="en-US" w:bidi="ar-SA"/>
      </w:rPr>
    </w:lvl>
    <w:lvl w:ilvl="2" w:tplc="B22A86AE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 w:tplc="45986038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 w:tplc="B79E9840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 w:tplc="53A0B0F4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 w:tplc="F7BCA150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 w:tplc="F0A0B522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 w:tplc="5D5ABE74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abstractNum w:abstractNumId="23" w15:restartNumberingAfterBreak="0">
    <w:nsid w:val="56594BC8"/>
    <w:multiLevelType w:val="multilevel"/>
    <w:tmpl w:val="EC58B44E"/>
    <w:lvl w:ilvl="0">
      <w:start w:val="11"/>
      <w:numFmt w:val="decimal"/>
      <w:lvlText w:val="%1"/>
      <w:lvlJc w:val="left"/>
      <w:pPr>
        <w:ind w:left="4014" w:hanging="70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014" w:hanging="70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258" w:hanging="7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877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96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15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34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3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705"/>
      </w:pPr>
      <w:rPr>
        <w:rFonts w:hint="default"/>
        <w:lang w:val="pt-PT" w:eastAsia="en-US" w:bidi="ar-SA"/>
      </w:rPr>
    </w:lvl>
  </w:abstractNum>
  <w:abstractNum w:abstractNumId="24" w15:restartNumberingAfterBreak="0">
    <w:nsid w:val="5A13439C"/>
    <w:multiLevelType w:val="hybridMultilevel"/>
    <w:tmpl w:val="0DCC9512"/>
    <w:lvl w:ilvl="0" w:tplc="76B21B40">
      <w:start w:val="1"/>
      <w:numFmt w:val="decimal"/>
      <w:lvlText w:val="%1)"/>
      <w:lvlJc w:val="left"/>
      <w:pPr>
        <w:ind w:left="167" w:hanging="721"/>
        <w:jc w:val="right"/>
      </w:pPr>
      <w:rPr>
        <w:rFonts w:hint="default"/>
        <w:spacing w:val="0"/>
        <w:w w:val="93"/>
        <w:lang w:val="pt-PT" w:eastAsia="en-US" w:bidi="ar-SA"/>
      </w:rPr>
    </w:lvl>
    <w:lvl w:ilvl="1" w:tplc="C54A4E4E">
      <w:numFmt w:val="bullet"/>
      <w:lvlText w:val="•"/>
      <w:lvlJc w:val="left"/>
      <w:pPr>
        <w:ind w:left="1165" w:hanging="721"/>
      </w:pPr>
      <w:rPr>
        <w:rFonts w:hint="default"/>
        <w:lang w:val="pt-PT" w:eastAsia="en-US" w:bidi="ar-SA"/>
      </w:rPr>
    </w:lvl>
    <w:lvl w:ilvl="2" w:tplc="75A47FB6">
      <w:numFmt w:val="bullet"/>
      <w:lvlText w:val="•"/>
      <w:lvlJc w:val="left"/>
      <w:pPr>
        <w:ind w:left="2170" w:hanging="721"/>
      </w:pPr>
      <w:rPr>
        <w:rFonts w:hint="default"/>
        <w:lang w:val="pt-PT" w:eastAsia="en-US" w:bidi="ar-SA"/>
      </w:rPr>
    </w:lvl>
    <w:lvl w:ilvl="3" w:tplc="03807F7E">
      <w:numFmt w:val="bullet"/>
      <w:lvlText w:val="•"/>
      <w:lvlJc w:val="left"/>
      <w:pPr>
        <w:ind w:left="3175" w:hanging="721"/>
      </w:pPr>
      <w:rPr>
        <w:rFonts w:hint="default"/>
        <w:lang w:val="pt-PT" w:eastAsia="en-US" w:bidi="ar-SA"/>
      </w:rPr>
    </w:lvl>
    <w:lvl w:ilvl="4" w:tplc="8976E748">
      <w:numFmt w:val="bullet"/>
      <w:lvlText w:val="•"/>
      <w:lvlJc w:val="left"/>
      <w:pPr>
        <w:ind w:left="4180" w:hanging="721"/>
      </w:pPr>
      <w:rPr>
        <w:rFonts w:hint="default"/>
        <w:lang w:val="pt-PT" w:eastAsia="en-US" w:bidi="ar-SA"/>
      </w:rPr>
    </w:lvl>
    <w:lvl w:ilvl="5" w:tplc="6AB8985E">
      <w:numFmt w:val="bullet"/>
      <w:lvlText w:val="•"/>
      <w:lvlJc w:val="left"/>
      <w:pPr>
        <w:ind w:left="5185" w:hanging="721"/>
      </w:pPr>
      <w:rPr>
        <w:rFonts w:hint="default"/>
        <w:lang w:val="pt-PT" w:eastAsia="en-US" w:bidi="ar-SA"/>
      </w:rPr>
    </w:lvl>
    <w:lvl w:ilvl="6" w:tplc="E4BEE90A">
      <w:numFmt w:val="bullet"/>
      <w:lvlText w:val="•"/>
      <w:lvlJc w:val="left"/>
      <w:pPr>
        <w:ind w:left="6190" w:hanging="721"/>
      </w:pPr>
      <w:rPr>
        <w:rFonts w:hint="default"/>
        <w:lang w:val="pt-PT" w:eastAsia="en-US" w:bidi="ar-SA"/>
      </w:rPr>
    </w:lvl>
    <w:lvl w:ilvl="7" w:tplc="DB62DD0C">
      <w:numFmt w:val="bullet"/>
      <w:lvlText w:val="•"/>
      <w:lvlJc w:val="left"/>
      <w:pPr>
        <w:ind w:left="7195" w:hanging="721"/>
      </w:pPr>
      <w:rPr>
        <w:rFonts w:hint="default"/>
        <w:lang w:val="pt-PT" w:eastAsia="en-US" w:bidi="ar-SA"/>
      </w:rPr>
    </w:lvl>
    <w:lvl w:ilvl="8" w:tplc="9C16606A">
      <w:numFmt w:val="bullet"/>
      <w:lvlText w:val="•"/>
      <w:lvlJc w:val="left"/>
      <w:pPr>
        <w:ind w:left="8200" w:hanging="721"/>
      </w:pPr>
      <w:rPr>
        <w:rFonts w:hint="default"/>
        <w:lang w:val="pt-PT" w:eastAsia="en-US" w:bidi="ar-SA"/>
      </w:rPr>
    </w:lvl>
  </w:abstractNum>
  <w:abstractNum w:abstractNumId="25" w15:restartNumberingAfterBreak="0">
    <w:nsid w:val="5AC5713B"/>
    <w:multiLevelType w:val="hybridMultilevel"/>
    <w:tmpl w:val="700254F0"/>
    <w:lvl w:ilvl="0" w:tplc="0172D7A0">
      <w:start w:val="1"/>
      <w:numFmt w:val="lowerLetter"/>
      <w:lvlText w:val="%1)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556A91C">
      <w:numFmt w:val="bullet"/>
      <w:lvlText w:val="•"/>
      <w:lvlJc w:val="left"/>
      <w:pPr>
        <w:ind w:left="1273" w:hanging="706"/>
      </w:pPr>
      <w:rPr>
        <w:rFonts w:hint="default"/>
        <w:lang w:val="pt-PT" w:eastAsia="en-US" w:bidi="ar-SA"/>
      </w:rPr>
    </w:lvl>
    <w:lvl w:ilvl="2" w:tplc="2D22F79A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 w:tplc="62D049BA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 w:tplc="C7AA6A84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 w:tplc="B736248C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 w:tplc="6346FD88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 w:tplc="CDE67EB2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 w:tplc="E5F690CC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abstractNum w:abstractNumId="26" w15:restartNumberingAfterBreak="0">
    <w:nsid w:val="5CE32D62"/>
    <w:multiLevelType w:val="multilevel"/>
    <w:tmpl w:val="8B387F86"/>
    <w:lvl w:ilvl="0">
      <w:start w:val="3"/>
      <w:numFmt w:val="decimal"/>
      <w:lvlText w:val="%1"/>
      <w:lvlJc w:val="left"/>
      <w:pPr>
        <w:ind w:left="993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42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6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8" w:hanging="706"/>
      </w:pPr>
      <w:rPr>
        <w:rFonts w:hint="default"/>
        <w:lang w:val="pt-PT" w:eastAsia="en-US" w:bidi="ar-SA"/>
      </w:rPr>
    </w:lvl>
  </w:abstractNum>
  <w:abstractNum w:abstractNumId="27" w15:restartNumberingAfterBreak="0">
    <w:nsid w:val="61AC5C5A"/>
    <w:multiLevelType w:val="hybridMultilevel"/>
    <w:tmpl w:val="7C321F22"/>
    <w:lvl w:ilvl="0" w:tplc="CFA4628A">
      <w:numFmt w:val="bullet"/>
      <w:lvlText w:val=""/>
      <w:lvlJc w:val="left"/>
      <w:pPr>
        <w:ind w:left="713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CD2A8DA">
      <w:numFmt w:val="bullet"/>
      <w:lvlText w:val="•"/>
      <w:lvlJc w:val="left"/>
      <w:pPr>
        <w:ind w:left="1669" w:hanging="426"/>
      </w:pPr>
      <w:rPr>
        <w:rFonts w:hint="default"/>
        <w:lang w:val="pt-PT" w:eastAsia="en-US" w:bidi="ar-SA"/>
      </w:rPr>
    </w:lvl>
    <w:lvl w:ilvl="2" w:tplc="4F08448A">
      <w:numFmt w:val="bullet"/>
      <w:lvlText w:val="•"/>
      <w:lvlJc w:val="left"/>
      <w:pPr>
        <w:ind w:left="2618" w:hanging="426"/>
      </w:pPr>
      <w:rPr>
        <w:rFonts w:hint="default"/>
        <w:lang w:val="pt-PT" w:eastAsia="en-US" w:bidi="ar-SA"/>
      </w:rPr>
    </w:lvl>
    <w:lvl w:ilvl="3" w:tplc="AE7C3C7E">
      <w:numFmt w:val="bullet"/>
      <w:lvlText w:val="•"/>
      <w:lvlJc w:val="left"/>
      <w:pPr>
        <w:ind w:left="3567" w:hanging="426"/>
      </w:pPr>
      <w:rPr>
        <w:rFonts w:hint="default"/>
        <w:lang w:val="pt-PT" w:eastAsia="en-US" w:bidi="ar-SA"/>
      </w:rPr>
    </w:lvl>
    <w:lvl w:ilvl="4" w:tplc="28661D18">
      <w:numFmt w:val="bullet"/>
      <w:lvlText w:val="•"/>
      <w:lvlJc w:val="left"/>
      <w:pPr>
        <w:ind w:left="4516" w:hanging="426"/>
      </w:pPr>
      <w:rPr>
        <w:rFonts w:hint="default"/>
        <w:lang w:val="pt-PT" w:eastAsia="en-US" w:bidi="ar-SA"/>
      </w:rPr>
    </w:lvl>
    <w:lvl w:ilvl="5" w:tplc="779C18F4">
      <w:numFmt w:val="bullet"/>
      <w:lvlText w:val="•"/>
      <w:lvlJc w:val="left"/>
      <w:pPr>
        <w:ind w:left="5465" w:hanging="426"/>
      </w:pPr>
      <w:rPr>
        <w:rFonts w:hint="default"/>
        <w:lang w:val="pt-PT" w:eastAsia="en-US" w:bidi="ar-SA"/>
      </w:rPr>
    </w:lvl>
    <w:lvl w:ilvl="6" w:tplc="B36A803C">
      <w:numFmt w:val="bullet"/>
      <w:lvlText w:val="•"/>
      <w:lvlJc w:val="left"/>
      <w:pPr>
        <w:ind w:left="6414" w:hanging="426"/>
      </w:pPr>
      <w:rPr>
        <w:rFonts w:hint="default"/>
        <w:lang w:val="pt-PT" w:eastAsia="en-US" w:bidi="ar-SA"/>
      </w:rPr>
    </w:lvl>
    <w:lvl w:ilvl="7" w:tplc="16005464">
      <w:numFmt w:val="bullet"/>
      <w:lvlText w:val="•"/>
      <w:lvlJc w:val="left"/>
      <w:pPr>
        <w:ind w:left="7363" w:hanging="426"/>
      </w:pPr>
      <w:rPr>
        <w:rFonts w:hint="default"/>
        <w:lang w:val="pt-PT" w:eastAsia="en-US" w:bidi="ar-SA"/>
      </w:rPr>
    </w:lvl>
    <w:lvl w:ilvl="8" w:tplc="F4D07C40">
      <w:numFmt w:val="bullet"/>
      <w:lvlText w:val="•"/>
      <w:lvlJc w:val="left"/>
      <w:pPr>
        <w:ind w:left="8312" w:hanging="426"/>
      </w:pPr>
      <w:rPr>
        <w:rFonts w:hint="default"/>
        <w:lang w:val="pt-PT" w:eastAsia="en-US" w:bidi="ar-SA"/>
      </w:rPr>
    </w:lvl>
  </w:abstractNum>
  <w:abstractNum w:abstractNumId="28" w15:restartNumberingAfterBreak="0">
    <w:nsid w:val="665C2E00"/>
    <w:multiLevelType w:val="hybridMultilevel"/>
    <w:tmpl w:val="F69EB606"/>
    <w:lvl w:ilvl="0" w:tplc="8AC630B2">
      <w:numFmt w:val="bullet"/>
      <w:lvlText w:val=""/>
      <w:lvlJc w:val="left"/>
      <w:pPr>
        <w:ind w:left="713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D2868DC">
      <w:numFmt w:val="bullet"/>
      <w:lvlText w:val="•"/>
      <w:lvlJc w:val="left"/>
      <w:pPr>
        <w:ind w:left="1669" w:hanging="426"/>
      </w:pPr>
      <w:rPr>
        <w:rFonts w:hint="default"/>
        <w:lang w:val="pt-PT" w:eastAsia="en-US" w:bidi="ar-SA"/>
      </w:rPr>
    </w:lvl>
    <w:lvl w:ilvl="2" w:tplc="462C9B04">
      <w:numFmt w:val="bullet"/>
      <w:lvlText w:val="•"/>
      <w:lvlJc w:val="left"/>
      <w:pPr>
        <w:ind w:left="2618" w:hanging="426"/>
      </w:pPr>
      <w:rPr>
        <w:rFonts w:hint="default"/>
        <w:lang w:val="pt-PT" w:eastAsia="en-US" w:bidi="ar-SA"/>
      </w:rPr>
    </w:lvl>
    <w:lvl w:ilvl="3" w:tplc="90F6B77A">
      <w:numFmt w:val="bullet"/>
      <w:lvlText w:val="•"/>
      <w:lvlJc w:val="left"/>
      <w:pPr>
        <w:ind w:left="3567" w:hanging="426"/>
      </w:pPr>
      <w:rPr>
        <w:rFonts w:hint="default"/>
        <w:lang w:val="pt-PT" w:eastAsia="en-US" w:bidi="ar-SA"/>
      </w:rPr>
    </w:lvl>
    <w:lvl w:ilvl="4" w:tplc="45F408BC">
      <w:numFmt w:val="bullet"/>
      <w:lvlText w:val="•"/>
      <w:lvlJc w:val="left"/>
      <w:pPr>
        <w:ind w:left="4516" w:hanging="426"/>
      </w:pPr>
      <w:rPr>
        <w:rFonts w:hint="default"/>
        <w:lang w:val="pt-PT" w:eastAsia="en-US" w:bidi="ar-SA"/>
      </w:rPr>
    </w:lvl>
    <w:lvl w:ilvl="5" w:tplc="56B84006">
      <w:numFmt w:val="bullet"/>
      <w:lvlText w:val="•"/>
      <w:lvlJc w:val="left"/>
      <w:pPr>
        <w:ind w:left="5465" w:hanging="426"/>
      </w:pPr>
      <w:rPr>
        <w:rFonts w:hint="default"/>
        <w:lang w:val="pt-PT" w:eastAsia="en-US" w:bidi="ar-SA"/>
      </w:rPr>
    </w:lvl>
    <w:lvl w:ilvl="6" w:tplc="90C4403E">
      <w:numFmt w:val="bullet"/>
      <w:lvlText w:val="•"/>
      <w:lvlJc w:val="left"/>
      <w:pPr>
        <w:ind w:left="6414" w:hanging="426"/>
      </w:pPr>
      <w:rPr>
        <w:rFonts w:hint="default"/>
        <w:lang w:val="pt-PT" w:eastAsia="en-US" w:bidi="ar-SA"/>
      </w:rPr>
    </w:lvl>
    <w:lvl w:ilvl="7" w:tplc="D9FC21A4">
      <w:numFmt w:val="bullet"/>
      <w:lvlText w:val="•"/>
      <w:lvlJc w:val="left"/>
      <w:pPr>
        <w:ind w:left="7363" w:hanging="426"/>
      </w:pPr>
      <w:rPr>
        <w:rFonts w:hint="default"/>
        <w:lang w:val="pt-PT" w:eastAsia="en-US" w:bidi="ar-SA"/>
      </w:rPr>
    </w:lvl>
    <w:lvl w:ilvl="8" w:tplc="0CE27C80">
      <w:numFmt w:val="bullet"/>
      <w:lvlText w:val="•"/>
      <w:lvlJc w:val="left"/>
      <w:pPr>
        <w:ind w:left="8312" w:hanging="426"/>
      </w:pPr>
      <w:rPr>
        <w:rFonts w:hint="default"/>
        <w:lang w:val="pt-PT" w:eastAsia="en-US" w:bidi="ar-SA"/>
      </w:rPr>
    </w:lvl>
  </w:abstractNum>
  <w:abstractNum w:abstractNumId="29" w15:restartNumberingAfterBreak="0">
    <w:nsid w:val="68A95A47"/>
    <w:multiLevelType w:val="multilevel"/>
    <w:tmpl w:val="5EA66C1A"/>
    <w:lvl w:ilvl="0">
      <w:start w:val="7"/>
      <w:numFmt w:val="decimal"/>
      <w:lvlText w:val="%1"/>
      <w:lvlJc w:val="left"/>
      <w:pPr>
        <w:ind w:left="287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abstractNum w:abstractNumId="30" w15:restartNumberingAfterBreak="0">
    <w:nsid w:val="68CF1E9B"/>
    <w:multiLevelType w:val="hybridMultilevel"/>
    <w:tmpl w:val="9190E382"/>
    <w:lvl w:ilvl="0" w:tplc="9498F592">
      <w:start w:val="1"/>
      <w:numFmt w:val="lowerLetter"/>
      <w:lvlText w:val="%1)"/>
      <w:lvlJc w:val="left"/>
      <w:pPr>
        <w:ind w:left="993" w:hanging="70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C1C057E">
      <w:numFmt w:val="bullet"/>
      <w:lvlText w:val="•"/>
      <w:lvlJc w:val="left"/>
      <w:pPr>
        <w:ind w:left="1921" w:hanging="706"/>
      </w:pPr>
      <w:rPr>
        <w:rFonts w:hint="default"/>
        <w:lang w:val="pt-PT" w:eastAsia="en-US" w:bidi="ar-SA"/>
      </w:rPr>
    </w:lvl>
    <w:lvl w:ilvl="2" w:tplc="ECFE876E">
      <w:numFmt w:val="bullet"/>
      <w:lvlText w:val="•"/>
      <w:lvlJc w:val="left"/>
      <w:pPr>
        <w:ind w:left="2842" w:hanging="706"/>
      </w:pPr>
      <w:rPr>
        <w:rFonts w:hint="default"/>
        <w:lang w:val="pt-PT" w:eastAsia="en-US" w:bidi="ar-SA"/>
      </w:rPr>
    </w:lvl>
    <w:lvl w:ilvl="3" w:tplc="14EAB550">
      <w:numFmt w:val="bullet"/>
      <w:lvlText w:val="•"/>
      <w:lvlJc w:val="left"/>
      <w:pPr>
        <w:ind w:left="3763" w:hanging="706"/>
      </w:pPr>
      <w:rPr>
        <w:rFonts w:hint="default"/>
        <w:lang w:val="pt-PT" w:eastAsia="en-US" w:bidi="ar-SA"/>
      </w:rPr>
    </w:lvl>
    <w:lvl w:ilvl="4" w:tplc="5B6EEE2C">
      <w:numFmt w:val="bullet"/>
      <w:lvlText w:val="•"/>
      <w:lvlJc w:val="left"/>
      <w:pPr>
        <w:ind w:left="4684" w:hanging="706"/>
      </w:pPr>
      <w:rPr>
        <w:rFonts w:hint="default"/>
        <w:lang w:val="pt-PT" w:eastAsia="en-US" w:bidi="ar-SA"/>
      </w:rPr>
    </w:lvl>
    <w:lvl w:ilvl="5" w:tplc="C20AB68E">
      <w:numFmt w:val="bullet"/>
      <w:lvlText w:val="•"/>
      <w:lvlJc w:val="left"/>
      <w:pPr>
        <w:ind w:left="5605" w:hanging="706"/>
      </w:pPr>
      <w:rPr>
        <w:rFonts w:hint="default"/>
        <w:lang w:val="pt-PT" w:eastAsia="en-US" w:bidi="ar-SA"/>
      </w:rPr>
    </w:lvl>
    <w:lvl w:ilvl="6" w:tplc="EED2A9FC">
      <w:numFmt w:val="bullet"/>
      <w:lvlText w:val="•"/>
      <w:lvlJc w:val="left"/>
      <w:pPr>
        <w:ind w:left="6526" w:hanging="706"/>
      </w:pPr>
      <w:rPr>
        <w:rFonts w:hint="default"/>
        <w:lang w:val="pt-PT" w:eastAsia="en-US" w:bidi="ar-SA"/>
      </w:rPr>
    </w:lvl>
    <w:lvl w:ilvl="7" w:tplc="CB4EEA64">
      <w:numFmt w:val="bullet"/>
      <w:lvlText w:val="•"/>
      <w:lvlJc w:val="left"/>
      <w:pPr>
        <w:ind w:left="7447" w:hanging="706"/>
      </w:pPr>
      <w:rPr>
        <w:rFonts w:hint="default"/>
        <w:lang w:val="pt-PT" w:eastAsia="en-US" w:bidi="ar-SA"/>
      </w:rPr>
    </w:lvl>
    <w:lvl w:ilvl="8" w:tplc="B472208C">
      <w:numFmt w:val="bullet"/>
      <w:lvlText w:val="•"/>
      <w:lvlJc w:val="left"/>
      <w:pPr>
        <w:ind w:left="8368" w:hanging="706"/>
      </w:pPr>
      <w:rPr>
        <w:rFonts w:hint="default"/>
        <w:lang w:val="pt-PT" w:eastAsia="en-US" w:bidi="ar-SA"/>
      </w:rPr>
    </w:lvl>
  </w:abstractNum>
  <w:abstractNum w:abstractNumId="31" w15:restartNumberingAfterBreak="0">
    <w:nsid w:val="725C7820"/>
    <w:multiLevelType w:val="multilevel"/>
    <w:tmpl w:val="794A7E5C"/>
    <w:lvl w:ilvl="0">
      <w:start w:val="1"/>
      <w:numFmt w:val="decimal"/>
      <w:lvlText w:val="%1"/>
      <w:lvlJc w:val="left"/>
      <w:pPr>
        <w:ind w:left="352" w:hanging="190"/>
      </w:pPr>
      <w:rPr>
        <w:rFonts w:ascii="Georgia" w:eastAsia="Georgia" w:hAnsi="Georgia" w:cs="Georgia" w:hint="default"/>
        <w:b w:val="0"/>
        <w:bCs w:val="0"/>
        <w:i/>
        <w:iCs/>
        <w:spacing w:val="0"/>
        <w:w w:val="144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54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9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8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2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1" w:hanging="706"/>
      </w:pPr>
      <w:rPr>
        <w:rFonts w:hint="default"/>
        <w:lang w:val="pt-PT" w:eastAsia="en-US" w:bidi="ar-SA"/>
      </w:rPr>
    </w:lvl>
  </w:abstractNum>
  <w:abstractNum w:abstractNumId="32" w15:restartNumberingAfterBreak="0">
    <w:nsid w:val="730254E0"/>
    <w:multiLevelType w:val="multilevel"/>
    <w:tmpl w:val="A992C692"/>
    <w:lvl w:ilvl="0">
      <w:start w:val="4"/>
      <w:numFmt w:val="decimal"/>
      <w:lvlText w:val="%1"/>
      <w:lvlJc w:val="left"/>
      <w:pPr>
        <w:ind w:left="287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abstractNum w:abstractNumId="33" w15:restartNumberingAfterBreak="0">
    <w:nsid w:val="762E2236"/>
    <w:multiLevelType w:val="multilevel"/>
    <w:tmpl w:val="4ED60116"/>
    <w:lvl w:ilvl="0">
      <w:start w:val="9"/>
      <w:numFmt w:val="decimal"/>
      <w:lvlText w:val="%1"/>
      <w:lvlJc w:val="left"/>
      <w:pPr>
        <w:ind w:left="287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abstractNum w:abstractNumId="34" w15:restartNumberingAfterBreak="0">
    <w:nsid w:val="7B0A12C1"/>
    <w:multiLevelType w:val="hybridMultilevel"/>
    <w:tmpl w:val="77CE9A7E"/>
    <w:lvl w:ilvl="0" w:tplc="5C08F8C8">
      <w:start w:val="1"/>
      <w:numFmt w:val="lowerLetter"/>
      <w:lvlText w:val="%1)"/>
      <w:lvlJc w:val="left"/>
      <w:pPr>
        <w:ind w:left="778" w:hanging="21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5FC2530">
      <w:numFmt w:val="bullet"/>
      <w:lvlText w:val="•"/>
      <w:lvlJc w:val="left"/>
      <w:pPr>
        <w:ind w:left="1723" w:hanging="215"/>
      </w:pPr>
      <w:rPr>
        <w:rFonts w:hint="default"/>
        <w:lang w:val="pt-PT" w:eastAsia="en-US" w:bidi="ar-SA"/>
      </w:rPr>
    </w:lvl>
    <w:lvl w:ilvl="2" w:tplc="1CC4E372">
      <w:numFmt w:val="bullet"/>
      <w:lvlText w:val="•"/>
      <w:lvlJc w:val="left"/>
      <w:pPr>
        <w:ind w:left="2666" w:hanging="215"/>
      </w:pPr>
      <w:rPr>
        <w:rFonts w:hint="default"/>
        <w:lang w:val="pt-PT" w:eastAsia="en-US" w:bidi="ar-SA"/>
      </w:rPr>
    </w:lvl>
    <w:lvl w:ilvl="3" w:tplc="3D786DAC">
      <w:numFmt w:val="bullet"/>
      <w:lvlText w:val="•"/>
      <w:lvlJc w:val="left"/>
      <w:pPr>
        <w:ind w:left="3609" w:hanging="215"/>
      </w:pPr>
      <w:rPr>
        <w:rFonts w:hint="default"/>
        <w:lang w:val="pt-PT" w:eastAsia="en-US" w:bidi="ar-SA"/>
      </w:rPr>
    </w:lvl>
    <w:lvl w:ilvl="4" w:tplc="E9C0292A">
      <w:numFmt w:val="bullet"/>
      <w:lvlText w:val="•"/>
      <w:lvlJc w:val="left"/>
      <w:pPr>
        <w:ind w:left="4552" w:hanging="215"/>
      </w:pPr>
      <w:rPr>
        <w:rFonts w:hint="default"/>
        <w:lang w:val="pt-PT" w:eastAsia="en-US" w:bidi="ar-SA"/>
      </w:rPr>
    </w:lvl>
    <w:lvl w:ilvl="5" w:tplc="8E8C03C8">
      <w:numFmt w:val="bullet"/>
      <w:lvlText w:val="•"/>
      <w:lvlJc w:val="left"/>
      <w:pPr>
        <w:ind w:left="5495" w:hanging="215"/>
      </w:pPr>
      <w:rPr>
        <w:rFonts w:hint="default"/>
        <w:lang w:val="pt-PT" w:eastAsia="en-US" w:bidi="ar-SA"/>
      </w:rPr>
    </w:lvl>
    <w:lvl w:ilvl="6" w:tplc="6A2CB370">
      <w:numFmt w:val="bullet"/>
      <w:lvlText w:val="•"/>
      <w:lvlJc w:val="left"/>
      <w:pPr>
        <w:ind w:left="6438" w:hanging="215"/>
      </w:pPr>
      <w:rPr>
        <w:rFonts w:hint="default"/>
        <w:lang w:val="pt-PT" w:eastAsia="en-US" w:bidi="ar-SA"/>
      </w:rPr>
    </w:lvl>
    <w:lvl w:ilvl="7" w:tplc="538ED266">
      <w:numFmt w:val="bullet"/>
      <w:lvlText w:val="•"/>
      <w:lvlJc w:val="left"/>
      <w:pPr>
        <w:ind w:left="7381" w:hanging="215"/>
      </w:pPr>
      <w:rPr>
        <w:rFonts w:hint="default"/>
        <w:lang w:val="pt-PT" w:eastAsia="en-US" w:bidi="ar-SA"/>
      </w:rPr>
    </w:lvl>
    <w:lvl w:ilvl="8" w:tplc="0E5E75FC">
      <w:numFmt w:val="bullet"/>
      <w:lvlText w:val="•"/>
      <w:lvlJc w:val="left"/>
      <w:pPr>
        <w:ind w:left="8324" w:hanging="215"/>
      </w:pPr>
      <w:rPr>
        <w:rFonts w:hint="default"/>
        <w:lang w:val="pt-PT" w:eastAsia="en-US" w:bidi="ar-SA"/>
      </w:rPr>
    </w:lvl>
  </w:abstractNum>
  <w:abstractNum w:abstractNumId="35" w15:restartNumberingAfterBreak="0">
    <w:nsid w:val="7CBD31B7"/>
    <w:multiLevelType w:val="multilevel"/>
    <w:tmpl w:val="0A78D99A"/>
    <w:lvl w:ilvl="0">
      <w:start w:val="10"/>
      <w:numFmt w:val="decimal"/>
      <w:lvlText w:val="%1"/>
      <w:lvlJc w:val="left"/>
      <w:pPr>
        <w:ind w:left="287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18"/>
  </w:num>
  <w:num w:numId="5">
    <w:abstractNumId w:val="16"/>
  </w:num>
  <w:num w:numId="6">
    <w:abstractNumId w:val="12"/>
  </w:num>
  <w:num w:numId="7">
    <w:abstractNumId w:val="8"/>
  </w:num>
  <w:num w:numId="8">
    <w:abstractNumId w:val="35"/>
  </w:num>
  <w:num w:numId="9">
    <w:abstractNumId w:val="33"/>
  </w:num>
  <w:num w:numId="10">
    <w:abstractNumId w:val="11"/>
  </w:num>
  <w:num w:numId="11">
    <w:abstractNumId w:val="29"/>
  </w:num>
  <w:num w:numId="12">
    <w:abstractNumId w:val="7"/>
  </w:num>
  <w:num w:numId="13">
    <w:abstractNumId w:val="10"/>
  </w:num>
  <w:num w:numId="14">
    <w:abstractNumId w:val="32"/>
  </w:num>
  <w:num w:numId="15">
    <w:abstractNumId w:val="26"/>
  </w:num>
  <w:num w:numId="16">
    <w:abstractNumId w:val="3"/>
  </w:num>
  <w:num w:numId="17">
    <w:abstractNumId w:val="28"/>
  </w:num>
  <w:num w:numId="18">
    <w:abstractNumId w:val="2"/>
  </w:num>
  <w:num w:numId="19">
    <w:abstractNumId w:val="21"/>
  </w:num>
  <w:num w:numId="20">
    <w:abstractNumId w:val="22"/>
  </w:num>
  <w:num w:numId="21">
    <w:abstractNumId w:val="4"/>
  </w:num>
  <w:num w:numId="22">
    <w:abstractNumId w:val="19"/>
  </w:num>
  <w:num w:numId="23">
    <w:abstractNumId w:val="13"/>
  </w:num>
  <w:num w:numId="24">
    <w:abstractNumId w:val="23"/>
  </w:num>
  <w:num w:numId="25">
    <w:abstractNumId w:val="30"/>
  </w:num>
  <w:num w:numId="26">
    <w:abstractNumId w:val="34"/>
  </w:num>
  <w:num w:numId="27">
    <w:abstractNumId w:val="0"/>
  </w:num>
  <w:num w:numId="28">
    <w:abstractNumId w:val="31"/>
  </w:num>
  <w:num w:numId="29">
    <w:abstractNumId w:val="25"/>
  </w:num>
  <w:num w:numId="30">
    <w:abstractNumId w:val="9"/>
  </w:num>
  <w:num w:numId="31">
    <w:abstractNumId w:val="27"/>
  </w:num>
  <w:num w:numId="32">
    <w:abstractNumId w:val="17"/>
  </w:num>
  <w:num w:numId="33">
    <w:abstractNumId w:val="5"/>
  </w:num>
  <w:num w:numId="34">
    <w:abstractNumId w:val="1"/>
  </w:num>
  <w:num w:numId="35">
    <w:abstractNumId w:val="1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158"/>
    <w:rsid w:val="001C5571"/>
    <w:rsid w:val="00363364"/>
    <w:rsid w:val="00375C0D"/>
    <w:rsid w:val="003A3451"/>
    <w:rsid w:val="003E7BEC"/>
    <w:rsid w:val="004D719D"/>
    <w:rsid w:val="006B672F"/>
    <w:rsid w:val="006D5CE3"/>
    <w:rsid w:val="00712158"/>
    <w:rsid w:val="009F623D"/>
    <w:rsid w:val="00A012EE"/>
    <w:rsid w:val="00D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238CD4"/>
  <w15:docId w15:val="{CFC8F2FB-9418-4921-8DF6-19AC6674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9"/>
    <w:qFormat/>
    <w:pPr>
      <w:ind w:left="99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67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7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8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012E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12E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178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81A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78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781A"/>
    <w:rPr>
      <w:rFonts w:ascii="Courier New" w:eastAsia="Courier New" w:hAnsi="Courier New" w:cs="Courier New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compras.org.br/" TargetMode="External"/><Relationship Id="rId13" Type="http://schemas.openxmlformats.org/officeDocument/2006/relationships/hyperlink" Target="https://regionalhoje.com.br/edicaoimpressa" TargetMode="External"/><Relationship Id="rId18" Type="http://schemas.openxmlformats.org/officeDocument/2006/relationships/hyperlink" Target="https://bll.org.br/" TargetMode="External"/><Relationship Id="rId26" Type="http://schemas.openxmlformats.org/officeDocument/2006/relationships/hyperlink" Target="https://bll.org.b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ll.org.b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ntasalete.sp.gov.br/" TargetMode="External"/><Relationship Id="rId17" Type="http://schemas.openxmlformats.org/officeDocument/2006/relationships/hyperlink" Target="https://bll.org.br/" TargetMode="External"/><Relationship Id="rId25" Type="http://schemas.openxmlformats.org/officeDocument/2006/relationships/hyperlink" Target="https://bll.org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l.org.br/" TargetMode="External"/><Relationship Id="rId20" Type="http://schemas.openxmlformats.org/officeDocument/2006/relationships/hyperlink" Target="http://www.portaltransparencia.jus.br/" TargetMode="External"/><Relationship Id="rId29" Type="http://schemas.openxmlformats.org/officeDocument/2006/relationships/hyperlink" Target="https://certidoes.cgu.gov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tasalete.sp.gov.br/" TargetMode="External"/><Relationship Id="rId24" Type="http://schemas.openxmlformats.org/officeDocument/2006/relationships/hyperlink" Target="http://www.tst.jus.br/certida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ll.org.br/" TargetMode="External"/><Relationship Id="rId23" Type="http://schemas.openxmlformats.org/officeDocument/2006/relationships/hyperlink" Target="https://certidoes.cgu.gov.br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bllcompras.org.br/" TargetMode="External"/><Relationship Id="rId19" Type="http://schemas.openxmlformats.org/officeDocument/2006/relationships/hyperlink" Target="http://www.portaldatransparencia.gov.br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itacao@santasalete.sp.gov.br" TargetMode="External"/><Relationship Id="rId14" Type="http://schemas.openxmlformats.org/officeDocument/2006/relationships/hyperlink" Target="https://bll.org.br/" TargetMode="External"/><Relationship Id="rId22" Type="http://schemas.openxmlformats.org/officeDocument/2006/relationships/hyperlink" Target="https://bll.org.br/" TargetMode="External"/><Relationship Id="rId27" Type="http://schemas.openxmlformats.org/officeDocument/2006/relationships/hyperlink" Target="https://bll.org.br/" TargetMode="External"/><Relationship Id="rId30" Type="http://schemas.openxmlformats.org/officeDocument/2006/relationships/hyperlink" Target="http://www.tst.jus.br/certid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1753-1037-4C08-9ED7-45A20C0A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37</Pages>
  <Words>17157</Words>
  <Characters>92653</Characters>
  <Application>Microsoft Office Word</Application>
  <DocSecurity>0</DocSecurity>
  <Lines>772</Lines>
  <Paragraphs>219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oem</cp:lastModifiedBy>
  <cp:revision>6</cp:revision>
  <dcterms:created xsi:type="dcterms:W3CDTF">2025-05-22T18:41:00Z</dcterms:created>
  <dcterms:modified xsi:type="dcterms:W3CDTF">2025-05-23T12:36:00Z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2025-05-22T00:00:00Z</vt:filetime>
  </property>
</Properties>
</file>